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F9C8" w14:textId="77777777" w:rsidR="009A55AF" w:rsidRPr="00123CA3" w:rsidRDefault="00585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imes New Roman"/>
          <w:b/>
          <w:bCs/>
          <w:sz w:val="32"/>
          <w:szCs w:val="32"/>
          <w:lang w:eastAsia="en-US"/>
        </w:rPr>
      </w:pPr>
      <w:r w:rsidRPr="00123CA3">
        <w:rPr>
          <w:rFonts w:asciiTheme="minorHAnsi" w:hAnsiTheme="minorHAnsi" w:cs="Times New Roman"/>
          <w:b/>
          <w:bCs/>
          <w:sz w:val="32"/>
          <w:szCs w:val="32"/>
          <w:lang w:eastAsia="en-US"/>
        </w:rPr>
        <w:t xml:space="preserve"> </w:t>
      </w:r>
    </w:p>
    <w:p w14:paraId="3ADC4B9E" w14:textId="67B098AD" w:rsidR="009A55AF" w:rsidRPr="00291B8B" w:rsidRDefault="009A55AF" w:rsidP="001D5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imes New Roman"/>
          <w:b/>
          <w:bCs/>
          <w:sz w:val="32"/>
          <w:szCs w:val="32"/>
          <w:lang w:eastAsia="en-US"/>
        </w:rPr>
      </w:pPr>
      <w:r w:rsidRPr="00291B8B">
        <w:rPr>
          <w:rFonts w:asciiTheme="minorHAnsi" w:hAnsiTheme="minorHAnsi" w:cs="Times New Roman"/>
          <w:b/>
          <w:bCs/>
          <w:sz w:val="32"/>
          <w:szCs w:val="32"/>
          <w:lang w:eastAsia="en-US"/>
        </w:rPr>
        <w:t xml:space="preserve">MARIO LEBENDIKER, Ph.D.                        </w:t>
      </w:r>
      <w:r w:rsidR="00291B8B" w:rsidRPr="00291B8B">
        <w:rPr>
          <w:rFonts w:asciiTheme="minorHAnsi" w:hAnsiTheme="minorHAnsi" w:cs="Times New Roman"/>
          <w:b/>
          <w:bCs/>
          <w:sz w:val="32"/>
          <w:szCs w:val="32"/>
          <w:lang w:eastAsia="en-US"/>
        </w:rPr>
        <w:t xml:space="preserve"> </w:t>
      </w:r>
      <w:r w:rsidR="00291B8B">
        <w:rPr>
          <w:rFonts w:asciiTheme="minorHAnsi" w:hAnsiTheme="minorHAnsi" w:cs="Times New Roman"/>
          <w:b/>
          <w:bCs/>
          <w:sz w:val="32"/>
          <w:szCs w:val="32"/>
          <w:lang w:eastAsia="en-US"/>
        </w:rPr>
        <w:tab/>
      </w:r>
      <w:r w:rsidR="00291B8B">
        <w:rPr>
          <w:rFonts w:asciiTheme="minorHAnsi" w:hAnsiTheme="minorHAnsi" w:cs="Times New Roman"/>
          <w:b/>
          <w:bCs/>
          <w:sz w:val="32"/>
          <w:szCs w:val="32"/>
          <w:lang w:eastAsia="en-US"/>
        </w:rPr>
        <w:tab/>
      </w:r>
      <w:r w:rsidR="001D5952">
        <w:rPr>
          <w:rFonts w:asciiTheme="minorHAnsi" w:hAnsiTheme="minorHAnsi" w:cs="Times New Roman"/>
          <w:b/>
          <w:bCs/>
          <w:sz w:val="32"/>
          <w:szCs w:val="32"/>
          <w:lang w:eastAsia="en-US"/>
        </w:rPr>
        <w:t>July</w:t>
      </w:r>
      <w:r w:rsidR="00291B8B" w:rsidRPr="00291B8B">
        <w:rPr>
          <w:rFonts w:asciiTheme="minorHAnsi" w:hAnsiTheme="minorHAnsi" w:cs="Times New Roman"/>
          <w:b/>
          <w:bCs/>
          <w:sz w:val="32"/>
          <w:szCs w:val="32"/>
          <w:lang w:eastAsia="en-US"/>
        </w:rPr>
        <w:t xml:space="preserve"> 2021</w:t>
      </w:r>
    </w:p>
    <w:p w14:paraId="304DBDB2" w14:textId="77777777" w:rsidR="009A55AF" w:rsidRPr="00291B8B" w:rsidRDefault="009A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imes New Roman"/>
          <w:b/>
          <w:bCs/>
          <w:sz w:val="36"/>
          <w:szCs w:val="36"/>
          <w:lang w:eastAsia="en-US"/>
        </w:rPr>
      </w:pPr>
    </w:p>
    <w:p w14:paraId="31733294" w14:textId="6BF402EC" w:rsidR="009A55AF" w:rsidRPr="00123CA3" w:rsidRDefault="009A55AF">
      <w:pPr>
        <w:tabs>
          <w:tab w:val="left" w:pos="7020"/>
          <w:tab w:val="left" w:pos="8640"/>
        </w:tabs>
        <w:rPr>
          <w:rFonts w:asciiTheme="minorHAnsi" w:hAnsiTheme="minorHAnsi" w:cs="Times New Roman"/>
          <w:b/>
          <w:bCs/>
          <w:lang w:eastAsia="en-US"/>
        </w:rPr>
      </w:pPr>
      <w:r w:rsidRPr="00123CA3">
        <w:rPr>
          <w:rFonts w:asciiTheme="minorHAnsi" w:hAnsiTheme="minorHAnsi" w:cs="Times New Roman"/>
          <w:b/>
          <w:bCs/>
          <w:lang w:eastAsia="en-US"/>
        </w:rPr>
        <w:t xml:space="preserve">CURRICULUM </w:t>
      </w:r>
      <w:r w:rsidR="004961A6" w:rsidRPr="00123CA3">
        <w:rPr>
          <w:rFonts w:asciiTheme="minorHAnsi" w:hAnsiTheme="minorHAnsi" w:cs="Times New Roman"/>
          <w:b/>
          <w:bCs/>
          <w:lang w:eastAsia="en-US"/>
        </w:rPr>
        <w:t>VITAE</w:t>
      </w:r>
      <w:r w:rsidR="004961A6">
        <w:rPr>
          <w:rFonts w:asciiTheme="minorHAnsi" w:hAnsiTheme="minorHAnsi" w:cs="Times New Roman"/>
          <w:b/>
          <w:bCs/>
          <w:lang w:eastAsia="en-US"/>
        </w:rPr>
        <w:t xml:space="preserve"> (Extended)</w:t>
      </w:r>
      <w:r w:rsidRPr="00123CA3">
        <w:rPr>
          <w:rFonts w:asciiTheme="minorHAnsi" w:hAnsiTheme="minorHAnsi" w:cs="Times New Roman"/>
          <w:b/>
          <w:bCs/>
          <w:lang w:eastAsia="en-US"/>
        </w:rPr>
        <w:t xml:space="preserve">                                                      </w:t>
      </w:r>
    </w:p>
    <w:p w14:paraId="2B68143C" w14:textId="77777777" w:rsidR="009A55AF" w:rsidRPr="00571723" w:rsidRDefault="009A55AF" w:rsidP="001C68BD">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Nationality:</w:t>
      </w:r>
      <w:r w:rsidRPr="00571723">
        <w:rPr>
          <w:rFonts w:asciiTheme="minorHAnsi" w:hAnsiTheme="minorHAnsi" w:cs="Times New Roman"/>
          <w:sz w:val="22"/>
          <w:szCs w:val="22"/>
          <w:lang w:eastAsia="en-US"/>
        </w:rPr>
        <w:tab/>
        <w:t xml:space="preserve">Israeli and Argentine                                 </w:t>
      </w:r>
    </w:p>
    <w:p w14:paraId="52DD0BAD" w14:textId="66F6E31B" w:rsidR="009A55AF" w:rsidRPr="00571723" w:rsidRDefault="009A55AF" w:rsidP="004748F8">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Age:</w:t>
      </w:r>
      <w:r w:rsidRPr="00571723">
        <w:rPr>
          <w:rFonts w:asciiTheme="minorHAnsi" w:hAnsiTheme="minorHAnsi" w:cs="Times New Roman"/>
          <w:sz w:val="22"/>
          <w:szCs w:val="22"/>
          <w:lang w:eastAsia="en-US"/>
        </w:rPr>
        <w:tab/>
      </w:r>
      <w:r w:rsidRPr="00571723">
        <w:rPr>
          <w:rFonts w:asciiTheme="minorHAnsi" w:hAnsiTheme="minorHAnsi" w:cs="Times New Roman"/>
          <w:sz w:val="22"/>
          <w:szCs w:val="22"/>
          <w:lang w:eastAsia="en-US"/>
        </w:rPr>
        <w:tab/>
      </w:r>
      <w:r w:rsidR="001F1BA1">
        <w:rPr>
          <w:rFonts w:asciiTheme="minorHAnsi" w:hAnsiTheme="minorHAnsi" w:cs="Times New Roman"/>
          <w:sz w:val="22"/>
          <w:szCs w:val="22"/>
          <w:lang w:eastAsia="en-US"/>
        </w:rPr>
        <w:t>6</w:t>
      </w:r>
      <w:r w:rsidR="00291B8B">
        <w:rPr>
          <w:rFonts w:asciiTheme="minorHAnsi" w:hAnsiTheme="minorHAnsi" w:cs="Times New Roman"/>
          <w:sz w:val="22"/>
          <w:szCs w:val="22"/>
          <w:lang w:eastAsia="en-US"/>
        </w:rPr>
        <w:t>6</w:t>
      </w:r>
      <w:r w:rsidRPr="00571723">
        <w:rPr>
          <w:rFonts w:asciiTheme="minorHAnsi" w:hAnsiTheme="minorHAnsi" w:cs="Times New Roman"/>
          <w:sz w:val="22"/>
          <w:szCs w:val="22"/>
          <w:lang w:eastAsia="en-US"/>
        </w:rPr>
        <w:t xml:space="preserve"> years                                                     </w:t>
      </w:r>
    </w:p>
    <w:p w14:paraId="0515C970" w14:textId="77777777" w:rsidR="001C68BD" w:rsidRPr="00571723" w:rsidRDefault="009A55AF" w:rsidP="001C68BD">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Marital status:</w:t>
      </w:r>
      <w:r w:rsidRPr="00571723">
        <w:rPr>
          <w:rFonts w:asciiTheme="minorHAnsi" w:hAnsiTheme="minorHAnsi" w:cs="Times New Roman"/>
          <w:sz w:val="22"/>
          <w:szCs w:val="22"/>
          <w:lang w:eastAsia="en-US"/>
        </w:rPr>
        <w:tab/>
        <w:t xml:space="preserve">Married + </w:t>
      </w:r>
      <w:proofErr w:type="gramStart"/>
      <w:r w:rsidRPr="00571723">
        <w:rPr>
          <w:rFonts w:asciiTheme="minorHAnsi" w:hAnsiTheme="minorHAnsi" w:cs="Times New Roman"/>
          <w:sz w:val="22"/>
          <w:szCs w:val="22"/>
          <w:lang w:eastAsia="en-US"/>
        </w:rPr>
        <w:t>4</w:t>
      </w:r>
      <w:proofErr w:type="gramEnd"/>
      <w:r w:rsidRPr="00571723">
        <w:rPr>
          <w:rFonts w:asciiTheme="minorHAnsi" w:hAnsiTheme="minorHAnsi" w:cs="Times New Roman"/>
          <w:sz w:val="22"/>
          <w:szCs w:val="22"/>
          <w:lang w:eastAsia="en-US"/>
        </w:rPr>
        <w:t xml:space="preserve">    </w:t>
      </w:r>
    </w:p>
    <w:p w14:paraId="28A1F8BB" w14:textId="0AA3D829" w:rsidR="004961A6" w:rsidRDefault="001C68BD" w:rsidP="001C68BD">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eastAsia="en-US"/>
        </w:rPr>
      </w:pPr>
      <w:r w:rsidRPr="004961A6">
        <w:rPr>
          <w:rFonts w:asciiTheme="minorHAnsi" w:hAnsiTheme="minorHAnsi" w:cstheme="minorHAnsi"/>
          <w:sz w:val="22"/>
          <w:szCs w:val="22"/>
          <w:lang w:eastAsia="en-US"/>
        </w:rPr>
        <w:t xml:space="preserve">Tel. Work: </w:t>
      </w:r>
      <w:r w:rsidR="004961A6">
        <w:rPr>
          <w:rFonts w:asciiTheme="minorHAnsi" w:hAnsiTheme="minorHAnsi" w:cstheme="minorHAnsi"/>
          <w:sz w:val="22"/>
          <w:szCs w:val="22"/>
          <w:lang w:eastAsia="en-US"/>
        </w:rPr>
        <w:tab/>
      </w:r>
      <w:r w:rsidRPr="004961A6">
        <w:rPr>
          <w:rFonts w:asciiTheme="minorHAnsi" w:hAnsiTheme="minorHAnsi" w:cstheme="minorHAnsi"/>
          <w:sz w:val="22"/>
          <w:szCs w:val="22"/>
          <w:lang w:eastAsia="en-US"/>
        </w:rPr>
        <w:t>02-6586920</w:t>
      </w:r>
      <w:r w:rsidR="004961A6" w:rsidRPr="004961A6">
        <w:rPr>
          <w:rFonts w:asciiTheme="minorHAnsi" w:hAnsiTheme="minorHAnsi" w:cstheme="minorHAnsi"/>
          <w:sz w:val="22"/>
          <w:szCs w:val="22"/>
          <w:lang w:eastAsia="en-US"/>
        </w:rPr>
        <w:t xml:space="preserve">  </w:t>
      </w:r>
    </w:p>
    <w:p w14:paraId="2FDD7C25" w14:textId="68CFE57D" w:rsidR="001C68BD" w:rsidRPr="004961A6" w:rsidRDefault="004961A6" w:rsidP="001C68BD">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eastAsia="en-US"/>
        </w:rPr>
      </w:pPr>
      <w:r w:rsidRPr="004961A6">
        <w:rPr>
          <w:rFonts w:asciiTheme="minorHAnsi" w:hAnsiTheme="minorHAnsi" w:cstheme="minorHAnsi"/>
          <w:sz w:val="22"/>
          <w:szCs w:val="22"/>
        </w:rPr>
        <w:t xml:space="preserve">Cellphone: </w:t>
      </w:r>
      <w:r>
        <w:rPr>
          <w:rFonts w:asciiTheme="minorHAnsi" w:hAnsiTheme="minorHAnsi" w:cstheme="minorHAnsi"/>
          <w:sz w:val="22"/>
          <w:szCs w:val="22"/>
        </w:rPr>
        <w:tab/>
      </w:r>
      <w:r w:rsidRPr="004961A6">
        <w:rPr>
          <w:rFonts w:asciiTheme="minorHAnsi" w:hAnsiTheme="minorHAnsi" w:cstheme="minorHAnsi"/>
          <w:sz w:val="22"/>
          <w:szCs w:val="22"/>
        </w:rPr>
        <w:t>972-52-305-1702</w:t>
      </w:r>
    </w:p>
    <w:p w14:paraId="5EF06298" w14:textId="77777777" w:rsidR="001C68BD" w:rsidRPr="00571723" w:rsidRDefault="001C68BD" w:rsidP="005771D3">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E-mail:</w:t>
      </w:r>
      <w:r w:rsidR="00A52907" w:rsidRPr="00571723">
        <w:rPr>
          <w:rFonts w:asciiTheme="minorHAnsi" w:hAnsiTheme="minorHAnsi" w:cs="Times New Roman"/>
          <w:sz w:val="22"/>
          <w:szCs w:val="22"/>
          <w:lang w:eastAsia="en-US"/>
        </w:rPr>
        <w:t xml:space="preserve"> </w:t>
      </w:r>
      <w:hyperlink r:id="rId5" w:history="1">
        <w:r w:rsidR="00A52907" w:rsidRPr="00571723">
          <w:rPr>
            <w:rStyle w:val="Hyperlink"/>
            <w:rFonts w:asciiTheme="minorHAnsi" w:hAnsiTheme="minorHAnsi" w:cs="Times New Roman"/>
            <w:sz w:val="22"/>
            <w:szCs w:val="22"/>
            <w:lang w:eastAsia="en-US"/>
          </w:rPr>
          <w:t>mario</w:t>
        </w:r>
        <w:r w:rsidR="005771D3">
          <w:rPr>
            <w:rStyle w:val="Hyperlink"/>
            <w:rFonts w:asciiTheme="minorHAnsi" w:hAnsiTheme="minorHAnsi" w:cs="Times New Roman"/>
            <w:sz w:val="22"/>
            <w:szCs w:val="22"/>
            <w:lang w:eastAsia="en-US"/>
          </w:rPr>
          <w:t>.</w:t>
        </w:r>
        <w:r w:rsidR="00A52907" w:rsidRPr="00571723">
          <w:rPr>
            <w:rStyle w:val="Hyperlink"/>
            <w:rFonts w:asciiTheme="minorHAnsi" w:hAnsiTheme="minorHAnsi" w:cs="Times New Roman"/>
            <w:sz w:val="22"/>
            <w:szCs w:val="22"/>
            <w:lang w:eastAsia="en-US"/>
          </w:rPr>
          <w:t>l@</w:t>
        </w:r>
        <w:r w:rsidR="005771D3">
          <w:rPr>
            <w:rStyle w:val="Hyperlink"/>
            <w:rFonts w:asciiTheme="minorHAnsi" w:hAnsiTheme="minorHAnsi" w:cs="Times New Roman"/>
            <w:sz w:val="22"/>
            <w:szCs w:val="22"/>
            <w:lang w:eastAsia="en-US"/>
          </w:rPr>
          <w:t>mail</w:t>
        </w:r>
        <w:r w:rsidR="00A52907" w:rsidRPr="00571723">
          <w:rPr>
            <w:rStyle w:val="Hyperlink"/>
            <w:rFonts w:asciiTheme="minorHAnsi" w:hAnsiTheme="minorHAnsi" w:cs="Times New Roman"/>
            <w:sz w:val="22"/>
            <w:szCs w:val="22"/>
            <w:lang w:eastAsia="en-US"/>
          </w:rPr>
          <w:t>.huji.ac.il</w:t>
        </w:r>
      </w:hyperlink>
    </w:p>
    <w:p w14:paraId="4703422D" w14:textId="77777777" w:rsidR="00A52907" w:rsidRPr="00571723" w:rsidRDefault="00A52907" w:rsidP="001C68BD">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Website: </w:t>
      </w:r>
      <w:hyperlink r:id="rId6" w:history="1">
        <w:r w:rsidRPr="00571723">
          <w:rPr>
            <w:rStyle w:val="Hyperlink"/>
            <w:rFonts w:asciiTheme="minorHAnsi" w:hAnsiTheme="minorHAnsi" w:cs="Times New Roman"/>
            <w:sz w:val="22"/>
            <w:szCs w:val="22"/>
            <w:lang w:eastAsia="en-US"/>
          </w:rPr>
          <w:t>http://wolfson.huji.ac.il/purification/index.html</w:t>
        </w:r>
      </w:hyperlink>
    </w:p>
    <w:p w14:paraId="630E93D5" w14:textId="77777777" w:rsidR="00A52907" w:rsidRPr="00571723" w:rsidRDefault="00A52907" w:rsidP="001C68BD">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imes New Roman"/>
          <w:sz w:val="22"/>
          <w:szCs w:val="22"/>
          <w:lang w:eastAsia="en-US"/>
        </w:rPr>
      </w:pPr>
    </w:p>
    <w:p w14:paraId="414A4A44" w14:textId="77777777" w:rsidR="009A55AF" w:rsidRPr="00571723" w:rsidRDefault="009A55AF" w:rsidP="001C68BD">
      <w:pPr>
        <w:tabs>
          <w:tab w:val="left" w:pos="720"/>
          <w:tab w:val="left" w:pos="1440"/>
          <w:tab w:val="left" w:pos="1700"/>
          <w:tab w:val="left" w:pos="3600"/>
          <w:tab w:val="left" w:pos="4320"/>
          <w:tab w:val="left" w:pos="5040"/>
          <w:tab w:val="left" w:pos="5760"/>
          <w:tab w:val="left" w:pos="6480"/>
          <w:tab w:val="left" w:pos="7200"/>
          <w:tab w:val="left" w:pos="7920"/>
          <w:tab w:val="left" w:pos="864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                                                                                                                           </w:t>
      </w:r>
    </w:p>
    <w:p w14:paraId="5A0FDE28" w14:textId="77777777" w:rsidR="009A55AF" w:rsidRPr="00571723" w:rsidRDefault="009A55AF" w:rsidP="001C68BD">
      <w:pPr>
        <w:tabs>
          <w:tab w:val="left" w:pos="720"/>
          <w:tab w:val="left" w:pos="144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1954</w:t>
      </w:r>
      <w:r w:rsidRPr="00571723">
        <w:rPr>
          <w:rFonts w:asciiTheme="minorHAnsi" w:hAnsiTheme="minorHAnsi" w:cs="Times New Roman"/>
          <w:sz w:val="22"/>
          <w:szCs w:val="22"/>
          <w:lang w:eastAsia="en-US"/>
        </w:rPr>
        <w:tab/>
      </w:r>
      <w:r w:rsidRPr="00571723">
        <w:rPr>
          <w:rFonts w:asciiTheme="minorHAnsi" w:hAnsiTheme="minorHAnsi" w:cs="Times New Roman"/>
          <w:sz w:val="22"/>
          <w:szCs w:val="22"/>
          <w:lang w:eastAsia="en-US"/>
        </w:rPr>
        <w:tab/>
        <w:t xml:space="preserve">Born in </w:t>
      </w:r>
      <w:smartTag w:uri="urn:schemas-microsoft-com:office:smarttags" w:element="place">
        <w:smartTag w:uri="urn:schemas-microsoft-com:office:smarttags" w:element="City">
          <w:r w:rsidRPr="00571723">
            <w:rPr>
              <w:rFonts w:asciiTheme="minorHAnsi" w:hAnsiTheme="minorHAnsi" w:cs="Times New Roman"/>
              <w:sz w:val="22"/>
              <w:szCs w:val="22"/>
              <w:lang w:eastAsia="en-US"/>
            </w:rPr>
            <w:t>Buenos Aires</w:t>
          </w:r>
        </w:smartTag>
        <w:r w:rsidRPr="00571723">
          <w:rPr>
            <w:rFonts w:asciiTheme="minorHAnsi" w:hAnsiTheme="minorHAnsi" w:cs="Times New Roman"/>
            <w:sz w:val="22"/>
            <w:szCs w:val="22"/>
            <w:lang w:eastAsia="en-US"/>
          </w:rPr>
          <w:t xml:space="preserve">, </w:t>
        </w:r>
        <w:smartTag w:uri="urn:schemas-microsoft-com:office:smarttags" w:element="country-region">
          <w:r w:rsidRPr="00571723">
            <w:rPr>
              <w:rFonts w:asciiTheme="minorHAnsi" w:hAnsiTheme="minorHAnsi" w:cs="Times New Roman"/>
              <w:sz w:val="22"/>
              <w:szCs w:val="22"/>
              <w:lang w:eastAsia="en-US"/>
            </w:rPr>
            <w:t>Argentina</w:t>
          </w:r>
        </w:smartTag>
      </w:smartTag>
      <w:r w:rsidRPr="00571723">
        <w:rPr>
          <w:rFonts w:asciiTheme="minorHAnsi" w:hAnsiTheme="minorHAnsi" w:cs="Times New Roman"/>
          <w:sz w:val="22"/>
          <w:szCs w:val="22"/>
          <w:lang w:eastAsia="en-US"/>
        </w:rPr>
        <w:t xml:space="preserve">          </w:t>
      </w:r>
    </w:p>
    <w:p w14:paraId="2DCA7B00" w14:textId="77777777" w:rsidR="009A55AF" w:rsidRPr="00571723" w:rsidRDefault="009A55AF">
      <w:pPr>
        <w:tabs>
          <w:tab w:val="left" w:pos="720"/>
          <w:tab w:val="left" w:pos="1440"/>
        </w:tabs>
        <w:ind w:left="1700" w:hanging="1700"/>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1971-77     </w:t>
      </w:r>
      <w:r w:rsidRPr="00571723">
        <w:rPr>
          <w:rFonts w:asciiTheme="minorHAnsi" w:hAnsiTheme="minorHAnsi" w:cs="Times New Roman"/>
          <w:sz w:val="22"/>
          <w:szCs w:val="22"/>
          <w:lang w:eastAsia="en-US"/>
        </w:rPr>
        <w:tab/>
        <w:t xml:space="preserve">Biochemistry Studies (Equivalent to B.Sc. and M.Sc.) at the Faculty of Pharmacy and Biochemistry, </w:t>
      </w:r>
      <w:smartTag w:uri="urn:schemas-microsoft-com:office:smarttags" w:element="place">
        <w:smartTag w:uri="urn:schemas-microsoft-com:office:smarttags" w:element="PlaceName">
          <w:r w:rsidRPr="00571723">
            <w:rPr>
              <w:rFonts w:asciiTheme="minorHAnsi" w:hAnsiTheme="minorHAnsi" w:cs="Times New Roman"/>
              <w:sz w:val="22"/>
              <w:szCs w:val="22"/>
              <w:lang w:eastAsia="en-US"/>
            </w:rPr>
            <w:t>Buenos Aires</w:t>
          </w:r>
        </w:smartTag>
        <w:r w:rsidRPr="00571723">
          <w:rPr>
            <w:rFonts w:asciiTheme="minorHAnsi" w:hAnsiTheme="minorHAnsi" w:cs="Times New Roman"/>
            <w:sz w:val="22"/>
            <w:szCs w:val="22"/>
            <w:lang w:eastAsia="en-US"/>
          </w:rPr>
          <w:t xml:space="preserve"> </w:t>
        </w:r>
        <w:smartTag w:uri="urn:schemas-microsoft-com:office:smarttags" w:element="PlaceType">
          <w:r w:rsidRPr="00571723">
            <w:rPr>
              <w:rFonts w:asciiTheme="minorHAnsi" w:hAnsiTheme="minorHAnsi" w:cs="Times New Roman"/>
              <w:sz w:val="22"/>
              <w:szCs w:val="22"/>
              <w:lang w:eastAsia="en-US"/>
            </w:rPr>
            <w:t>University</w:t>
          </w:r>
        </w:smartTag>
      </w:smartTag>
      <w:r w:rsidRPr="00571723">
        <w:rPr>
          <w:rFonts w:asciiTheme="minorHAnsi" w:hAnsiTheme="minorHAnsi" w:cs="Times New Roman"/>
          <w:sz w:val="22"/>
          <w:szCs w:val="22"/>
          <w:lang w:eastAsia="en-US"/>
        </w:rPr>
        <w:t>.</w:t>
      </w:r>
    </w:p>
    <w:p w14:paraId="4BDD7A01" w14:textId="77777777" w:rsidR="009A55AF" w:rsidRPr="00571723" w:rsidRDefault="009A55AF">
      <w:pPr>
        <w:tabs>
          <w:tab w:val="left" w:pos="720"/>
          <w:tab w:val="left" w:pos="1440"/>
        </w:tabs>
        <w:ind w:left="1700" w:hanging="1700"/>
        <w:rPr>
          <w:rFonts w:asciiTheme="minorHAnsi" w:hAnsiTheme="minorHAnsi" w:cs="Times New Roman"/>
          <w:sz w:val="22"/>
          <w:szCs w:val="22"/>
          <w:lang w:eastAsia="en-US"/>
        </w:rPr>
      </w:pPr>
      <w:r w:rsidRPr="00571723">
        <w:rPr>
          <w:rFonts w:asciiTheme="minorHAnsi" w:hAnsiTheme="minorHAnsi" w:cs="Times New Roman"/>
          <w:sz w:val="22"/>
          <w:szCs w:val="22"/>
          <w:lang w:eastAsia="en-US"/>
        </w:rPr>
        <w:t>1978</w:t>
      </w:r>
      <w:r w:rsidRPr="00571723">
        <w:rPr>
          <w:rFonts w:asciiTheme="minorHAnsi" w:hAnsiTheme="minorHAnsi" w:cs="Times New Roman"/>
          <w:sz w:val="22"/>
          <w:szCs w:val="22"/>
          <w:lang w:eastAsia="en-US"/>
        </w:rPr>
        <w:tab/>
      </w:r>
      <w:r w:rsidRPr="00571723">
        <w:rPr>
          <w:rFonts w:asciiTheme="minorHAnsi" w:hAnsiTheme="minorHAnsi" w:cs="Times New Roman"/>
          <w:sz w:val="22"/>
          <w:szCs w:val="22"/>
          <w:lang w:eastAsia="en-US"/>
        </w:rPr>
        <w:tab/>
        <w:t xml:space="preserve">Assistant in the Biology Department at the Faculty of Pharmacy and Biochemistry, </w:t>
      </w:r>
      <w:smartTag w:uri="urn:schemas-microsoft-com:office:smarttags" w:element="place">
        <w:smartTag w:uri="urn:schemas-microsoft-com:office:smarttags" w:element="PlaceName">
          <w:r w:rsidRPr="00571723">
            <w:rPr>
              <w:rFonts w:asciiTheme="minorHAnsi" w:hAnsiTheme="minorHAnsi" w:cs="Times New Roman"/>
              <w:sz w:val="22"/>
              <w:szCs w:val="22"/>
              <w:lang w:eastAsia="en-US"/>
            </w:rPr>
            <w:t>Buenos Aires</w:t>
          </w:r>
        </w:smartTag>
        <w:r w:rsidRPr="00571723">
          <w:rPr>
            <w:rFonts w:asciiTheme="minorHAnsi" w:hAnsiTheme="minorHAnsi" w:cs="Times New Roman"/>
            <w:sz w:val="22"/>
            <w:szCs w:val="22"/>
            <w:lang w:eastAsia="en-US"/>
          </w:rPr>
          <w:t xml:space="preserve"> </w:t>
        </w:r>
        <w:smartTag w:uri="urn:schemas-microsoft-com:office:smarttags" w:element="PlaceType">
          <w:r w:rsidRPr="00571723">
            <w:rPr>
              <w:rFonts w:asciiTheme="minorHAnsi" w:hAnsiTheme="minorHAnsi" w:cs="Times New Roman"/>
              <w:sz w:val="22"/>
              <w:szCs w:val="22"/>
              <w:lang w:eastAsia="en-US"/>
            </w:rPr>
            <w:t>University</w:t>
          </w:r>
        </w:smartTag>
      </w:smartTag>
      <w:r w:rsidRPr="00571723">
        <w:rPr>
          <w:rFonts w:asciiTheme="minorHAnsi" w:hAnsiTheme="minorHAnsi" w:cs="Times New Roman"/>
          <w:sz w:val="22"/>
          <w:szCs w:val="22"/>
          <w:lang w:eastAsia="en-US"/>
        </w:rPr>
        <w:t>.</w:t>
      </w:r>
    </w:p>
    <w:p w14:paraId="75BED254" w14:textId="5D541616" w:rsidR="009A55AF" w:rsidRPr="00892E8A" w:rsidRDefault="009A55AF" w:rsidP="00892E8A">
      <w:pPr>
        <w:tabs>
          <w:tab w:val="left" w:pos="720"/>
          <w:tab w:val="left" w:pos="1440"/>
        </w:tabs>
        <w:ind w:left="1700" w:hanging="1700"/>
        <w:rPr>
          <w:rFonts w:asciiTheme="minorHAnsi" w:hAnsiTheme="minorHAnsi" w:cstheme="minorHAnsi"/>
          <w:sz w:val="22"/>
          <w:szCs w:val="22"/>
          <w:lang w:eastAsia="en-US"/>
        </w:rPr>
      </w:pPr>
      <w:r w:rsidRPr="00571723">
        <w:rPr>
          <w:rFonts w:asciiTheme="minorHAnsi" w:hAnsiTheme="minorHAnsi" w:cs="Times New Roman"/>
          <w:sz w:val="22"/>
          <w:szCs w:val="22"/>
          <w:lang w:eastAsia="en-US"/>
        </w:rPr>
        <w:t>1979-82</w:t>
      </w:r>
      <w:r w:rsidRPr="00571723">
        <w:rPr>
          <w:rFonts w:asciiTheme="minorHAnsi" w:hAnsiTheme="minorHAnsi" w:cs="Times New Roman"/>
          <w:sz w:val="22"/>
          <w:szCs w:val="22"/>
          <w:lang w:eastAsia="en-US"/>
        </w:rPr>
        <w:tab/>
        <w:t xml:space="preserve"> Ph.D. in Biochemistry, Animal Virology Center (CEVAN), Buenos Aires University. Recipient of the Fellowship of the National Research Council, Argentina.</w:t>
      </w:r>
      <w:r w:rsidR="00892E8A">
        <w:rPr>
          <w:rFonts w:asciiTheme="minorHAnsi" w:hAnsiTheme="minorHAnsi" w:cs="Times New Roman"/>
          <w:sz w:val="22"/>
          <w:szCs w:val="22"/>
          <w:lang w:eastAsia="en-US"/>
        </w:rPr>
        <w:t xml:space="preserve"> </w:t>
      </w:r>
      <w:r w:rsidRPr="00571723">
        <w:rPr>
          <w:rFonts w:asciiTheme="minorHAnsi" w:hAnsiTheme="minorHAnsi" w:cs="Times New Roman"/>
          <w:sz w:val="22"/>
          <w:szCs w:val="22"/>
          <w:lang w:eastAsia="en-US"/>
        </w:rPr>
        <w:t xml:space="preserve">Thesis: "Analysis of the Macromolecular Components of Foot-and-Mouth Disease Virus. Localization </w:t>
      </w:r>
      <w:r w:rsidRPr="00892E8A">
        <w:rPr>
          <w:rFonts w:asciiTheme="minorHAnsi" w:hAnsiTheme="minorHAnsi" w:cstheme="minorHAnsi"/>
          <w:sz w:val="22"/>
          <w:szCs w:val="22"/>
          <w:lang w:eastAsia="en-US"/>
        </w:rPr>
        <w:t>and Identification of the Endonuclease of Virions". Under the Guidance of Dr. Jose La Torre.</w:t>
      </w:r>
      <w:r w:rsidR="00892E8A" w:rsidRPr="00892E8A">
        <w:rPr>
          <w:rFonts w:asciiTheme="minorHAnsi" w:hAnsiTheme="minorHAnsi" w:cstheme="minorHAnsi"/>
          <w:sz w:val="22"/>
          <w:szCs w:val="22"/>
          <w:lang w:eastAsia="en-US"/>
        </w:rPr>
        <w:t xml:space="preserve"> </w:t>
      </w:r>
      <w:r w:rsidR="00892E8A" w:rsidRPr="00892E8A">
        <w:rPr>
          <w:rFonts w:asciiTheme="minorHAnsi" w:hAnsiTheme="minorHAnsi" w:cstheme="minorHAnsi"/>
          <w:sz w:val="22"/>
          <w:szCs w:val="22"/>
        </w:rPr>
        <w:t xml:space="preserve">Outcome: </w:t>
      </w:r>
      <w:r w:rsidR="00892E8A" w:rsidRPr="00892E8A">
        <w:rPr>
          <w:rFonts w:asciiTheme="minorHAnsi" w:hAnsiTheme="minorHAnsi" w:cstheme="minorHAnsi"/>
          <w:sz w:val="22"/>
          <w:szCs w:val="22"/>
          <w:u w:val="single"/>
          <w:lang w:eastAsia="en-US"/>
        </w:rPr>
        <w:t>Patent Number</w:t>
      </w:r>
      <w:r w:rsidR="00892E8A" w:rsidRPr="00892E8A">
        <w:rPr>
          <w:rFonts w:asciiTheme="minorHAnsi" w:hAnsiTheme="minorHAnsi" w:cstheme="minorHAnsi"/>
          <w:sz w:val="22"/>
          <w:szCs w:val="22"/>
        </w:rPr>
        <w:t xml:space="preserve"> 4,471,054 United</w:t>
      </w:r>
      <w:r w:rsidR="00892E8A" w:rsidRPr="00892E8A">
        <w:rPr>
          <w:rFonts w:asciiTheme="minorHAnsi" w:hAnsiTheme="minorHAnsi" w:cstheme="minorHAnsi"/>
          <w:sz w:val="22"/>
          <w:szCs w:val="22"/>
          <w:lang w:eastAsia="en-US"/>
        </w:rPr>
        <w:t xml:space="preserve"> States Patent</w:t>
      </w:r>
      <w:r w:rsidR="00892E8A" w:rsidRPr="00892E8A">
        <w:rPr>
          <w:rFonts w:asciiTheme="minorHAnsi" w:hAnsiTheme="minorHAnsi" w:cstheme="minorHAnsi"/>
          <w:sz w:val="22"/>
          <w:szCs w:val="22"/>
        </w:rPr>
        <w:t xml:space="preserve">: </w:t>
      </w:r>
      <w:r w:rsidR="00892E8A" w:rsidRPr="00892E8A">
        <w:rPr>
          <w:rFonts w:asciiTheme="minorHAnsi" w:hAnsiTheme="minorHAnsi" w:cstheme="minorHAnsi"/>
          <w:sz w:val="22"/>
          <w:szCs w:val="22"/>
          <w:lang w:eastAsia="en-US"/>
        </w:rPr>
        <w:t>Process for Inactivating Foot-and-Mouth Disease Virus</w:t>
      </w:r>
      <w:r w:rsidR="00892E8A" w:rsidRPr="00892E8A">
        <w:rPr>
          <w:rFonts w:asciiTheme="minorHAnsi" w:hAnsiTheme="minorHAnsi" w:cstheme="minorHAnsi"/>
          <w:sz w:val="22"/>
          <w:szCs w:val="22"/>
        </w:rPr>
        <w:t xml:space="preserve"> (FMDV Vaccine tested by the Welcome Foundation)</w:t>
      </w:r>
    </w:p>
    <w:p w14:paraId="3497D7A7" w14:textId="77777777" w:rsidR="009A55AF" w:rsidRPr="00571723" w:rsidRDefault="009A55AF">
      <w:pPr>
        <w:tabs>
          <w:tab w:val="left" w:pos="720"/>
          <w:tab w:val="left" w:pos="1440"/>
        </w:tabs>
        <w:ind w:left="1700" w:hanging="1700"/>
        <w:rPr>
          <w:rFonts w:asciiTheme="minorHAnsi" w:hAnsiTheme="minorHAnsi" w:cs="Times New Roman"/>
          <w:sz w:val="22"/>
          <w:szCs w:val="22"/>
          <w:lang w:eastAsia="en-US"/>
        </w:rPr>
      </w:pPr>
      <w:r w:rsidRPr="00571723">
        <w:rPr>
          <w:rFonts w:asciiTheme="minorHAnsi" w:hAnsiTheme="minorHAnsi" w:cs="Times New Roman"/>
          <w:sz w:val="22"/>
          <w:szCs w:val="22"/>
          <w:lang w:eastAsia="en-US"/>
        </w:rPr>
        <w:t>1983-85</w:t>
      </w:r>
      <w:r w:rsidRPr="00571723">
        <w:rPr>
          <w:rFonts w:asciiTheme="minorHAnsi" w:hAnsiTheme="minorHAnsi" w:cs="Times New Roman"/>
          <w:sz w:val="22"/>
          <w:szCs w:val="22"/>
          <w:lang w:eastAsia="en-US"/>
        </w:rPr>
        <w:tab/>
        <w:t xml:space="preserve"> Postdoctoral Fellow at the Department of Molecular Virology, </w:t>
      </w:r>
      <w:smartTag w:uri="urn:schemas-microsoft-com:office:smarttags" w:element="place">
        <w:smartTag w:uri="urn:schemas-microsoft-com:office:smarttags" w:element="PlaceName">
          <w:r w:rsidRPr="00571723">
            <w:rPr>
              <w:rFonts w:asciiTheme="minorHAnsi" w:hAnsiTheme="minorHAnsi" w:cs="Times New Roman"/>
              <w:sz w:val="22"/>
              <w:szCs w:val="22"/>
              <w:lang w:eastAsia="en-US"/>
            </w:rPr>
            <w:t>Hadassah</w:t>
          </w:r>
        </w:smartTag>
        <w:r w:rsidRPr="00571723">
          <w:rPr>
            <w:rFonts w:asciiTheme="minorHAnsi" w:hAnsiTheme="minorHAnsi" w:cs="Times New Roman"/>
            <w:sz w:val="22"/>
            <w:szCs w:val="22"/>
            <w:lang w:eastAsia="en-US"/>
          </w:rPr>
          <w:t xml:space="preserve"> </w:t>
        </w:r>
        <w:smartTag w:uri="urn:schemas-microsoft-com:office:smarttags" w:element="PlaceName">
          <w:r w:rsidRPr="00571723">
            <w:rPr>
              <w:rFonts w:asciiTheme="minorHAnsi" w:hAnsiTheme="minorHAnsi" w:cs="Times New Roman"/>
              <w:sz w:val="22"/>
              <w:szCs w:val="22"/>
              <w:lang w:eastAsia="en-US"/>
            </w:rPr>
            <w:t>Medical</w:t>
          </w:r>
        </w:smartTag>
        <w:r w:rsidRPr="00571723">
          <w:rPr>
            <w:rFonts w:asciiTheme="minorHAnsi" w:hAnsiTheme="minorHAnsi" w:cs="Times New Roman"/>
            <w:sz w:val="22"/>
            <w:szCs w:val="22"/>
            <w:lang w:eastAsia="en-US"/>
          </w:rPr>
          <w:t xml:space="preserve"> </w:t>
        </w:r>
        <w:smartTag w:uri="urn:schemas-microsoft-com:office:smarttags" w:element="PlaceType">
          <w:r w:rsidRPr="00571723">
            <w:rPr>
              <w:rFonts w:asciiTheme="minorHAnsi" w:hAnsiTheme="minorHAnsi" w:cs="Times New Roman"/>
              <w:sz w:val="22"/>
              <w:szCs w:val="22"/>
              <w:lang w:eastAsia="en-US"/>
            </w:rPr>
            <w:t>School</w:t>
          </w:r>
        </w:smartTag>
      </w:smartTag>
      <w:r w:rsidRPr="00571723">
        <w:rPr>
          <w:rFonts w:asciiTheme="minorHAnsi" w:hAnsiTheme="minorHAnsi" w:cs="Times New Roman"/>
          <w:sz w:val="22"/>
          <w:szCs w:val="22"/>
          <w:lang w:eastAsia="en-US"/>
        </w:rPr>
        <w:t xml:space="preserve">, </w:t>
      </w:r>
      <w:proofErr w:type="gramStart"/>
      <w:r w:rsidRPr="00571723">
        <w:rPr>
          <w:rFonts w:asciiTheme="minorHAnsi" w:hAnsiTheme="minorHAnsi" w:cs="Times New Roman"/>
          <w:sz w:val="22"/>
          <w:szCs w:val="22"/>
          <w:lang w:eastAsia="en-US"/>
        </w:rPr>
        <w:t>The</w:t>
      </w:r>
      <w:proofErr w:type="gramEnd"/>
      <w:r w:rsidRPr="00571723">
        <w:rPr>
          <w:rFonts w:asciiTheme="minorHAnsi" w:hAnsiTheme="minorHAnsi" w:cs="Times New Roman"/>
          <w:sz w:val="22"/>
          <w:szCs w:val="22"/>
          <w:lang w:eastAsia="en-US"/>
        </w:rPr>
        <w:t xml:space="preserve"> </w:t>
      </w:r>
      <w:smartTag w:uri="urn:schemas-microsoft-com:office:smarttags" w:element="place">
        <w:smartTag w:uri="urn:schemas-microsoft-com:office:smarttags" w:element="PlaceName">
          <w:r w:rsidRPr="00571723">
            <w:rPr>
              <w:rFonts w:asciiTheme="minorHAnsi" w:hAnsiTheme="minorHAnsi" w:cs="Times New Roman"/>
              <w:sz w:val="22"/>
              <w:szCs w:val="22"/>
              <w:lang w:eastAsia="en-US"/>
            </w:rPr>
            <w:t>Hebrew</w:t>
          </w:r>
        </w:smartTag>
        <w:r w:rsidRPr="00571723">
          <w:rPr>
            <w:rFonts w:asciiTheme="minorHAnsi" w:hAnsiTheme="minorHAnsi" w:cs="Times New Roman"/>
            <w:sz w:val="22"/>
            <w:szCs w:val="22"/>
            <w:lang w:eastAsia="en-US"/>
          </w:rPr>
          <w:t xml:space="preserve"> </w:t>
        </w:r>
        <w:smartTag w:uri="urn:schemas-microsoft-com:office:smarttags" w:element="PlaceType">
          <w:r w:rsidRPr="00571723">
            <w:rPr>
              <w:rFonts w:asciiTheme="minorHAnsi" w:hAnsiTheme="minorHAnsi" w:cs="Times New Roman"/>
              <w:sz w:val="22"/>
              <w:szCs w:val="22"/>
              <w:lang w:eastAsia="en-US"/>
            </w:rPr>
            <w:t>University</w:t>
          </w:r>
        </w:smartTag>
      </w:smartTag>
      <w:r w:rsidRPr="00571723">
        <w:rPr>
          <w:rFonts w:asciiTheme="minorHAnsi" w:hAnsiTheme="minorHAnsi" w:cs="Times New Roman"/>
          <w:sz w:val="22"/>
          <w:szCs w:val="22"/>
          <w:lang w:eastAsia="en-US"/>
        </w:rPr>
        <w:t xml:space="preserve"> of </w:t>
      </w:r>
      <w:smartTag w:uri="urn:schemas-microsoft-com:office:smarttags" w:element="City">
        <w:smartTag w:uri="urn:schemas-microsoft-com:office:smarttags" w:element="place">
          <w:r w:rsidRPr="00571723">
            <w:rPr>
              <w:rFonts w:asciiTheme="minorHAnsi" w:hAnsiTheme="minorHAnsi" w:cs="Times New Roman"/>
              <w:sz w:val="22"/>
              <w:szCs w:val="22"/>
              <w:lang w:eastAsia="en-US"/>
            </w:rPr>
            <w:t>Jerusalem</w:t>
          </w:r>
        </w:smartTag>
      </w:smartTag>
      <w:r w:rsidRPr="00571723">
        <w:rPr>
          <w:rFonts w:asciiTheme="minorHAnsi" w:hAnsiTheme="minorHAnsi" w:cs="Times New Roman"/>
          <w:sz w:val="22"/>
          <w:szCs w:val="22"/>
          <w:lang w:eastAsia="en-US"/>
        </w:rPr>
        <w:t xml:space="preserve">. Sponsor: Professor Raymond </w:t>
      </w:r>
      <w:proofErr w:type="spellStart"/>
      <w:r w:rsidRPr="00571723">
        <w:rPr>
          <w:rFonts w:asciiTheme="minorHAnsi" w:hAnsiTheme="minorHAnsi" w:cs="Times New Roman"/>
          <w:sz w:val="22"/>
          <w:szCs w:val="22"/>
          <w:lang w:eastAsia="en-US"/>
        </w:rPr>
        <w:t>Kaempfer</w:t>
      </w:r>
      <w:proofErr w:type="spellEnd"/>
      <w:r w:rsidRPr="00571723">
        <w:rPr>
          <w:rFonts w:asciiTheme="minorHAnsi" w:hAnsiTheme="minorHAnsi" w:cs="Times New Roman"/>
          <w:sz w:val="22"/>
          <w:szCs w:val="22"/>
          <w:lang w:eastAsia="en-US"/>
        </w:rPr>
        <w:t>. Subject: Translational Control of Eukaryotic Gene Expression.</w:t>
      </w:r>
    </w:p>
    <w:p w14:paraId="4038F450" w14:textId="77777777" w:rsidR="009A55AF" w:rsidRPr="00571723" w:rsidRDefault="009A55A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1701"/>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1985-1994         Researcher and Group Leader in the Protein Department of Makor                                            Chemicals, a Local Subsidiary of the Sigma, Aldrich, </w:t>
      </w:r>
      <w:proofErr w:type="spellStart"/>
      <w:r w:rsidRPr="00571723">
        <w:rPr>
          <w:rFonts w:asciiTheme="minorHAnsi" w:hAnsiTheme="minorHAnsi" w:cs="Times New Roman"/>
          <w:sz w:val="22"/>
          <w:szCs w:val="22"/>
          <w:lang w:eastAsia="en-US"/>
        </w:rPr>
        <w:t>Fluka</w:t>
      </w:r>
      <w:proofErr w:type="spellEnd"/>
      <w:r w:rsidRPr="00571723">
        <w:rPr>
          <w:rFonts w:asciiTheme="minorHAnsi" w:hAnsiTheme="minorHAnsi" w:cs="Times New Roman"/>
          <w:sz w:val="22"/>
          <w:szCs w:val="22"/>
          <w:lang w:eastAsia="en-US"/>
        </w:rPr>
        <w:t xml:space="preserve"> Corporation. </w:t>
      </w:r>
      <w:smartTag w:uri="urn:schemas-microsoft-com:office:smarttags" w:element="City">
        <w:smartTag w:uri="urn:schemas-microsoft-com:office:smarttags" w:element="place">
          <w:r w:rsidRPr="00571723">
            <w:rPr>
              <w:rFonts w:asciiTheme="minorHAnsi" w:hAnsiTheme="minorHAnsi" w:cs="Times New Roman"/>
              <w:sz w:val="22"/>
              <w:szCs w:val="22"/>
              <w:lang w:eastAsia="en-US"/>
            </w:rPr>
            <w:t>Jerusalem</w:t>
          </w:r>
        </w:smartTag>
      </w:smartTag>
      <w:r w:rsidRPr="00571723">
        <w:rPr>
          <w:rFonts w:asciiTheme="minorHAnsi" w:hAnsiTheme="minorHAnsi" w:cs="Times New Roman"/>
          <w:sz w:val="22"/>
          <w:szCs w:val="22"/>
          <w:lang w:eastAsia="en-US"/>
        </w:rPr>
        <w:t xml:space="preserve">.   </w:t>
      </w:r>
      <w:proofErr w:type="gramStart"/>
      <w:r w:rsidRPr="00571723">
        <w:rPr>
          <w:rFonts w:asciiTheme="minorHAnsi" w:hAnsiTheme="minorHAnsi" w:cs="Times New Roman"/>
          <w:sz w:val="22"/>
          <w:szCs w:val="22"/>
          <w:u w:val="single"/>
          <w:lang w:eastAsia="en-US"/>
        </w:rPr>
        <w:t>Subject</w:t>
      </w:r>
      <w:r w:rsidRPr="00571723">
        <w:rPr>
          <w:rFonts w:asciiTheme="minorHAnsi" w:hAnsiTheme="minorHAnsi" w:cs="Times New Roman"/>
          <w:sz w:val="22"/>
          <w:szCs w:val="22"/>
          <w:lang w:eastAsia="en-US"/>
        </w:rPr>
        <w:t>:</w:t>
      </w:r>
      <w:proofErr w:type="gramEnd"/>
      <w:r w:rsidRPr="00571723">
        <w:rPr>
          <w:rFonts w:asciiTheme="minorHAnsi" w:hAnsiTheme="minorHAnsi" w:cs="Times New Roman"/>
          <w:sz w:val="22"/>
          <w:szCs w:val="22"/>
          <w:lang w:eastAsia="en-US"/>
        </w:rPr>
        <w:t xml:space="preserve"> In charge of research, development and production of more than 100 fine biochemical products that became an integral part of Sigma catalogue. The development of each project includes: search out library for valuable new products, estimation of potential markets, development of an industrial strategy for purification; </w:t>
      </w:r>
      <w:proofErr w:type="spellStart"/>
      <w:r w:rsidRPr="00571723">
        <w:rPr>
          <w:rFonts w:asciiTheme="minorHAnsi" w:hAnsiTheme="minorHAnsi" w:cs="Times New Roman"/>
          <w:sz w:val="22"/>
          <w:szCs w:val="22"/>
          <w:lang w:eastAsia="en-US"/>
        </w:rPr>
        <w:t>physico</w:t>
      </w:r>
      <w:proofErr w:type="spellEnd"/>
      <w:r w:rsidRPr="00571723">
        <w:rPr>
          <w:rFonts w:asciiTheme="minorHAnsi" w:hAnsiTheme="minorHAnsi" w:cs="Times New Roman"/>
          <w:sz w:val="22"/>
          <w:szCs w:val="22"/>
          <w:lang w:eastAsia="en-US"/>
        </w:rPr>
        <w:t>-chemical and biological stability of the products; development of a biological assay, and scaling-up.</w:t>
      </w:r>
    </w:p>
    <w:p w14:paraId="64018850" w14:textId="77777777" w:rsidR="009A55AF" w:rsidRPr="00571723" w:rsidRDefault="009A55AF">
      <w:pPr>
        <w:tabs>
          <w:tab w:val="left" w:pos="720"/>
          <w:tab w:val="left" w:pos="1440"/>
        </w:tabs>
        <w:ind w:left="1700" w:hanging="1700"/>
        <w:rPr>
          <w:rFonts w:asciiTheme="minorHAnsi" w:hAnsiTheme="minorHAnsi" w:cs="Times New Roman"/>
          <w:sz w:val="22"/>
          <w:szCs w:val="22"/>
          <w:lang w:eastAsia="en-US"/>
        </w:rPr>
      </w:pPr>
      <w:r w:rsidRPr="00571723">
        <w:rPr>
          <w:rFonts w:asciiTheme="minorHAnsi" w:hAnsiTheme="minorHAnsi" w:cs="Times New Roman"/>
          <w:sz w:val="22"/>
          <w:szCs w:val="22"/>
          <w:lang w:eastAsia="en-US"/>
        </w:rPr>
        <w:t>1994-1996</w:t>
      </w:r>
      <w:r w:rsidRPr="00571723">
        <w:rPr>
          <w:rFonts w:asciiTheme="minorHAnsi" w:hAnsiTheme="minorHAnsi" w:cs="Times New Roman"/>
          <w:sz w:val="22"/>
          <w:szCs w:val="22"/>
          <w:lang w:eastAsia="en-US"/>
        </w:rPr>
        <w:tab/>
        <w:t xml:space="preserve">Research Assistant at the Department of Microbiological and Molecular Ecology, Life Science Institute, </w:t>
      </w:r>
      <w:proofErr w:type="gramStart"/>
      <w:r w:rsidRPr="00571723">
        <w:rPr>
          <w:rFonts w:asciiTheme="minorHAnsi" w:hAnsiTheme="minorHAnsi" w:cs="Times New Roman"/>
          <w:sz w:val="22"/>
          <w:szCs w:val="22"/>
          <w:lang w:eastAsia="en-US"/>
        </w:rPr>
        <w:t>The</w:t>
      </w:r>
      <w:proofErr w:type="gramEnd"/>
      <w:r w:rsidRPr="00571723">
        <w:rPr>
          <w:rFonts w:asciiTheme="minorHAnsi" w:hAnsiTheme="minorHAnsi" w:cs="Times New Roman"/>
          <w:sz w:val="22"/>
          <w:szCs w:val="22"/>
          <w:lang w:eastAsia="en-US"/>
        </w:rPr>
        <w:t xml:space="preserve"> </w:t>
      </w:r>
      <w:smartTag w:uri="urn:schemas-microsoft-com:office:smarttags" w:element="place">
        <w:smartTag w:uri="urn:schemas-microsoft-com:office:smarttags" w:element="PlaceName">
          <w:r w:rsidRPr="00571723">
            <w:rPr>
              <w:rFonts w:asciiTheme="minorHAnsi" w:hAnsiTheme="minorHAnsi" w:cs="Times New Roman"/>
              <w:sz w:val="22"/>
              <w:szCs w:val="22"/>
              <w:lang w:eastAsia="en-US"/>
            </w:rPr>
            <w:t>Hebrew</w:t>
          </w:r>
        </w:smartTag>
        <w:r w:rsidRPr="00571723">
          <w:rPr>
            <w:rFonts w:asciiTheme="minorHAnsi" w:hAnsiTheme="minorHAnsi" w:cs="Times New Roman"/>
            <w:sz w:val="22"/>
            <w:szCs w:val="22"/>
            <w:lang w:eastAsia="en-US"/>
          </w:rPr>
          <w:t xml:space="preserve"> </w:t>
        </w:r>
        <w:smartTag w:uri="urn:schemas-microsoft-com:office:smarttags" w:element="PlaceType">
          <w:r w:rsidRPr="00571723">
            <w:rPr>
              <w:rFonts w:asciiTheme="minorHAnsi" w:hAnsiTheme="minorHAnsi" w:cs="Times New Roman"/>
              <w:sz w:val="22"/>
              <w:szCs w:val="22"/>
              <w:lang w:eastAsia="en-US"/>
            </w:rPr>
            <w:t>University</w:t>
          </w:r>
        </w:smartTag>
      </w:smartTag>
      <w:r w:rsidRPr="00571723">
        <w:rPr>
          <w:rFonts w:asciiTheme="minorHAnsi" w:hAnsiTheme="minorHAnsi" w:cs="Times New Roman"/>
          <w:sz w:val="22"/>
          <w:szCs w:val="22"/>
          <w:lang w:eastAsia="en-US"/>
        </w:rPr>
        <w:t xml:space="preserve"> of </w:t>
      </w:r>
      <w:smartTag w:uri="urn:schemas-microsoft-com:office:smarttags" w:element="City">
        <w:smartTag w:uri="urn:schemas-microsoft-com:office:smarttags" w:element="place">
          <w:r w:rsidRPr="00571723">
            <w:rPr>
              <w:rFonts w:asciiTheme="minorHAnsi" w:hAnsiTheme="minorHAnsi" w:cs="Times New Roman"/>
              <w:sz w:val="22"/>
              <w:szCs w:val="22"/>
              <w:lang w:eastAsia="en-US"/>
            </w:rPr>
            <w:t>Jerusalem</w:t>
          </w:r>
        </w:smartTag>
      </w:smartTag>
      <w:r w:rsidRPr="00571723">
        <w:rPr>
          <w:rFonts w:asciiTheme="minorHAnsi" w:hAnsiTheme="minorHAnsi" w:cs="Times New Roman"/>
          <w:sz w:val="22"/>
          <w:szCs w:val="22"/>
          <w:lang w:eastAsia="en-US"/>
        </w:rPr>
        <w:t xml:space="preserve">.  Sponsor Professor Shimon </w:t>
      </w:r>
      <w:proofErr w:type="spellStart"/>
      <w:r w:rsidRPr="00571723">
        <w:rPr>
          <w:rFonts w:asciiTheme="minorHAnsi" w:hAnsiTheme="minorHAnsi" w:cs="Times New Roman"/>
          <w:sz w:val="22"/>
          <w:szCs w:val="22"/>
          <w:lang w:eastAsia="en-US"/>
        </w:rPr>
        <w:t>Shuldiner</w:t>
      </w:r>
      <w:proofErr w:type="spellEnd"/>
      <w:r w:rsidRPr="00571723">
        <w:rPr>
          <w:rFonts w:asciiTheme="minorHAnsi" w:hAnsiTheme="minorHAnsi" w:cs="Times New Roman"/>
          <w:sz w:val="22"/>
          <w:szCs w:val="22"/>
          <w:lang w:eastAsia="en-US"/>
        </w:rPr>
        <w:t xml:space="preserve">. </w:t>
      </w:r>
      <w:r w:rsidRPr="00571723">
        <w:rPr>
          <w:rFonts w:asciiTheme="minorHAnsi" w:hAnsiTheme="minorHAnsi" w:cs="Times New Roman"/>
          <w:sz w:val="22"/>
          <w:szCs w:val="22"/>
          <w:u w:val="single"/>
          <w:lang w:eastAsia="en-US"/>
        </w:rPr>
        <w:t>Subject</w:t>
      </w:r>
      <w:r w:rsidRPr="00571723">
        <w:rPr>
          <w:rFonts w:asciiTheme="minorHAnsi" w:hAnsiTheme="minorHAnsi" w:cs="Times New Roman"/>
          <w:sz w:val="22"/>
          <w:szCs w:val="22"/>
          <w:lang w:eastAsia="en-US"/>
        </w:rPr>
        <w:t>: Structural information by NMR and X-Ray Crystallography of a membrane transporter.</w:t>
      </w:r>
    </w:p>
    <w:p w14:paraId="29D74A71" w14:textId="3FF6156B" w:rsidR="009A55AF" w:rsidRPr="00571723" w:rsidRDefault="009A55AF" w:rsidP="00502762">
      <w:pPr>
        <w:ind w:left="1701" w:hanging="1701"/>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1997-Present     In charge of the Protein Purification Facilities </w:t>
      </w:r>
      <w:r w:rsidR="00502762" w:rsidRPr="00571723">
        <w:rPr>
          <w:rFonts w:asciiTheme="minorHAnsi" w:hAnsiTheme="minorHAnsi" w:cs="Times New Roman"/>
          <w:sz w:val="22"/>
          <w:szCs w:val="22"/>
          <w:lang w:eastAsia="en-US"/>
        </w:rPr>
        <w:t>at</w:t>
      </w:r>
      <w:r w:rsidRPr="00571723">
        <w:rPr>
          <w:rFonts w:asciiTheme="minorHAnsi" w:hAnsiTheme="minorHAnsi" w:cs="Times New Roman"/>
          <w:sz w:val="22"/>
          <w:szCs w:val="22"/>
          <w:lang w:eastAsia="en-US"/>
        </w:rPr>
        <w:t xml:space="preserve"> the Wolfson Cent</w:t>
      </w:r>
      <w:r w:rsidR="001C68BD" w:rsidRPr="00571723">
        <w:rPr>
          <w:rFonts w:asciiTheme="minorHAnsi" w:hAnsiTheme="minorHAnsi" w:cs="Times New Roman"/>
          <w:sz w:val="22"/>
          <w:szCs w:val="22"/>
          <w:lang w:eastAsia="en-US"/>
        </w:rPr>
        <w:t>re</w:t>
      </w:r>
      <w:r w:rsidRPr="00571723">
        <w:rPr>
          <w:rFonts w:asciiTheme="minorHAnsi" w:hAnsiTheme="minorHAnsi" w:cs="Times New Roman"/>
          <w:sz w:val="22"/>
          <w:szCs w:val="22"/>
          <w:lang w:eastAsia="en-US"/>
        </w:rPr>
        <w:t xml:space="preserve"> for </w:t>
      </w:r>
      <w:proofErr w:type="gramStart"/>
      <w:r w:rsidRPr="00571723">
        <w:rPr>
          <w:rFonts w:asciiTheme="minorHAnsi" w:hAnsiTheme="minorHAnsi" w:cs="Times New Roman"/>
          <w:sz w:val="22"/>
          <w:szCs w:val="22"/>
          <w:lang w:eastAsia="en-US"/>
        </w:rPr>
        <w:t>Applied  Structural</w:t>
      </w:r>
      <w:proofErr w:type="gramEnd"/>
      <w:r w:rsidRPr="00571723">
        <w:rPr>
          <w:rFonts w:asciiTheme="minorHAnsi" w:hAnsiTheme="minorHAnsi" w:cs="Times New Roman"/>
          <w:sz w:val="22"/>
          <w:szCs w:val="22"/>
          <w:lang w:eastAsia="en-US"/>
        </w:rPr>
        <w:t xml:space="preserve"> Biology , Life Science Institute, The Hebrew University of Jerusalem.</w:t>
      </w:r>
      <w:r w:rsidRPr="00571723">
        <w:rPr>
          <w:rFonts w:asciiTheme="minorHAnsi" w:hAnsiTheme="minorHAnsi" w:cs="Times New Roman"/>
          <w:sz w:val="22"/>
          <w:szCs w:val="22"/>
          <w:u w:val="single"/>
          <w:lang w:eastAsia="en-US"/>
        </w:rPr>
        <w:t xml:space="preserve"> Subject</w:t>
      </w:r>
      <w:r w:rsidRPr="00571723">
        <w:rPr>
          <w:rFonts w:asciiTheme="minorHAnsi" w:hAnsiTheme="minorHAnsi" w:cs="Times New Roman"/>
          <w:sz w:val="22"/>
          <w:szCs w:val="22"/>
          <w:lang w:eastAsia="en-US"/>
        </w:rPr>
        <w:t>: the r</w:t>
      </w:r>
      <w:r w:rsidR="00892E8A">
        <w:rPr>
          <w:rFonts w:asciiTheme="minorHAnsi" w:hAnsiTheme="minorHAnsi" w:cs="Times New Roman"/>
          <w:sz w:val="22"/>
          <w:szCs w:val="22"/>
          <w:lang w:eastAsia="en-US"/>
        </w:rPr>
        <w:t xml:space="preserve">esearch in our group focuses </w:t>
      </w:r>
      <w:r w:rsidRPr="00571723">
        <w:rPr>
          <w:rFonts w:asciiTheme="minorHAnsi" w:hAnsiTheme="minorHAnsi" w:cs="Times New Roman"/>
          <w:sz w:val="22"/>
          <w:szCs w:val="22"/>
          <w:lang w:eastAsia="en-US"/>
        </w:rPr>
        <w:t xml:space="preserve">how to obtain large </w:t>
      </w:r>
      <w:r w:rsidRPr="00571723">
        <w:rPr>
          <w:rFonts w:asciiTheme="minorHAnsi" w:hAnsiTheme="minorHAnsi" w:cs="Times New Roman"/>
          <w:sz w:val="22"/>
          <w:szCs w:val="22"/>
          <w:lang w:eastAsia="en-US"/>
        </w:rPr>
        <w:lastRenderedPageBreak/>
        <w:t xml:space="preserve">quantities of highly purified and biologically active proteins that is necessary for </w:t>
      </w:r>
      <w:r w:rsidR="000F7864" w:rsidRPr="00571723">
        <w:rPr>
          <w:rFonts w:asciiTheme="minorHAnsi" w:hAnsiTheme="minorHAnsi" w:cs="Times New Roman"/>
          <w:sz w:val="22"/>
          <w:szCs w:val="22"/>
          <w:lang w:eastAsia="en-US"/>
        </w:rPr>
        <w:t>structural and biochemical studies</w:t>
      </w:r>
      <w:r w:rsidR="00DF40FF" w:rsidRPr="00571723">
        <w:rPr>
          <w:rFonts w:asciiTheme="minorHAnsi" w:hAnsiTheme="minorHAnsi" w:cs="Times New Roman"/>
          <w:sz w:val="22"/>
          <w:szCs w:val="22"/>
          <w:lang w:eastAsia="en-US"/>
        </w:rPr>
        <w:t>.</w:t>
      </w:r>
    </w:p>
    <w:p w14:paraId="434FA1AC" w14:textId="77777777" w:rsidR="009A55AF" w:rsidRPr="00DC4149" w:rsidRDefault="009A55AF" w:rsidP="0005539A">
      <w:pPr>
        <w:tabs>
          <w:tab w:val="left" w:pos="1701"/>
        </w:tabs>
        <w:ind w:left="1701" w:hanging="1701"/>
        <w:rPr>
          <w:rFonts w:asciiTheme="minorHAnsi" w:hAnsiTheme="minorHAnsi" w:cs="Times New Roman"/>
          <w:sz w:val="22"/>
          <w:szCs w:val="22"/>
          <w:lang w:eastAsia="en-US"/>
        </w:rPr>
      </w:pPr>
      <w:r w:rsidRPr="00571723">
        <w:rPr>
          <w:rFonts w:asciiTheme="minorHAnsi" w:hAnsiTheme="minorHAnsi" w:cs="Times New Roman"/>
          <w:sz w:val="22"/>
          <w:szCs w:val="22"/>
          <w:lang w:eastAsia="en-US"/>
        </w:rPr>
        <w:t>2000</w:t>
      </w:r>
      <w:r w:rsidR="0005539A" w:rsidRPr="00571723">
        <w:rPr>
          <w:rFonts w:asciiTheme="minorHAnsi" w:hAnsiTheme="minorHAnsi" w:cs="Times New Roman"/>
          <w:sz w:val="22"/>
          <w:szCs w:val="22"/>
          <w:lang w:eastAsia="en-US"/>
        </w:rPr>
        <w:t xml:space="preserve">-Present     </w:t>
      </w:r>
      <w:r w:rsidRPr="00DC4149">
        <w:rPr>
          <w:rFonts w:asciiTheme="minorHAnsi" w:hAnsiTheme="minorHAnsi" w:cs="Times New Roman"/>
          <w:sz w:val="22"/>
          <w:szCs w:val="22"/>
          <w:lang w:eastAsia="en-US"/>
        </w:rPr>
        <w:t xml:space="preserve">Two week Course for graduate students on Expression and Purification of     </w:t>
      </w:r>
      <w:r w:rsidR="0005539A" w:rsidRPr="00DC4149">
        <w:rPr>
          <w:rFonts w:asciiTheme="minorHAnsi" w:hAnsiTheme="minorHAnsi" w:cs="Times New Roman"/>
          <w:sz w:val="22"/>
          <w:szCs w:val="22"/>
          <w:lang w:eastAsia="en-US"/>
        </w:rPr>
        <w:t xml:space="preserve">   </w:t>
      </w:r>
      <w:r w:rsidRPr="00DC4149">
        <w:rPr>
          <w:rFonts w:asciiTheme="minorHAnsi" w:hAnsiTheme="minorHAnsi" w:cs="Times New Roman"/>
          <w:sz w:val="22"/>
          <w:szCs w:val="22"/>
          <w:lang w:eastAsia="en-US"/>
        </w:rPr>
        <w:t>Recombinant Proteins (</w:t>
      </w:r>
      <w:proofErr w:type="spellStart"/>
      <w:r w:rsidRPr="00DC4149">
        <w:rPr>
          <w:rFonts w:asciiTheme="minorHAnsi" w:hAnsiTheme="minorHAnsi" w:cs="Times New Roman"/>
          <w:sz w:val="22"/>
          <w:szCs w:val="22"/>
          <w:lang w:eastAsia="en-US"/>
        </w:rPr>
        <w:t>Registerd</w:t>
      </w:r>
      <w:proofErr w:type="spellEnd"/>
      <w:r w:rsidRPr="00DC4149">
        <w:rPr>
          <w:rFonts w:asciiTheme="minorHAnsi" w:hAnsiTheme="minorHAnsi" w:cs="Times New Roman"/>
          <w:sz w:val="22"/>
          <w:szCs w:val="22"/>
          <w:lang w:eastAsia="en-US"/>
        </w:rPr>
        <w:t xml:space="preserve"> Course</w:t>
      </w:r>
      <w:r w:rsidR="000F7864" w:rsidRPr="00DC4149">
        <w:rPr>
          <w:rFonts w:asciiTheme="minorHAnsi" w:hAnsiTheme="minorHAnsi" w:cs="Times New Roman"/>
          <w:sz w:val="22"/>
          <w:szCs w:val="22"/>
          <w:lang w:eastAsia="en-US"/>
        </w:rPr>
        <w:t>s</w:t>
      </w:r>
      <w:r w:rsidRPr="00DC4149">
        <w:rPr>
          <w:rFonts w:asciiTheme="minorHAnsi" w:hAnsiTheme="minorHAnsi" w:cs="Times New Roman"/>
          <w:sz w:val="22"/>
          <w:szCs w:val="22"/>
          <w:lang w:eastAsia="en-US"/>
        </w:rPr>
        <w:t xml:space="preserve"> 72682</w:t>
      </w:r>
      <w:r w:rsidR="0005539A" w:rsidRPr="00DC4149">
        <w:rPr>
          <w:rFonts w:asciiTheme="minorHAnsi" w:hAnsiTheme="minorHAnsi" w:cs="Times New Roman"/>
          <w:sz w:val="22"/>
          <w:szCs w:val="22"/>
          <w:lang w:eastAsia="en-US"/>
        </w:rPr>
        <w:t xml:space="preserve">, </w:t>
      </w:r>
      <w:r w:rsidR="000F7864" w:rsidRPr="00DC4149">
        <w:rPr>
          <w:rFonts w:asciiTheme="minorHAnsi" w:hAnsiTheme="minorHAnsi" w:cs="Times New Roman"/>
          <w:sz w:val="22"/>
          <w:szCs w:val="22"/>
          <w:lang w:eastAsia="en-US"/>
        </w:rPr>
        <w:t>72681</w:t>
      </w:r>
      <w:r w:rsidR="0005539A" w:rsidRPr="00DC4149">
        <w:rPr>
          <w:rFonts w:asciiTheme="minorHAnsi" w:hAnsiTheme="minorHAnsi" w:cs="Times New Roman"/>
          <w:sz w:val="22"/>
          <w:szCs w:val="22"/>
          <w:lang w:eastAsia="en-US"/>
        </w:rPr>
        <w:t xml:space="preserve"> and 72695</w:t>
      </w:r>
      <w:r w:rsidR="001C68BD" w:rsidRPr="00DC4149">
        <w:rPr>
          <w:rFonts w:asciiTheme="minorHAnsi" w:hAnsiTheme="minorHAnsi" w:cs="Times New Roman"/>
          <w:sz w:val="22"/>
          <w:szCs w:val="22"/>
          <w:lang w:eastAsia="en-US"/>
        </w:rPr>
        <w:t>).</w:t>
      </w:r>
    </w:p>
    <w:p w14:paraId="60FA2E68" w14:textId="77777777" w:rsidR="0005539A" w:rsidRPr="00DC4149" w:rsidRDefault="0005539A" w:rsidP="0005539A">
      <w:pPr>
        <w:spacing w:line="225" w:lineRule="atLeast"/>
        <w:ind w:left="1418" w:right="-716" w:hanging="1418"/>
        <w:rPr>
          <w:rFonts w:asciiTheme="minorHAnsi" w:hAnsiTheme="minorHAnsi" w:cs="Times New Roman"/>
          <w:sz w:val="22"/>
          <w:szCs w:val="22"/>
          <w:lang w:eastAsia="en-US" w:bidi="ar-SA"/>
        </w:rPr>
      </w:pPr>
      <w:r w:rsidRPr="00DC4149">
        <w:rPr>
          <w:rFonts w:asciiTheme="minorHAnsi" w:hAnsiTheme="minorHAnsi" w:cs="Times New Roman"/>
          <w:sz w:val="22"/>
          <w:szCs w:val="22"/>
          <w:lang w:eastAsia="en-US"/>
        </w:rPr>
        <w:t>2008-Present</w:t>
      </w:r>
      <w:r w:rsidRPr="00DC4149">
        <w:rPr>
          <w:rFonts w:asciiTheme="minorHAnsi" w:hAnsiTheme="minorHAnsi" w:cs="Times New Roman"/>
          <w:sz w:val="22"/>
          <w:szCs w:val="22"/>
          <w:lang w:eastAsia="en-US"/>
        </w:rPr>
        <w:tab/>
      </w:r>
      <w:r w:rsidRPr="00DC4149">
        <w:rPr>
          <w:rFonts w:asciiTheme="minorHAnsi" w:hAnsiTheme="minorHAnsi" w:cs="Times New Roman"/>
          <w:sz w:val="22"/>
          <w:szCs w:val="22"/>
        </w:rPr>
        <w:t xml:space="preserve">Faculty member for Structural Biology in the </w:t>
      </w:r>
      <w:bookmarkStart w:id="0" w:name="9192"/>
      <w:bookmarkEnd w:id="0"/>
      <w:r w:rsidRPr="00DC4149">
        <w:rPr>
          <w:rFonts w:asciiTheme="minorHAnsi" w:hAnsiTheme="minorHAnsi" w:cs="Times New Roman"/>
          <w:sz w:val="22"/>
          <w:szCs w:val="22"/>
          <w:lang w:eastAsia="en-US" w:bidi="ar-SA"/>
        </w:rPr>
        <w:t>Experimental Biophysical Methods   section of Faculty of 1000 Biology Reports</w:t>
      </w:r>
      <w:r w:rsidR="005444A9" w:rsidRPr="00DC4149">
        <w:rPr>
          <w:rFonts w:asciiTheme="minorHAnsi" w:hAnsiTheme="minorHAnsi" w:cs="Times New Roman"/>
          <w:sz w:val="22"/>
          <w:szCs w:val="22"/>
          <w:lang w:eastAsia="en-US" w:bidi="ar-SA"/>
        </w:rPr>
        <w:t>: articles evaluations</w:t>
      </w:r>
    </w:p>
    <w:p w14:paraId="78D32D56" w14:textId="77777777" w:rsidR="00DC4149" w:rsidRPr="000869F5" w:rsidRDefault="00DC4149" w:rsidP="000869F5">
      <w:pPr>
        <w:ind w:right="-1077"/>
        <w:rPr>
          <w:rFonts w:asciiTheme="minorHAnsi" w:hAnsiTheme="minorHAnsi" w:cstheme="minorHAnsi"/>
          <w:sz w:val="22"/>
          <w:szCs w:val="22"/>
          <w:shd w:val="clear" w:color="auto" w:fill="FFFFFF"/>
        </w:rPr>
      </w:pPr>
      <w:r w:rsidRPr="000869F5">
        <w:rPr>
          <w:rFonts w:asciiTheme="minorHAnsi" w:hAnsiTheme="minorHAnsi" w:cstheme="minorHAnsi"/>
          <w:sz w:val="22"/>
          <w:szCs w:val="22"/>
          <w:lang w:eastAsia="en-US" w:bidi="ar-SA"/>
        </w:rPr>
        <w:t xml:space="preserve">2010-Present    </w:t>
      </w:r>
      <w:r w:rsidR="000869F5">
        <w:rPr>
          <w:rFonts w:asciiTheme="minorHAnsi" w:hAnsiTheme="minorHAnsi" w:cstheme="minorHAnsi"/>
          <w:sz w:val="22"/>
          <w:szCs w:val="22"/>
          <w:lang w:eastAsia="en-US" w:bidi="ar-SA"/>
        </w:rPr>
        <w:t xml:space="preserve"> </w:t>
      </w:r>
      <w:r w:rsidRPr="000869F5">
        <w:rPr>
          <w:rFonts w:asciiTheme="minorHAnsi" w:hAnsiTheme="minorHAnsi" w:cstheme="minorHAnsi"/>
          <w:sz w:val="22"/>
          <w:szCs w:val="22"/>
        </w:rPr>
        <w:t xml:space="preserve">Active member and </w:t>
      </w:r>
      <w:r w:rsidR="000869F5">
        <w:rPr>
          <w:rFonts w:asciiTheme="minorHAnsi" w:hAnsiTheme="minorHAnsi" w:cstheme="minorHAnsi"/>
          <w:sz w:val="22"/>
          <w:szCs w:val="22"/>
        </w:rPr>
        <w:t>founder</w:t>
      </w:r>
      <w:r w:rsidRPr="000869F5">
        <w:rPr>
          <w:rFonts w:asciiTheme="minorHAnsi" w:hAnsiTheme="minorHAnsi" w:cstheme="minorHAnsi"/>
          <w:sz w:val="22"/>
          <w:szCs w:val="22"/>
        </w:rPr>
        <w:t xml:space="preserve"> of P4EU: Protein Production Partnership</w:t>
      </w:r>
      <w:r w:rsidR="000869F5">
        <w:rPr>
          <w:rFonts w:asciiTheme="minorHAnsi" w:hAnsiTheme="minorHAnsi" w:cstheme="minorHAnsi"/>
          <w:sz w:val="22"/>
          <w:szCs w:val="22"/>
        </w:rPr>
        <w:t xml:space="preserve"> for Europe               2016-Present     </w:t>
      </w:r>
      <w:r w:rsidR="000869F5">
        <w:rPr>
          <w:rFonts w:asciiTheme="minorHAnsi" w:hAnsiTheme="minorHAnsi" w:cstheme="minorHAnsi"/>
          <w:sz w:val="22"/>
          <w:szCs w:val="22"/>
          <w:shd w:val="clear" w:color="auto" w:fill="FFFFFF"/>
        </w:rPr>
        <w:t>Executive Board Member of P4EU</w:t>
      </w:r>
      <w:r w:rsidRPr="000869F5">
        <w:rPr>
          <w:rFonts w:asciiTheme="minorHAnsi" w:hAnsiTheme="minorHAnsi" w:cstheme="minorHAnsi"/>
          <w:sz w:val="22"/>
          <w:szCs w:val="22"/>
          <w:shd w:val="clear" w:color="auto" w:fill="FFFFFF"/>
        </w:rPr>
        <w:t xml:space="preserve"> since December 2016</w:t>
      </w:r>
    </w:p>
    <w:p w14:paraId="587F291D" w14:textId="77777777" w:rsidR="000869F5" w:rsidRPr="000869F5" w:rsidRDefault="000869F5" w:rsidP="000869F5">
      <w:pPr>
        <w:rPr>
          <w:rFonts w:asciiTheme="minorHAnsi" w:hAnsiTheme="minorHAnsi" w:cstheme="minorHAnsi"/>
          <w:sz w:val="22"/>
          <w:szCs w:val="22"/>
        </w:rPr>
      </w:pPr>
      <w:r w:rsidRPr="000869F5">
        <w:rPr>
          <w:rFonts w:asciiTheme="minorHAnsi" w:hAnsiTheme="minorHAnsi" w:cstheme="minorHAnsi"/>
          <w:sz w:val="22"/>
          <w:szCs w:val="22"/>
          <w:shd w:val="clear" w:color="auto" w:fill="FFFFFF"/>
        </w:rPr>
        <w:t xml:space="preserve">2019-Present     </w:t>
      </w:r>
      <w:r w:rsidRPr="000869F5">
        <w:rPr>
          <w:rFonts w:asciiTheme="minorHAnsi" w:hAnsiTheme="minorHAnsi" w:cstheme="minorHAnsi"/>
          <w:sz w:val="22"/>
          <w:szCs w:val="22"/>
          <w:lang w:val="en-GB"/>
        </w:rPr>
        <w:t>Editorial Board of Scientific Reports</w:t>
      </w:r>
    </w:p>
    <w:p w14:paraId="21591487" w14:textId="77777777" w:rsidR="00DC4149" w:rsidRPr="00571723" w:rsidRDefault="00DC4149" w:rsidP="0005539A">
      <w:pPr>
        <w:spacing w:line="225" w:lineRule="atLeast"/>
        <w:ind w:left="1418" w:right="-716" w:hanging="1418"/>
        <w:rPr>
          <w:rFonts w:asciiTheme="minorHAnsi" w:hAnsiTheme="minorHAnsi" w:cs="Times New Roman"/>
          <w:sz w:val="22"/>
          <w:szCs w:val="22"/>
          <w:lang w:eastAsia="en-US" w:bidi="ar-SA"/>
        </w:rPr>
      </w:pPr>
    </w:p>
    <w:p w14:paraId="71755475" w14:textId="77777777" w:rsidR="0005539A" w:rsidRPr="00571723" w:rsidRDefault="0005539A" w:rsidP="00712809">
      <w:pPr>
        <w:tabs>
          <w:tab w:val="left" w:pos="720"/>
          <w:tab w:val="left" w:pos="1440"/>
        </w:tabs>
        <w:rPr>
          <w:rFonts w:asciiTheme="minorHAnsi" w:hAnsiTheme="minorHAnsi" w:cs="Times New Roman"/>
          <w:b/>
          <w:bCs/>
          <w:sz w:val="22"/>
          <w:lang w:eastAsia="en-US"/>
        </w:rPr>
      </w:pPr>
    </w:p>
    <w:p w14:paraId="3D360F67" w14:textId="77777777" w:rsidR="000F49B8" w:rsidRPr="00571723" w:rsidRDefault="000F49B8" w:rsidP="000F49B8">
      <w:pPr>
        <w:tabs>
          <w:tab w:val="left" w:pos="720"/>
          <w:tab w:val="left" w:pos="1440"/>
        </w:tabs>
        <w:ind w:left="1700" w:hanging="1700"/>
        <w:rPr>
          <w:rFonts w:asciiTheme="minorHAnsi" w:hAnsiTheme="minorHAnsi" w:cs="Times New Roman"/>
          <w:sz w:val="22"/>
          <w:lang w:eastAsia="en-US"/>
        </w:rPr>
      </w:pPr>
      <w:r w:rsidRPr="00571723">
        <w:rPr>
          <w:rFonts w:asciiTheme="minorHAnsi" w:hAnsiTheme="minorHAnsi" w:cs="Times New Roman"/>
          <w:b/>
          <w:bCs/>
          <w:sz w:val="22"/>
          <w:lang w:eastAsia="en-US"/>
        </w:rPr>
        <w:t>SCIENTIFIC EXPERIENCE</w:t>
      </w:r>
    </w:p>
    <w:p w14:paraId="5DF9C8D8"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lang w:eastAsia="en-US"/>
        </w:rPr>
      </w:pPr>
    </w:p>
    <w:p w14:paraId="1C599454" w14:textId="2AD85E3B" w:rsidR="000F49B8" w:rsidRPr="00571723" w:rsidRDefault="000F49B8" w:rsidP="00892E8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571723">
        <w:rPr>
          <w:rFonts w:asciiTheme="minorHAnsi" w:hAnsiTheme="minorHAnsi" w:cs="Times New Roman"/>
          <w:b/>
          <w:bCs/>
          <w:sz w:val="22"/>
          <w:szCs w:val="22"/>
          <w:u w:val="single"/>
          <w:lang w:eastAsia="en-US"/>
        </w:rPr>
        <w:t>Ph.D.:</w:t>
      </w:r>
      <w:r w:rsidRPr="00571723">
        <w:rPr>
          <w:rFonts w:asciiTheme="minorHAnsi" w:hAnsiTheme="minorHAnsi" w:cs="Times New Roman"/>
          <w:sz w:val="22"/>
          <w:szCs w:val="22"/>
          <w:lang w:eastAsia="en-US"/>
        </w:rPr>
        <w:t xml:space="preserve"> In my doctorate thesis, conducted under the guidance of Dr. La Torre, I have been studying the internal endoribonuclease of Foot-and-Mouth Disease Virions; </w:t>
      </w:r>
      <w:proofErr w:type="gramStart"/>
      <w:r w:rsidRPr="00571723">
        <w:rPr>
          <w:rFonts w:asciiTheme="minorHAnsi" w:hAnsiTheme="minorHAnsi" w:cs="Times New Roman"/>
          <w:sz w:val="22"/>
          <w:szCs w:val="22"/>
          <w:lang w:eastAsia="en-US"/>
        </w:rPr>
        <w:t>it's</w:t>
      </w:r>
      <w:proofErr w:type="gramEnd"/>
      <w:r w:rsidRPr="00571723">
        <w:rPr>
          <w:rFonts w:asciiTheme="minorHAnsi" w:hAnsiTheme="minorHAnsi" w:cs="Times New Roman"/>
          <w:sz w:val="22"/>
          <w:szCs w:val="22"/>
          <w:lang w:eastAsia="en-US"/>
        </w:rPr>
        <w:t xml:space="preserve"> purification and characterization. Activation of the endoribonuclease inside the virions. See publications 1-4 and 10.</w:t>
      </w:r>
      <w:r w:rsidR="00892E8A">
        <w:rPr>
          <w:rFonts w:asciiTheme="minorHAnsi" w:hAnsiTheme="minorHAnsi" w:cs="Times New Roman"/>
          <w:sz w:val="22"/>
          <w:szCs w:val="22"/>
          <w:lang w:eastAsia="en-US"/>
        </w:rPr>
        <w:t xml:space="preserve">  </w:t>
      </w:r>
      <w:proofErr w:type="gramStart"/>
      <w:r w:rsidRPr="00571723">
        <w:rPr>
          <w:rFonts w:asciiTheme="minorHAnsi" w:hAnsiTheme="minorHAnsi" w:cs="Times New Roman"/>
          <w:sz w:val="22"/>
          <w:szCs w:val="22"/>
          <w:lang w:eastAsia="en-US"/>
        </w:rPr>
        <w:t>As a result</w:t>
      </w:r>
      <w:proofErr w:type="gramEnd"/>
      <w:r w:rsidRPr="00571723">
        <w:rPr>
          <w:rFonts w:asciiTheme="minorHAnsi" w:hAnsiTheme="minorHAnsi" w:cs="Times New Roman"/>
          <w:sz w:val="22"/>
          <w:szCs w:val="22"/>
          <w:lang w:eastAsia="en-US"/>
        </w:rPr>
        <w:t xml:space="preserve"> of these studies we have formulated an experimental vaccine: inactivation of a vaccine virus strain by activation of the virus-associated endonuclease. (Patent: Acta No. 283355/80 </w:t>
      </w:r>
      <w:proofErr w:type="spellStart"/>
      <w:r w:rsidRPr="00571723">
        <w:rPr>
          <w:rFonts w:asciiTheme="minorHAnsi" w:hAnsiTheme="minorHAnsi" w:cs="Times New Roman"/>
          <w:sz w:val="22"/>
          <w:szCs w:val="22"/>
          <w:lang w:eastAsia="en-US"/>
        </w:rPr>
        <w:t>Direccion</w:t>
      </w:r>
      <w:proofErr w:type="spellEnd"/>
      <w:r w:rsidRPr="00571723">
        <w:rPr>
          <w:rFonts w:asciiTheme="minorHAnsi" w:hAnsiTheme="minorHAnsi" w:cs="Times New Roman"/>
          <w:sz w:val="22"/>
          <w:szCs w:val="22"/>
          <w:lang w:eastAsia="en-US"/>
        </w:rPr>
        <w:t xml:space="preserve"> Nacional de </w:t>
      </w:r>
      <w:proofErr w:type="spellStart"/>
      <w:r w:rsidRPr="00571723">
        <w:rPr>
          <w:rFonts w:asciiTheme="minorHAnsi" w:hAnsiTheme="minorHAnsi" w:cs="Times New Roman"/>
          <w:sz w:val="22"/>
          <w:szCs w:val="22"/>
          <w:lang w:eastAsia="en-US"/>
        </w:rPr>
        <w:t>Propiedad</w:t>
      </w:r>
      <w:proofErr w:type="spellEnd"/>
      <w:r w:rsidRPr="00571723">
        <w:rPr>
          <w:rFonts w:asciiTheme="minorHAnsi" w:hAnsiTheme="minorHAnsi" w:cs="Times New Roman"/>
          <w:sz w:val="22"/>
          <w:szCs w:val="22"/>
          <w:lang w:eastAsia="en-US"/>
        </w:rPr>
        <w:t xml:space="preserve"> Industrial Argentina).</w:t>
      </w:r>
    </w:p>
    <w:p w14:paraId="2861E556" w14:textId="77777777" w:rsidR="00892E8A" w:rsidRDefault="00892E8A"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sz w:val="22"/>
          <w:szCs w:val="22"/>
          <w:u w:val="single"/>
          <w:lang w:eastAsia="en-US"/>
        </w:rPr>
      </w:pPr>
    </w:p>
    <w:p w14:paraId="339C1AF4" w14:textId="49A3B4F5"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571723">
        <w:rPr>
          <w:rFonts w:asciiTheme="minorHAnsi" w:hAnsiTheme="minorHAnsi" w:cs="Times New Roman"/>
          <w:b/>
          <w:bCs/>
          <w:sz w:val="22"/>
          <w:szCs w:val="22"/>
          <w:u w:val="single"/>
          <w:lang w:eastAsia="en-US"/>
        </w:rPr>
        <w:t>Postdoc:</w:t>
      </w:r>
      <w:r w:rsidRPr="00571723">
        <w:rPr>
          <w:rFonts w:asciiTheme="minorHAnsi" w:hAnsiTheme="minorHAnsi" w:cs="Times New Roman"/>
          <w:sz w:val="22"/>
          <w:szCs w:val="22"/>
          <w:lang w:eastAsia="en-US"/>
        </w:rPr>
        <w:t xml:space="preserve"> During my postdoctoral fellowship under the guidance of Professor Raymond </w:t>
      </w:r>
      <w:proofErr w:type="spellStart"/>
      <w:r w:rsidRPr="00571723">
        <w:rPr>
          <w:rFonts w:asciiTheme="minorHAnsi" w:hAnsiTheme="minorHAnsi" w:cs="Times New Roman"/>
          <w:sz w:val="22"/>
          <w:szCs w:val="22"/>
          <w:lang w:eastAsia="en-US"/>
        </w:rPr>
        <w:t>Kaempfer</w:t>
      </w:r>
      <w:proofErr w:type="spellEnd"/>
      <w:r w:rsidRPr="00571723">
        <w:rPr>
          <w:rFonts w:asciiTheme="minorHAnsi" w:hAnsiTheme="minorHAnsi" w:cs="Times New Roman"/>
          <w:sz w:val="22"/>
          <w:szCs w:val="22"/>
          <w:lang w:eastAsia="en-US"/>
        </w:rPr>
        <w:t>, the focus of my studies concentrated on the translational control of eukaryotic gene expression.</w:t>
      </w:r>
    </w:p>
    <w:p w14:paraId="06C2E493"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0" w:hanging="280"/>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1. Differential modulation of binding and interaction of eukaryotic initiation factor 2 </w:t>
      </w:r>
    </w:p>
    <w:p w14:paraId="7DC79E63"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0" w:hanging="280"/>
        <w:rPr>
          <w:rFonts w:asciiTheme="minorHAnsi" w:hAnsiTheme="minorHAnsi" w:cs="Times New Roman"/>
          <w:sz w:val="22"/>
          <w:szCs w:val="22"/>
          <w:lang w:eastAsia="en-US"/>
        </w:rPr>
      </w:pPr>
      <w:r w:rsidRPr="00571723">
        <w:rPr>
          <w:rFonts w:asciiTheme="minorHAnsi" w:hAnsiTheme="minorHAnsi" w:cs="Times New Roman"/>
          <w:sz w:val="22"/>
          <w:szCs w:val="22"/>
          <w:lang w:eastAsia="en-US"/>
        </w:rPr>
        <w:t>(eIF-2) with double stranded RNA, Met-</w:t>
      </w:r>
      <w:proofErr w:type="spellStart"/>
      <w:r w:rsidRPr="00571723">
        <w:rPr>
          <w:rFonts w:asciiTheme="minorHAnsi" w:hAnsiTheme="minorHAnsi" w:cs="Times New Roman"/>
          <w:sz w:val="22"/>
          <w:szCs w:val="22"/>
          <w:lang w:eastAsia="en-US"/>
        </w:rPr>
        <w:t>tRNAf</w:t>
      </w:r>
      <w:proofErr w:type="spellEnd"/>
      <w:r w:rsidRPr="00571723">
        <w:rPr>
          <w:rFonts w:asciiTheme="minorHAnsi" w:hAnsiTheme="minorHAnsi" w:cs="Times New Roman"/>
          <w:sz w:val="22"/>
          <w:szCs w:val="22"/>
          <w:lang w:eastAsia="en-US"/>
        </w:rPr>
        <w:t>, mRNA, ATP and GTP.</w:t>
      </w:r>
    </w:p>
    <w:p w14:paraId="6E1424A3"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0" w:hanging="280"/>
        <w:rPr>
          <w:rFonts w:asciiTheme="minorHAnsi" w:hAnsiTheme="minorHAnsi" w:cs="Times New Roman"/>
          <w:sz w:val="22"/>
          <w:szCs w:val="22"/>
          <w:lang w:eastAsia="en-US"/>
        </w:rPr>
      </w:pPr>
      <w:r w:rsidRPr="00571723">
        <w:rPr>
          <w:rFonts w:asciiTheme="minorHAnsi" w:hAnsiTheme="minorHAnsi" w:cs="Times New Roman"/>
          <w:sz w:val="22"/>
          <w:szCs w:val="22"/>
          <w:lang w:eastAsia="en-US"/>
        </w:rPr>
        <w:t>2. Superinduction of the human immune interferon gene.</w:t>
      </w:r>
    </w:p>
    <w:p w14:paraId="15CE77FB"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See publications 5-9 and 11-12.</w:t>
      </w:r>
    </w:p>
    <w:p w14:paraId="2CDD87EA"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0" w:hanging="280"/>
        <w:rPr>
          <w:rFonts w:asciiTheme="minorHAnsi" w:hAnsiTheme="minorHAnsi" w:cs="Times New Roman"/>
          <w:sz w:val="22"/>
          <w:szCs w:val="22"/>
          <w:lang w:eastAsia="en-US"/>
        </w:rPr>
      </w:pPr>
    </w:p>
    <w:p w14:paraId="49B3EA88"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571723">
        <w:rPr>
          <w:rFonts w:asciiTheme="minorHAnsi" w:hAnsiTheme="minorHAnsi" w:cs="Times New Roman"/>
          <w:b/>
          <w:bCs/>
          <w:sz w:val="22"/>
          <w:szCs w:val="22"/>
          <w:u w:val="single"/>
          <w:lang w:eastAsia="en-US"/>
        </w:rPr>
        <w:t>Industry:</w:t>
      </w:r>
      <w:r w:rsidRPr="00571723">
        <w:rPr>
          <w:rFonts w:asciiTheme="minorHAnsi" w:hAnsiTheme="minorHAnsi" w:cs="Times New Roman"/>
          <w:sz w:val="22"/>
          <w:szCs w:val="22"/>
          <w:lang w:eastAsia="en-US"/>
        </w:rPr>
        <w:t xml:space="preserve"> Researcher and a group leader in the protein department of Sigma Chemicals. I was in charge of the research, development and production of more than 100 fine biochemical products that became an integral part of Sigma catalogue. The development of each project includes: search out library for valuable new products; estimation of potential markets; development of an industrial strategy for purification; </w:t>
      </w:r>
      <w:proofErr w:type="spellStart"/>
      <w:r w:rsidRPr="00571723">
        <w:rPr>
          <w:rFonts w:asciiTheme="minorHAnsi" w:hAnsiTheme="minorHAnsi" w:cs="Times New Roman"/>
          <w:sz w:val="22"/>
          <w:szCs w:val="22"/>
          <w:lang w:eastAsia="en-US"/>
        </w:rPr>
        <w:t>physico</w:t>
      </w:r>
      <w:proofErr w:type="spellEnd"/>
      <w:r w:rsidRPr="00571723">
        <w:rPr>
          <w:rFonts w:asciiTheme="minorHAnsi" w:hAnsiTheme="minorHAnsi" w:cs="Times New Roman"/>
          <w:sz w:val="22"/>
          <w:szCs w:val="22"/>
          <w:lang w:eastAsia="en-US"/>
        </w:rPr>
        <w:t>-chemical and biological stability of the products; development of a biological assay and scaling-up for final processing.</w:t>
      </w:r>
    </w:p>
    <w:p w14:paraId="16394B09"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571723">
        <w:rPr>
          <w:rFonts w:asciiTheme="minorHAnsi" w:hAnsiTheme="minorHAnsi" w:cs="Times New Roman"/>
          <w:sz w:val="22"/>
          <w:szCs w:val="22"/>
          <w:lang w:eastAsia="en-US"/>
        </w:rPr>
        <w:t>The result of this work were:</w:t>
      </w:r>
    </w:p>
    <w:p w14:paraId="2F0053C4"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0" w:hanging="280"/>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1. Most of the lectins and lectins conjugated to agarose in Sigma catalogue. For example: Wheat Germ Agglutinin, </w:t>
      </w:r>
      <w:proofErr w:type="spellStart"/>
      <w:r w:rsidRPr="00571723">
        <w:rPr>
          <w:rFonts w:asciiTheme="minorHAnsi" w:hAnsiTheme="minorHAnsi" w:cs="Times New Roman"/>
          <w:sz w:val="22"/>
          <w:szCs w:val="22"/>
          <w:lang w:eastAsia="en-US"/>
        </w:rPr>
        <w:t>Phytohemagglutinin</w:t>
      </w:r>
      <w:proofErr w:type="spellEnd"/>
      <w:r w:rsidRPr="00571723">
        <w:rPr>
          <w:rFonts w:asciiTheme="minorHAnsi" w:hAnsiTheme="minorHAnsi" w:cs="Times New Roman"/>
          <w:sz w:val="22"/>
          <w:szCs w:val="22"/>
          <w:lang w:eastAsia="en-US"/>
        </w:rPr>
        <w:t xml:space="preserve"> PHA-P, </w:t>
      </w:r>
      <w:proofErr w:type="spellStart"/>
      <w:r w:rsidRPr="00571723">
        <w:rPr>
          <w:rFonts w:asciiTheme="minorHAnsi" w:hAnsiTheme="minorHAnsi" w:cs="Times New Roman"/>
          <w:sz w:val="22"/>
          <w:szCs w:val="22"/>
          <w:lang w:eastAsia="en-US"/>
        </w:rPr>
        <w:t>Leucoagglutinin</w:t>
      </w:r>
      <w:proofErr w:type="spellEnd"/>
      <w:r w:rsidRPr="00571723">
        <w:rPr>
          <w:rFonts w:asciiTheme="minorHAnsi" w:hAnsiTheme="minorHAnsi" w:cs="Times New Roman"/>
          <w:sz w:val="22"/>
          <w:szCs w:val="22"/>
          <w:lang w:eastAsia="en-US"/>
        </w:rPr>
        <w:t xml:space="preserve"> PHA-L, </w:t>
      </w:r>
      <w:proofErr w:type="spellStart"/>
      <w:r w:rsidRPr="00571723">
        <w:rPr>
          <w:rFonts w:asciiTheme="minorHAnsi" w:hAnsiTheme="minorHAnsi" w:cs="Times New Roman"/>
          <w:sz w:val="22"/>
          <w:szCs w:val="22"/>
          <w:lang w:eastAsia="en-US"/>
        </w:rPr>
        <w:t>Ricinnus</w:t>
      </w:r>
      <w:proofErr w:type="spellEnd"/>
      <w:r w:rsidRPr="00571723">
        <w:rPr>
          <w:rFonts w:asciiTheme="minorHAnsi" w:hAnsiTheme="minorHAnsi" w:cs="Times New Roman"/>
          <w:sz w:val="22"/>
          <w:szCs w:val="22"/>
          <w:lang w:eastAsia="en-US"/>
        </w:rPr>
        <w:t xml:space="preserve"> Toxin, Soybean Agglutinin, Pea Lectin, </w:t>
      </w:r>
      <w:proofErr w:type="spellStart"/>
      <w:r w:rsidRPr="00571723">
        <w:rPr>
          <w:rFonts w:asciiTheme="minorHAnsi" w:hAnsiTheme="minorHAnsi" w:cs="Times New Roman"/>
          <w:sz w:val="22"/>
          <w:szCs w:val="22"/>
          <w:lang w:eastAsia="en-US"/>
        </w:rPr>
        <w:t>Galanthus</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Nivalis</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Datura</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Stram</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Vicia</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Faba</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Artocarpus</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Integrifolia</w:t>
      </w:r>
      <w:proofErr w:type="spellEnd"/>
      <w:r w:rsidRPr="00571723">
        <w:rPr>
          <w:rFonts w:asciiTheme="minorHAnsi" w:hAnsiTheme="minorHAnsi" w:cs="Times New Roman"/>
          <w:sz w:val="22"/>
          <w:szCs w:val="22"/>
          <w:lang w:eastAsia="en-US"/>
        </w:rPr>
        <w:t>, etc.</w:t>
      </w:r>
    </w:p>
    <w:p w14:paraId="3A9A4239"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0" w:hanging="280"/>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2. Ribosomal Inhibitor Proteins, like: Ricin A, </w:t>
      </w:r>
      <w:proofErr w:type="spellStart"/>
      <w:r w:rsidRPr="00571723">
        <w:rPr>
          <w:rFonts w:asciiTheme="minorHAnsi" w:hAnsiTheme="minorHAnsi" w:cs="Times New Roman"/>
          <w:sz w:val="22"/>
          <w:szCs w:val="22"/>
          <w:lang w:eastAsia="en-US"/>
        </w:rPr>
        <w:t>Abrin</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Deglycosylated</w:t>
      </w:r>
      <w:proofErr w:type="spellEnd"/>
      <w:r w:rsidRPr="00571723">
        <w:rPr>
          <w:rFonts w:asciiTheme="minorHAnsi" w:hAnsiTheme="minorHAnsi" w:cs="Times New Roman"/>
          <w:sz w:val="22"/>
          <w:szCs w:val="22"/>
          <w:lang w:eastAsia="en-US"/>
        </w:rPr>
        <w:t xml:space="preserve"> Ricin A, </w:t>
      </w:r>
      <w:proofErr w:type="spellStart"/>
      <w:r w:rsidRPr="00571723">
        <w:rPr>
          <w:rFonts w:asciiTheme="minorHAnsi" w:hAnsiTheme="minorHAnsi" w:cs="Times New Roman"/>
          <w:sz w:val="22"/>
          <w:szCs w:val="22"/>
          <w:lang w:eastAsia="en-US"/>
        </w:rPr>
        <w:t>Gelonin</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Momordin</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Trichosanthin</w:t>
      </w:r>
      <w:proofErr w:type="spellEnd"/>
      <w:r w:rsidRPr="00571723">
        <w:rPr>
          <w:rFonts w:asciiTheme="minorHAnsi" w:hAnsiTheme="minorHAnsi" w:cs="Times New Roman"/>
          <w:sz w:val="22"/>
          <w:szCs w:val="22"/>
          <w:lang w:eastAsia="en-US"/>
        </w:rPr>
        <w:t>, etc. These kind of proteins are widely used for preparation of immunotoxins.</w:t>
      </w:r>
    </w:p>
    <w:p w14:paraId="4AEB4B24"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0" w:hanging="280"/>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3. Bacterial toxins </w:t>
      </w:r>
      <w:proofErr w:type="gramStart"/>
      <w:r w:rsidRPr="00571723">
        <w:rPr>
          <w:rFonts w:asciiTheme="minorHAnsi" w:hAnsiTheme="minorHAnsi" w:cs="Times New Roman"/>
          <w:sz w:val="22"/>
          <w:szCs w:val="22"/>
          <w:lang w:eastAsia="en-US"/>
        </w:rPr>
        <w:t>as:</w:t>
      </w:r>
      <w:proofErr w:type="gramEnd"/>
      <w:r w:rsidRPr="00571723">
        <w:rPr>
          <w:rFonts w:asciiTheme="minorHAnsi" w:hAnsiTheme="minorHAnsi" w:cs="Times New Roman"/>
          <w:sz w:val="22"/>
          <w:szCs w:val="22"/>
          <w:lang w:eastAsia="en-US"/>
        </w:rPr>
        <w:t xml:space="preserve"> Cholera Toxin, </w:t>
      </w:r>
      <w:proofErr w:type="spellStart"/>
      <w:r w:rsidRPr="00571723">
        <w:rPr>
          <w:rFonts w:asciiTheme="minorHAnsi" w:hAnsiTheme="minorHAnsi" w:cs="Times New Roman"/>
          <w:sz w:val="22"/>
          <w:szCs w:val="22"/>
          <w:lang w:eastAsia="en-US"/>
        </w:rPr>
        <w:t>Pseudomona</w:t>
      </w:r>
      <w:proofErr w:type="spellEnd"/>
      <w:r w:rsidRPr="00571723">
        <w:rPr>
          <w:rFonts w:asciiTheme="minorHAnsi" w:hAnsiTheme="minorHAnsi" w:cs="Times New Roman"/>
          <w:sz w:val="22"/>
          <w:szCs w:val="22"/>
          <w:lang w:eastAsia="en-US"/>
        </w:rPr>
        <w:t xml:space="preserve"> Exotoxin A, </w:t>
      </w:r>
      <w:proofErr w:type="spellStart"/>
      <w:r w:rsidRPr="00571723">
        <w:rPr>
          <w:rFonts w:asciiTheme="minorHAnsi" w:hAnsiTheme="minorHAnsi" w:cs="Times New Roman"/>
          <w:sz w:val="22"/>
          <w:szCs w:val="22"/>
          <w:lang w:eastAsia="en-US"/>
        </w:rPr>
        <w:t>Staphylo</w:t>
      </w:r>
      <w:proofErr w:type="spellEnd"/>
      <w:r w:rsidRPr="00571723">
        <w:rPr>
          <w:rFonts w:asciiTheme="minorHAnsi" w:hAnsiTheme="minorHAnsi" w:cs="Times New Roman"/>
          <w:sz w:val="22"/>
          <w:szCs w:val="22"/>
          <w:lang w:eastAsia="en-US"/>
        </w:rPr>
        <w:t xml:space="preserve"> Alpha-Toxin. </w:t>
      </w:r>
      <w:proofErr w:type="spellStart"/>
      <w:r w:rsidRPr="00571723">
        <w:rPr>
          <w:rFonts w:asciiTheme="minorHAnsi" w:hAnsiTheme="minorHAnsi" w:cs="Times New Roman"/>
          <w:sz w:val="22"/>
          <w:szCs w:val="22"/>
          <w:lang w:eastAsia="en-US"/>
        </w:rPr>
        <w:t>Superantigens</w:t>
      </w:r>
      <w:proofErr w:type="spellEnd"/>
      <w:r w:rsidRPr="00571723">
        <w:rPr>
          <w:rFonts w:asciiTheme="minorHAnsi" w:hAnsiTheme="minorHAnsi" w:cs="Times New Roman"/>
          <w:sz w:val="22"/>
          <w:szCs w:val="22"/>
          <w:lang w:eastAsia="en-US"/>
        </w:rPr>
        <w:t xml:space="preserve"> </w:t>
      </w:r>
      <w:proofErr w:type="gramStart"/>
      <w:r w:rsidRPr="00571723">
        <w:rPr>
          <w:rFonts w:asciiTheme="minorHAnsi" w:hAnsiTheme="minorHAnsi" w:cs="Times New Roman"/>
          <w:sz w:val="22"/>
          <w:szCs w:val="22"/>
          <w:lang w:eastAsia="en-US"/>
        </w:rPr>
        <w:t>as:</w:t>
      </w:r>
      <w:proofErr w:type="gram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Staphylo</w:t>
      </w:r>
      <w:proofErr w:type="spellEnd"/>
      <w:r w:rsidRPr="00571723">
        <w:rPr>
          <w:rFonts w:asciiTheme="minorHAnsi" w:hAnsiTheme="minorHAnsi" w:cs="Times New Roman"/>
          <w:sz w:val="22"/>
          <w:szCs w:val="22"/>
          <w:lang w:eastAsia="en-US"/>
        </w:rPr>
        <w:t xml:space="preserve"> Enterotoxin A, B and Toxic Shock Syndrome Toxin I, etc.</w:t>
      </w:r>
    </w:p>
    <w:p w14:paraId="3FAE7407"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0" w:hanging="280"/>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4. Proteins of animal and venom origin like </w:t>
      </w:r>
      <w:proofErr w:type="spellStart"/>
      <w:r w:rsidRPr="00571723">
        <w:rPr>
          <w:rFonts w:asciiTheme="minorHAnsi" w:hAnsiTheme="minorHAnsi" w:cs="Times New Roman"/>
          <w:sz w:val="22"/>
          <w:szCs w:val="22"/>
          <w:lang w:eastAsia="en-US"/>
        </w:rPr>
        <w:t>Annexins</w:t>
      </w:r>
      <w:proofErr w:type="spellEnd"/>
      <w:r w:rsidRPr="00571723">
        <w:rPr>
          <w:rFonts w:asciiTheme="minorHAnsi" w:hAnsiTheme="minorHAnsi" w:cs="Times New Roman"/>
          <w:sz w:val="22"/>
          <w:szCs w:val="22"/>
          <w:lang w:eastAsia="en-US"/>
        </w:rPr>
        <w:t xml:space="preserve">, </w:t>
      </w:r>
      <w:proofErr w:type="spellStart"/>
      <w:r w:rsidRPr="00571723">
        <w:rPr>
          <w:rFonts w:asciiTheme="minorHAnsi" w:hAnsiTheme="minorHAnsi" w:cs="Times New Roman"/>
          <w:sz w:val="22"/>
          <w:szCs w:val="22"/>
          <w:lang w:eastAsia="en-US"/>
        </w:rPr>
        <w:t>Desintegrins</w:t>
      </w:r>
      <w:proofErr w:type="spellEnd"/>
      <w:r w:rsidRPr="00571723">
        <w:rPr>
          <w:rFonts w:asciiTheme="minorHAnsi" w:hAnsiTheme="minorHAnsi" w:cs="Times New Roman"/>
          <w:sz w:val="22"/>
          <w:szCs w:val="22"/>
          <w:lang w:eastAsia="en-US"/>
        </w:rPr>
        <w:t>, Heparan Sulfate Proteoglycans, Cyclophilin, etc.</w:t>
      </w:r>
    </w:p>
    <w:p w14:paraId="16B9A31A" w14:textId="77777777" w:rsidR="00892E8A" w:rsidRDefault="00892E8A"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sz w:val="22"/>
          <w:szCs w:val="22"/>
          <w:u w:val="single"/>
          <w:lang w:eastAsia="en-US"/>
        </w:rPr>
      </w:pPr>
    </w:p>
    <w:p w14:paraId="22A6031E" w14:textId="4EA7CEE9"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lang w:eastAsia="en-US"/>
        </w:rPr>
      </w:pPr>
      <w:r w:rsidRPr="00571723">
        <w:rPr>
          <w:rFonts w:asciiTheme="minorHAnsi" w:hAnsiTheme="minorHAnsi" w:cs="Times New Roman"/>
          <w:b/>
          <w:bCs/>
          <w:sz w:val="22"/>
          <w:szCs w:val="22"/>
          <w:u w:val="single"/>
          <w:lang w:eastAsia="en-US"/>
        </w:rPr>
        <w:t xml:space="preserve">Research </w:t>
      </w:r>
      <w:proofErr w:type="spellStart"/>
      <w:r w:rsidRPr="00571723">
        <w:rPr>
          <w:rFonts w:asciiTheme="minorHAnsi" w:hAnsiTheme="minorHAnsi" w:cs="Times New Roman"/>
          <w:b/>
          <w:bCs/>
          <w:sz w:val="22"/>
          <w:szCs w:val="22"/>
          <w:u w:val="single"/>
          <w:lang w:eastAsia="en-US"/>
        </w:rPr>
        <w:t>Assistent</w:t>
      </w:r>
      <w:proofErr w:type="spellEnd"/>
      <w:r w:rsidRPr="00571723">
        <w:rPr>
          <w:rFonts w:asciiTheme="minorHAnsi" w:hAnsiTheme="minorHAnsi" w:cs="Times New Roman"/>
          <w:b/>
          <w:bCs/>
          <w:sz w:val="22"/>
          <w:szCs w:val="22"/>
          <w:u w:val="single"/>
          <w:lang w:eastAsia="en-US"/>
        </w:rPr>
        <w:t>:</w:t>
      </w:r>
      <w:r w:rsidRPr="00571723">
        <w:rPr>
          <w:rFonts w:asciiTheme="minorHAnsi" w:hAnsiTheme="minorHAnsi" w:cs="Times New Roman"/>
          <w:sz w:val="22"/>
          <w:szCs w:val="22"/>
          <w:lang w:eastAsia="en-US"/>
        </w:rPr>
        <w:t xml:space="preserve"> During my work in the Laboratory of Professor Shimon Schuldiner, the focus of my studies concentrated on a transporter protein. I have purified a very unusual membrane </w:t>
      </w:r>
      <w:r w:rsidRPr="00571723">
        <w:rPr>
          <w:rFonts w:asciiTheme="minorHAnsi" w:hAnsiTheme="minorHAnsi" w:cs="Times New Roman"/>
          <w:sz w:val="22"/>
          <w:szCs w:val="22"/>
          <w:lang w:eastAsia="en-US"/>
        </w:rPr>
        <w:lastRenderedPageBreak/>
        <w:t>protein.  We tried to obtain structural information by NMR and X-Ray Crystallography. I had use techniques of molecular biology such as site directed mutagenesis, DNA sequence, etc</w:t>
      </w:r>
      <w:r w:rsidRPr="00571723">
        <w:rPr>
          <w:rFonts w:asciiTheme="minorHAnsi" w:hAnsiTheme="minorHAnsi" w:cs="Times New Roman"/>
          <w:lang w:eastAsia="en-US"/>
        </w:rPr>
        <w:t>.</w:t>
      </w:r>
      <w:proofErr w:type="gramStart"/>
      <w:r w:rsidRPr="00571723">
        <w:rPr>
          <w:rFonts w:asciiTheme="minorHAnsi" w:hAnsiTheme="minorHAnsi" w:cs="Times New Roman"/>
          <w:lang w:eastAsia="en-US"/>
        </w:rPr>
        <w:t>;</w:t>
      </w:r>
      <w:proofErr w:type="gramEnd"/>
      <w:r w:rsidRPr="00571723">
        <w:rPr>
          <w:rFonts w:asciiTheme="minorHAnsi" w:hAnsiTheme="minorHAnsi" w:cs="Times New Roman"/>
          <w:lang w:eastAsia="en-US"/>
        </w:rPr>
        <w:t xml:space="preserve"> techniques of purification of membrane proteins and liposome reconstitution of the activity.</w:t>
      </w:r>
    </w:p>
    <w:p w14:paraId="55D24FD1"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lang w:eastAsia="en-US"/>
        </w:rPr>
      </w:pPr>
      <w:r w:rsidRPr="00571723">
        <w:rPr>
          <w:rFonts w:asciiTheme="minorHAnsi" w:hAnsiTheme="minorHAnsi" w:cs="Times New Roman"/>
          <w:sz w:val="22"/>
          <w:szCs w:val="22"/>
          <w:lang w:eastAsia="en-US"/>
        </w:rPr>
        <w:t>See publications 13-20.</w:t>
      </w:r>
    </w:p>
    <w:p w14:paraId="004CEE6E"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42" w:hanging="442"/>
        <w:rPr>
          <w:rFonts w:asciiTheme="minorHAnsi" w:hAnsiTheme="minorHAnsi" w:cs="Times New Roman"/>
          <w:lang w:eastAsia="en-US"/>
        </w:rPr>
      </w:pPr>
    </w:p>
    <w:p w14:paraId="22639BD9" w14:textId="77777777" w:rsidR="000F49B8" w:rsidRPr="00892E8A"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40" w:hanging="440"/>
        <w:rPr>
          <w:rFonts w:asciiTheme="minorHAnsi" w:hAnsiTheme="minorHAnsi" w:cstheme="minorHAnsi"/>
          <w:sz w:val="24"/>
          <w:szCs w:val="24"/>
          <w:lang w:eastAsia="en-US"/>
        </w:rPr>
      </w:pPr>
      <w:r w:rsidRPr="00571723">
        <w:rPr>
          <w:rFonts w:asciiTheme="minorHAnsi" w:hAnsiTheme="minorHAnsi" w:cs="Times New Roman"/>
          <w:b/>
          <w:bCs/>
          <w:u w:val="single"/>
          <w:lang w:eastAsia="en-US"/>
        </w:rPr>
        <w:t>Present Work:</w:t>
      </w:r>
      <w:r w:rsidRPr="00571723">
        <w:rPr>
          <w:rFonts w:asciiTheme="minorHAnsi" w:hAnsiTheme="minorHAnsi" w:cs="Times New Roman"/>
          <w:lang w:eastAsia="en-US"/>
        </w:rPr>
        <w:t xml:space="preserve"> </w:t>
      </w:r>
      <w:r w:rsidRPr="00571723">
        <w:rPr>
          <w:rFonts w:asciiTheme="minorHAnsi" w:hAnsiTheme="minorHAnsi" w:cs="Times New Roman"/>
          <w:sz w:val="22"/>
          <w:szCs w:val="22"/>
          <w:lang w:eastAsia="en-US"/>
        </w:rPr>
        <w:t xml:space="preserve">In charge of the Protein Purification Facilities in the </w:t>
      </w:r>
      <w:smartTag w:uri="urn:schemas-microsoft-com:office:smarttags" w:element="place">
        <w:smartTag w:uri="urn:schemas-microsoft-com:office:smarttags" w:element="PlaceName">
          <w:r w:rsidRPr="00571723">
            <w:rPr>
              <w:rFonts w:asciiTheme="minorHAnsi" w:hAnsiTheme="minorHAnsi" w:cs="Times New Roman"/>
              <w:sz w:val="22"/>
              <w:szCs w:val="22"/>
              <w:lang w:eastAsia="en-US"/>
            </w:rPr>
            <w:t>Wolfson</w:t>
          </w:r>
        </w:smartTag>
        <w:r w:rsidRPr="00571723">
          <w:rPr>
            <w:rFonts w:asciiTheme="minorHAnsi" w:hAnsiTheme="minorHAnsi" w:cs="Times New Roman"/>
            <w:sz w:val="22"/>
            <w:szCs w:val="22"/>
            <w:lang w:eastAsia="en-US"/>
          </w:rPr>
          <w:t xml:space="preserve"> </w:t>
        </w:r>
        <w:smartTag w:uri="urn:schemas-microsoft-com:office:smarttags" w:element="PlaceType">
          <w:r w:rsidRPr="00571723">
            <w:rPr>
              <w:rFonts w:asciiTheme="minorHAnsi" w:hAnsiTheme="minorHAnsi" w:cs="Times New Roman"/>
              <w:sz w:val="22"/>
              <w:szCs w:val="22"/>
              <w:lang w:eastAsia="en-US"/>
            </w:rPr>
            <w:t>Center</w:t>
          </w:r>
        </w:smartTag>
      </w:smartTag>
      <w:r w:rsidRPr="00571723">
        <w:rPr>
          <w:rFonts w:asciiTheme="minorHAnsi" w:hAnsiTheme="minorHAnsi" w:cs="Times New Roman"/>
          <w:sz w:val="22"/>
          <w:szCs w:val="22"/>
          <w:lang w:eastAsia="en-US"/>
        </w:rPr>
        <w:t xml:space="preserve"> for Applied        </w:t>
      </w:r>
      <w:r w:rsidRPr="00571723">
        <w:rPr>
          <w:rFonts w:asciiTheme="minorHAnsi" w:hAnsiTheme="minorHAnsi" w:cs="Times New Roman"/>
          <w:lang w:eastAsia="en-US"/>
        </w:rPr>
        <w:t xml:space="preserve">                          </w:t>
      </w:r>
      <w:r w:rsidRPr="00571723">
        <w:rPr>
          <w:rFonts w:asciiTheme="minorHAnsi" w:hAnsiTheme="minorHAnsi" w:cs="Times New Roman"/>
          <w:sz w:val="22"/>
          <w:szCs w:val="22"/>
          <w:lang w:eastAsia="en-US"/>
        </w:rPr>
        <w:t xml:space="preserve">Structural </w:t>
      </w:r>
      <w:r w:rsidR="00EC2F57" w:rsidRPr="00571723">
        <w:rPr>
          <w:rFonts w:asciiTheme="minorHAnsi" w:hAnsiTheme="minorHAnsi" w:cs="Times New Roman"/>
          <w:sz w:val="22"/>
          <w:szCs w:val="22"/>
          <w:lang w:eastAsia="en-US"/>
        </w:rPr>
        <w:t>Biology,</w:t>
      </w:r>
      <w:r w:rsidRPr="00571723">
        <w:rPr>
          <w:rFonts w:asciiTheme="minorHAnsi" w:hAnsiTheme="minorHAnsi" w:cs="Times New Roman"/>
          <w:sz w:val="22"/>
          <w:szCs w:val="22"/>
          <w:lang w:eastAsia="en-US"/>
        </w:rPr>
        <w:t xml:space="preserve"> Life Science Institute, The Hebrew University of Jerusalem. Elucidation of the nature, function and organization of proteins relies significantly on structural studies. While collaborating on different projects with other units, the research in our group </w:t>
      </w:r>
      <w:r w:rsidR="00EC2F57" w:rsidRPr="00571723">
        <w:rPr>
          <w:rFonts w:asciiTheme="minorHAnsi" w:hAnsiTheme="minorHAnsi" w:cs="Times New Roman"/>
          <w:sz w:val="22"/>
          <w:szCs w:val="22"/>
          <w:lang w:eastAsia="en-US"/>
        </w:rPr>
        <w:t>focuses,</w:t>
      </w:r>
      <w:r w:rsidRPr="00571723">
        <w:rPr>
          <w:rFonts w:asciiTheme="minorHAnsi" w:hAnsiTheme="minorHAnsi" w:cs="Times New Roman"/>
          <w:sz w:val="22"/>
          <w:szCs w:val="22"/>
          <w:lang w:eastAsia="en-US"/>
        </w:rPr>
        <w:t xml:space="preserve"> in how to obtain large quantities of highly purified and biologically active proteins that is necessary for crystallization or NMR studies. The Protein Purification Facilities are accessible for students and staff of the University and from biotech </w:t>
      </w:r>
      <w:r w:rsidR="00EC2F57" w:rsidRPr="00571723">
        <w:rPr>
          <w:rFonts w:asciiTheme="minorHAnsi" w:hAnsiTheme="minorHAnsi" w:cs="Times New Roman"/>
          <w:sz w:val="22"/>
          <w:szCs w:val="22"/>
          <w:lang w:eastAsia="en-US"/>
        </w:rPr>
        <w:t>Industries that</w:t>
      </w:r>
      <w:r w:rsidRPr="00571723">
        <w:rPr>
          <w:rFonts w:asciiTheme="minorHAnsi" w:hAnsiTheme="minorHAnsi" w:cs="Times New Roman"/>
          <w:sz w:val="22"/>
          <w:szCs w:val="22"/>
          <w:lang w:eastAsia="en-US"/>
        </w:rPr>
        <w:t xml:space="preserve"> are interested in over-expression and purification of v</w:t>
      </w:r>
      <w:smartTag w:uri="urn:schemas-microsoft-com:office:smarttags" w:element="PersonName">
        <w:r w:rsidRPr="00571723">
          <w:rPr>
            <w:rFonts w:asciiTheme="minorHAnsi" w:hAnsiTheme="minorHAnsi" w:cs="Times New Roman"/>
            <w:sz w:val="22"/>
            <w:szCs w:val="22"/>
            <w:lang w:eastAsia="en-US"/>
          </w:rPr>
          <w:t>ario</w:t>
        </w:r>
      </w:smartTag>
      <w:r w:rsidRPr="00571723">
        <w:rPr>
          <w:rFonts w:asciiTheme="minorHAnsi" w:hAnsiTheme="minorHAnsi" w:cs="Times New Roman"/>
          <w:sz w:val="22"/>
          <w:szCs w:val="22"/>
          <w:lang w:eastAsia="en-US"/>
        </w:rPr>
        <w:t xml:space="preserve">us proteins, under the guidance of </w:t>
      </w:r>
      <w:r w:rsidRPr="00892E8A">
        <w:rPr>
          <w:rFonts w:asciiTheme="minorHAnsi" w:hAnsiTheme="minorHAnsi" w:cstheme="minorHAnsi"/>
          <w:sz w:val="24"/>
          <w:szCs w:val="24"/>
          <w:lang w:eastAsia="en-US"/>
        </w:rPr>
        <w:t>the unit's personal.</w:t>
      </w:r>
    </w:p>
    <w:p w14:paraId="625E9BEA" w14:textId="77777777" w:rsidR="000F49B8" w:rsidRPr="00892E8A"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bCs/>
          <w:sz w:val="24"/>
          <w:szCs w:val="24"/>
          <w:lang w:eastAsia="en-US"/>
        </w:rPr>
      </w:pPr>
    </w:p>
    <w:p w14:paraId="07685A64" w14:textId="4D9E49BF" w:rsidR="00892E8A" w:rsidRPr="00892E8A" w:rsidRDefault="00892E8A" w:rsidP="00892E8A">
      <w:pPr>
        <w:ind w:right="-1054"/>
        <w:rPr>
          <w:rFonts w:asciiTheme="minorHAnsi" w:hAnsiTheme="minorHAnsi" w:cstheme="minorHAnsi"/>
          <w:b/>
          <w:bCs/>
          <w:sz w:val="22"/>
          <w:szCs w:val="22"/>
        </w:rPr>
      </w:pPr>
      <w:r w:rsidRPr="00892E8A">
        <w:rPr>
          <w:rFonts w:asciiTheme="minorHAnsi" w:hAnsiTheme="minorHAnsi" w:cstheme="minorHAnsi"/>
          <w:b/>
          <w:bCs/>
          <w:sz w:val="22"/>
          <w:szCs w:val="22"/>
        </w:rPr>
        <w:t xml:space="preserve">MAIN EXPERTISE and </w:t>
      </w:r>
      <w:r w:rsidRPr="00892E8A">
        <w:rPr>
          <w:rFonts w:asciiTheme="minorHAnsi" w:hAnsiTheme="minorHAnsi" w:cstheme="minorHAnsi"/>
          <w:b/>
          <w:bCs/>
          <w:sz w:val="22"/>
          <w:szCs w:val="22"/>
          <w:shd w:val="clear" w:color="auto" w:fill="FFFFFF"/>
        </w:rPr>
        <w:t>AREAS of SCIENTIFIC INTEREST</w:t>
      </w:r>
    </w:p>
    <w:p w14:paraId="633AFCBC" w14:textId="77777777" w:rsidR="00892E8A" w:rsidRPr="00892E8A" w:rsidRDefault="00892E8A" w:rsidP="00892E8A">
      <w:pPr>
        <w:ind w:right="-1054"/>
        <w:rPr>
          <w:rFonts w:asciiTheme="minorHAnsi" w:hAnsiTheme="minorHAnsi" w:cstheme="minorHAnsi"/>
          <w:b/>
          <w:bCs/>
          <w:color w:val="FF0000"/>
          <w:sz w:val="22"/>
          <w:szCs w:val="22"/>
        </w:rPr>
      </w:pPr>
    </w:p>
    <w:p w14:paraId="49605D02" w14:textId="77777777" w:rsidR="00892E8A" w:rsidRPr="00892E8A" w:rsidRDefault="00892E8A" w:rsidP="00892E8A">
      <w:pPr>
        <w:numPr>
          <w:ilvl w:val="0"/>
          <w:numId w:val="21"/>
        </w:numPr>
        <w:rPr>
          <w:rFonts w:asciiTheme="minorHAnsi" w:hAnsiTheme="minorHAnsi" w:cstheme="minorHAnsi"/>
          <w:color w:val="000000" w:themeColor="text1"/>
          <w:sz w:val="22"/>
          <w:szCs w:val="22"/>
          <w:u w:val="single"/>
        </w:rPr>
      </w:pPr>
      <w:r w:rsidRPr="00892E8A">
        <w:rPr>
          <w:rFonts w:asciiTheme="minorHAnsi" w:hAnsiTheme="minorHAnsi" w:cstheme="minorHAnsi"/>
          <w:b/>
          <w:bCs/>
          <w:color w:val="000000" w:themeColor="text1"/>
          <w:sz w:val="22"/>
          <w:szCs w:val="22"/>
          <w:u w:val="single"/>
        </w:rPr>
        <w:t>Protein purification for structural, biochemical and clinical studies</w:t>
      </w:r>
      <w:r w:rsidRPr="00892E8A">
        <w:rPr>
          <w:rFonts w:asciiTheme="minorHAnsi" w:hAnsiTheme="minorHAnsi" w:cstheme="minorHAnsi"/>
          <w:color w:val="000000" w:themeColor="text1"/>
          <w:sz w:val="22"/>
          <w:szCs w:val="22"/>
          <w:u w:val="single"/>
        </w:rPr>
        <w:t xml:space="preserve">: </w:t>
      </w:r>
    </w:p>
    <w:p w14:paraId="10DCF5CA" w14:textId="77777777" w:rsidR="00892E8A" w:rsidRPr="00892E8A" w:rsidRDefault="00892E8A" w:rsidP="00892E8A">
      <w:pPr>
        <w:ind w:left="720"/>
        <w:rPr>
          <w:rFonts w:asciiTheme="minorHAnsi" w:hAnsiTheme="minorHAnsi" w:cstheme="minorHAnsi"/>
          <w:color w:val="000000" w:themeColor="text1"/>
          <w:sz w:val="22"/>
          <w:szCs w:val="22"/>
        </w:rPr>
      </w:pPr>
      <w:r w:rsidRPr="00892E8A">
        <w:rPr>
          <w:rFonts w:asciiTheme="minorHAnsi" w:hAnsiTheme="minorHAnsi" w:cstheme="minorHAnsi"/>
          <w:color w:val="000000" w:themeColor="text1"/>
          <w:sz w:val="22"/>
          <w:szCs w:val="22"/>
        </w:rPr>
        <w:t>Purification strategy design according to each protein</w:t>
      </w:r>
    </w:p>
    <w:p w14:paraId="07CDF49E" w14:textId="77777777" w:rsidR="00892E8A" w:rsidRPr="00892E8A" w:rsidRDefault="00892E8A" w:rsidP="00892E8A">
      <w:pPr>
        <w:ind w:left="720"/>
        <w:rPr>
          <w:rFonts w:asciiTheme="minorHAnsi" w:hAnsiTheme="minorHAnsi" w:cstheme="minorHAnsi"/>
          <w:color w:val="000000" w:themeColor="text1"/>
          <w:sz w:val="22"/>
          <w:szCs w:val="22"/>
        </w:rPr>
      </w:pPr>
      <w:r w:rsidRPr="00892E8A">
        <w:rPr>
          <w:rFonts w:asciiTheme="minorHAnsi" w:hAnsiTheme="minorHAnsi" w:cstheme="minorHAnsi"/>
          <w:color w:val="000000" w:themeColor="text1"/>
          <w:sz w:val="22"/>
          <w:szCs w:val="22"/>
        </w:rPr>
        <w:t xml:space="preserve">Develop, optimize and upscale protocols for protein purification from samples of different sources (natural or recombinant sources). </w:t>
      </w:r>
    </w:p>
    <w:p w14:paraId="032E07A7" w14:textId="77777777" w:rsidR="00892E8A" w:rsidRPr="00892E8A" w:rsidRDefault="00892E8A" w:rsidP="00892E8A">
      <w:pPr>
        <w:ind w:left="720"/>
        <w:rPr>
          <w:rFonts w:asciiTheme="minorHAnsi" w:hAnsiTheme="minorHAnsi" w:cstheme="minorHAnsi"/>
          <w:color w:val="000000" w:themeColor="text1"/>
          <w:sz w:val="22"/>
          <w:szCs w:val="22"/>
        </w:rPr>
      </w:pPr>
      <w:r w:rsidRPr="00892E8A">
        <w:rPr>
          <w:rFonts w:asciiTheme="minorHAnsi" w:hAnsiTheme="minorHAnsi" w:cstheme="minorHAnsi"/>
          <w:color w:val="000000" w:themeColor="text1"/>
          <w:sz w:val="22"/>
          <w:szCs w:val="22"/>
        </w:rPr>
        <w:t>Hundreds of different projects in SIGMA Co., in the Core Facility of the Hebrew University and with different Academic and Industry groups</w:t>
      </w:r>
    </w:p>
    <w:p w14:paraId="17E83244" w14:textId="77777777" w:rsidR="00892E8A" w:rsidRPr="00892E8A" w:rsidRDefault="00892E8A" w:rsidP="00892E8A">
      <w:pPr>
        <w:ind w:left="720"/>
        <w:rPr>
          <w:rFonts w:asciiTheme="minorHAnsi" w:hAnsiTheme="minorHAnsi" w:cstheme="minorHAnsi"/>
          <w:color w:val="000000" w:themeColor="text1"/>
          <w:sz w:val="22"/>
          <w:szCs w:val="22"/>
        </w:rPr>
      </w:pPr>
    </w:p>
    <w:p w14:paraId="41DD0EB5" w14:textId="77777777" w:rsidR="00892E8A" w:rsidRPr="00892E8A" w:rsidRDefault="00892E8A" w:rsidP="00892E8A">
      <w:pPr>
        <w:pStyle w:val="ListParagraph"/>
        <w:numPr>
          <w:ilvl w:val="0"/>
          <w:numId w:val="21"/>
        </w:numPr>
        <w:rPr>
          <w:rFonts w:asciiTheme="minorHAnsi" w:hAnsiTheme="minorHAnsi" w:cstheme="minorHAnsi"/>
          <w:color w:val="000000" w:themeColor="text1"/>
          <w:sz w:val="22"/>
          <w:szCs w:val="22"/>
        </w:rPr>
      </w:pPr>
      <w:r w:rsidRPr="00892E8A">
        <w:rPr>
          <w:rFonts w:asciiTheme="minorHAnsi" w:hAnsiTheme="minorHAnsi" w:cstheme="minorHAnsi"/>
          <w:b/>
          <w:bCs/>
          <w:color w:val="000000" w:themeColor="text1"/>
          <w:sz w:val="22"/>
          <w:szCs w:val="22"/>
          <w:u w:val="single"/>
        </w:rPr>
        <w:t>Chromatography Expert</w:t>
      </w:r>
    </w:p>
    <w:p w14:paraId="588A027B" w14:textId="77777777" w:rsidR="00892E8A" w:rsidRPr="00892E8A" w:rsidRDefault="00892E8A" w:rsidP="00892E8A">
      <w:pPr>
        <w:pStyle w:val="ListParagraph"/>
        <w:rPr>
          <w:rFonts w:asciiTheme="minorHAnsi" w:hAnsiTheme="minorHAnsi" w:cstheme="minorHAnsi"/>
          <w:color w:val="000000" w:themeColor="text1"/>
          <w:sz w:val="22"/>
          <w:szCs w:val="22"/>
        </w:rPr>
      </w:pPr>
    </w:p>
    <w:p w14:paraId="418E0286" w14:textId="77777777" w:rsidR="00892E8A" w:rsidRPr="00892E8A" w:rsidRDefault="00892E8A" w:rsidP="00892E8A">
      <w:pPr>
        <w:numPr>
          <w:ilvl w:val="0"/>
          <w:numId w:val="21"/>
        </w:numPr>
        <w:rPr>
          <w:rFonts w:asciiTheme="minorHAnsi" w:hAnsiTheme="minorHAnsi" w:cstheme="minorHAnsi"/>
          <w:color w:val="000000" w:themeColor="text1"/>
          <w:sz w:val="22"/>
          <w:szCs w:val="22"/>
          <w:u w:val="single"/>
        </w:rPr>
      </w:pPr>
      <w:r w:rsidRPr="00892E8A">
        <w:rPr>
          <w:rFonts w:asciiTheme="minorHAnsi" w:hAnsiTheme="minorHAnsi" w:cstheme="minorHAnsi"/>
          <w:b/>
          <w:bCs/>
          <w:color w:val="000000" w:themeColor="text1"/>
          <w:sz w:val="22"/>
          <w:szCs w:val="22"/>
          <w:u w:val="single"/>
        </w:rPr>
        <w:t>Protein characterization</w:t>
      </w:r>
      <w:r w:rsidRPr="00892E8A">
        <w:rPr>
          <w:rFonts w:asciiTheme="minorHAnsi" w:hAnsiTheme="minorHAnsi" w:cstheme="minorHAnsi"/>
          <w:color w:val="000000" w:themeColor="text1"/>
          <w:sz w:val="22"/>
          <w:szCs w:val="22"/>
          <w:u w:val="single"/>
        </w:rPr>
        <w:t xml:space="preserve">: </w:t>
      </w:r>
    </w:p>
    <w:p w14:paraId="0003A05B" w14:textId="77777777" w:rsidR="00892E8A" w:rsidRPr="00892E8A" w:rsidRDefault="00892E8A" w:rsidP="00892E8A">
      <w:pPr>
        <w:ind w:left="720"/>
        <w:rPr>
          <w:rFonts w:asciiTheme="minorHAnsi" w:hAnsiTheme="minorHAnsi" w:cstheme="minorHAnsi"/>
          <w:color w:val="000000" w:themeColor="text1"/>
          <w:sz w:val="22"/>
          <w:szCs w:val="22"/>
          <w:u w:val="single"/>
        </w:rPr>
      </w:pPr>
      <w:r w:rsidRPr="00892E8A">
        <w:rPr>
          <w:rFonts w:asciiTheme="minorHAnsi" w:hAnsiTheme="minorHAnsi" w:cstheme="minorHAnsi"/>
          <w:i/>
          <w:iCs/>
          <w:sz w:val="22"/>
          <w:szCs w:val="22"/>
          <w:u w:val="single"/>
          <w:shd w:val="clear" w:color="auto" w:fill="FFFFFF"/>
        </w:rPr>
        <w:t>Guidelines for Minimal Protein Quality Standard</w:t>
      </w:r>
      <w:r w:rsidRPr="00892E8A">
        <w:rPr>
          <w:rFonts w:asciiTheme="minorHAnsi" w:hAnsiTheme="minorHAnsi" w:cstheme="minorHAnsi"/>
          <w:sz w:val="22"/>
          <w:szCs w:val="22"/>
          <w:shd w:val="clear" w:color="auto" w:fill="FFFFFF"/>
        </w:rPr>
        <w:t xml:space="preserve"> </w:t>
      </w:r>
      <w:r w:rsidRPr="00892E8A">
        <w:rPr>
          <w:rFonts w:asciiTheme="minorHAnsi" w:hAnsiTheme="minorHAnsi" w:cstheme="minorHAnsi"/>
          <w:color w:val="333333"/>
          <w:sz w:val="22"/>
          <w:szCs w:val="22"/>
          <w:shd w:val="clear" w:color="auto" w:fill="FFFFFF"/>
        </w:rPr>
        <w:t>(</w:t>
      </w:r>
      <w:r w:rsidRPr="00892E8A">
        <w:rPr>
          <w:rFonts w:asciiTheme="minorHAnsi" w:hAnsiTheme="minorHAnsi" w:cstheme="minorHAnsi"/>
          <w:i/>
          <w:iCs/>
          <w:color w:val="222222"/>
          <w:sz w:val="22"/>
          <w:szCs w:val="22"/>
          <w:shd w:val="clear" w:color="auto" w:fill="FFFFFF"/>
        </w:rPr>
        <w:t xml:space="preserve">Nat </w:t>
      </w:r>
      <w:proofErr w:type="spellStart"/>
      <w:r w:rsidRPr="00892E8A">
        <w:rPr>
          <w:rFonts w:asciiTheme="minorHAnsi" w:hAnsiTheme="minorHAnsi" w:cstheme="minorHAnsi"/>
          <w:i/>
          <w:iCs/>
          <w:color w:val="222222"/>
          <w:sz w:val="22"/>
          <w:szCs w:val="22"/>
          <w:shd w:val="clear" w:color="auto" w:fill="FFFFFF"/>
        </w:rPr>
        <w:t>Commun</w:t>
      </w:r>
      <w:proofErr w:type="spellEnd"/>
      <w:r w:rsidRPr="00892E8A">
        <w:rPr>
          <w:rFonts w:asciiTheme="minorHAnsi" w:hAnsiTheme="minorHAnsi" w:cstheme="minorHAnsi"/>
          <w:color w:val="222222"/>
          <w:sz w:val="22"/>
          <w:szCs w:val="22"/>
          <w:shd w:val="clear" w:color="auto" w:fill="FFFFFF"/>
        </w:rPr>
        <w:t> </w:t>
      </w:r>
      <w:r w:rsidRPr="00892E8A">
        <w:rPr>
          <w:rFonts w:asciiTheme="minorHAnsi" w:hAnsiTheme="minorHAnsi" w:cstheme="minorHAnsi"/>
          <w:b/>
          <w:bCs/>
          <w:color w:val="222222"/>
          <w:sz w:val="22"/>
          <w:szCs w:val="22"/>
          <w:shd w:val="clear" w:color="auto" w:fill="FFFFFF"/>
        </w:rPr>
        <w:t>12, </w:t>
      </w:r>
      <w:r w:rsidRPr="00892E8A">
        <w:rPr>
          <w:rFonts w:asciiTheme="minorHAnsi" w:hAnsiTheme="minorHAnsi" w:cstheme="minorHAnsi"/>
          <w:color w:val="222222"/>
          <w:sz w:val="22"/>
          <w:szCs w:val="22"/>
          <w:shd w:val="clear" w:color="auto" w:fill="FFFFFF"/>
        </w:rPr>
        <w:t>2795 -2021)</w:t>
      </w:r>
    </w:p>
    <w:p w14:paraId="262B7616" w14:textId="77777777" w:rsidR="00892E8A" w:rsidRPr="00892E8A" w:rsidRDefault="00892E8A" w:rsidP="00892E8A">
      <w:pPr>
        <w:ind w:left="720"/>
        <w:rPr>
          <w:rFonts w:asciiTheme="minorHAnsi" w:hAnsiTheme="minorHAnsi" w:cstheme="minorHAnsi"/>
          <w:color w:val="000000" w:themeColor="text1"/>
          <w:sz w:val="22"/>
          <w:szCs w:val="22"/>
          <w:u w:val="single"/>
        </w:rPr>
      </w:pPr>
      <w:r w:rsidRPr="00892E8A">
        <w:rPr>
          <w:rFonts w:asciiTheme="minorHAnsi" w:hAnsiTheme="minorHAnsi" w:cstheme="minorHAnsi"/>
          <w:color w:val="333333"/>
          <w:sz w:val="22"/>
          <w:szCs w:val="22"/>
          <w:shd w:val="clear" w:color="auto" w:fill="FFFFFF"/>
        </w:rPr>
        <w:t>Team of experts in the field of Biophysics (Association of Resources for Biophysical Research in Europe (</w:t>
      </w:r>
      <w:hyperlink r:id="rId7" w:tgtFrame="_blank" w:history="1">
        <w:r w:rsidRPr="00892E8A">
          <w:rPr>
            <w:rStyle w:val="Hyperlink"/>
            <w:rFonts w:asciiTheme="minorHAnsi" w:hAnsiTheme="minorHAnsi" w:cstheme="minorHAnsi"/>
            <w:color w:val="auto"/>
            <w:sz w:val="22"/>
            <w:szCs w:val="22"/>
            <w:shd w:val="clear" w:color="auto" w:fill="FFFFFF"/>
          </w:rPr>
          <w:t>ARBRE-MOBIEU</w:t>
        </w:r>
      </w:hyperlink>
      <w:r w:rsidRPr="00892E8A">
        <w:rPr>
          <w:rFonts w:asciiTheme="minorHAnsi" w:hAnsiTheme="minorHAnsi" w:cstheme="minorHAnsi"/>
          <w:sz w:val="22"/>
          <w:szCs w:val="22"/>
          <w:shd w:val="clear" w:color="auto" w:fill="FFFFFF"/>
        </w:rPr>
        <w:t>) and Recombinant Protein Production (Production and Purification Partne</w:t>
      </w:r>
      <w:r w:rsidRPr="00892E8A">
        <w:rPr>
          <w:rFonts w:asciiTheme="minorHAnsi" w:hAnsiTheme="minorHAnsi" w:cstheme="minorHAnsi"/>
          <w:color w:val="333333"/>
          <w:sz w:val="22"/>
          <w:szCs w:val="22"/>
          <w:shd w:val="clear" w:color="auto" w:fill="FFFFFF"/>
        </w:rPr>
        <w:t>rship in Europe (</w:t>
      </w:r>
      <w:r w:rsidRPr="00892E8A">
        <w:rPr>
          <w:rStyle w:val="Strong"/>
          <w:rFonts w:asciiTheme="minorHAnsi" w:hAnsiTheme="minorHAnsi" w:cstheme="minorHAnsi"/>
          <w:color w:val="333333"/>
          <w:sz w:val="22"/>
          <w:szCs w:val="22"/>
          <w:shd w:val="clear" w:color="auto" w:fill="FFFFFF"/>
        </w:rPr>
        <w:t>P4EU</w:t>
      </w:r>
      <w:r w:rsidRPr="00892E8A">
        <w:rPr>
          <w:rFonts w:asciiTheme="minorHAnsi" w:hAnsiTheme="minorHAnsi" w:cstheme="minorHAnsi"/>
          <w:color w:val="333333"/>
          <w:sz w:val="22"/>
          <w:szCs w:val="22"/>
          <w:shd w:val="clear" w:color="auto" w:fill="FFFFFF"/>
        </w:rPr>
        <w:t xml:space="preserve">) to establish guidelines that intended to lay the groundwork for the standardization and reproducibility of data </w:t>
      </w:r>
    </w:p>
    <w:p w14:paraId="6C5DF837" w14:textId="77777777" w:rsidR="00892E8A" w:rsidRPr="00892E8A" w:rsidRDefault="00892E8A" w:rsidP="00892E8A">
      <w:pPr>
        <w:ind w:left="720"/>
        <w:rPr>
          <w:rFonts w:asciiTheme="minorHAnsi" w:hAnsiTheme="minorHAnsi" w:cstheme="minorHAnsi"/>
          <w:i/>
          <w:iCs/>
          <w:sz w:val="22"/>
          <w:szCs w:val="22"/>
          <w:u w:val="single"/>
        </w:rPr>
      </w:pPr>
      <w:r w:rsidRPr="00892E8A">
        <w:rPr>
          <w:rFonts w:asciiTheme="minorHAnsi" w:hAnsiTheme="minorHAnsi" w:cstheme="minorHAnsi"/>
          <w:i/>
          <w:iCs/>
          <w:sz w:val="22"/>
          <w:szCs w:val="22"/>
          <w:u w:val="single"/>
        </w:rPr>
        <w:t>Coupling Multi Angle Light Scattering to Ion Exchange chromatography (IEX-MALS) (</w:t>
      </w:r>
      <w:r w:rsidRPr="00892E8A">
        <w:rPr>
          <w:rFonts w:asciiTheme="minorHAnsi" w:hAnsiTheme="minorHAnsi" w:cstheme="minorHAnsi"/>
          <w:i/>
          <w:iCs/>
          <w:sz w:val="22"/>
          <w:szCs w:val="22"/>
        </w:rPr>
        <w:t>Scientific Reports - 2018 - 8:6907)</w:t>
      </w:r>
    </w:p>
    <w:p w14:paraId="6C0855EB" w14:textId="77777777" w:rsidR="00892E8A" w:rsidRPr="00892E8A" w:rsidRDefault="00892E8A" w:rsidP="00892E8A">
      <w:pPr>
        <w:ind w:left="720"/>
        <w:rPr>
          <w:rFonts w:asciiTheme="minorHAnsi" w:hAnsiTheme="minorHAnsi" w:cstheme="minorHAnsi"/>
          <w:sz w:val="22"/>
          <w:szCs w:val="22"/>
          <w:u w:val="single"/>
        </w:rPr>
      </w:pPr>
      <w:r w:rsidRPr="00892E8A">
        <w:rPr>
          <w:rFonts w:asciiTheme="minorHAnsi" w:hAnsiTheme="minorHAnsi" w:cstheme="minorHAnsi"/>
          <w:color w:val="000000" w:themeColor="text1"/>
          <w:sz w:val="22"/>
          <w:szCs w:val="22"/>
        </w:rPr>
        <w:t>Development of a new method of protein characterization</w:t>
      </w:r>
    </w:p>
    <w:p w14:paraId="16D50B3D" w14:textId="77777777" w:rsidR="00892E8A" w:rsidRPr="00892E8A" w:rsidRDefault="00892E8A" w:rsidP="00892E8A">
      <w:pPr>
        <w:ind w:left="720"/>
        <w:rPr>
          <w:rFonts w:asciiTheme="minorHAnsi" w:hAnsiTheme="minorHAnsi" w:cstheme="minorHAnsi"/>
          <w:sz w:val="22"/>
          <w:szCs w:val="22"/>
        </w:rPr>
      </w:pPr>
    </w:p>
    <w:p w14:paraId="061CE82C" w14:textId="77777777" w:rsidR="00892E8A" w:rsidRPr="00892E8A" w:rsidRDefault="00892E8A" w:rsidP="00892E8A">
      <w:pPr>
        <w:numPr>
          <w:ilvl w:val="0"/>
          <w:numId w:val="21"/>
        </w:numPr>
        <w:ind w:right="-1054"/>
        <w:rPr>
          <w:rFonts w:asciiTheme="minorHAnsi" w:hAnsiTheme="minorHAnsi" w:cstheme="minorHAnsi"/>
          <w:b/>
          <w:bCs/>
          <w:sz w:val="22"/>
          <w:szCs w:val="22"/>
          <w:u w:val="single"/>
        </w:rPr>
      </w:pPr>
      <w:r w:rsidRPr="00892E8A">
        <w:rPr>
          <w:rFonts w:asciiTheme="minorHAnsi" w:hAnsiTheme="minorHAnsi" w:cstheme="minorHAnsi"/>
          <w:b/>
          <w:bCs/>
          <w:color w:val="000000" w:themeColor="text1"/>
          <w:sz w:val="22"/>
          <w:szCs w:val="22"/>
          <w:u w:val="single"/>
        </w:rPr>
        <w:t>Aggregation and stability problems</w:t>
      </w:r>
    </w:p>
    <w:p w14:paraId="1E039EA0" w14:textId="77777777" w:rsidR="00892E8A" w:rsidRPr="00892E8A" w:rsidRDefault="00892E8A" w:rsidP="00892E8A">
      <w:pPr>
        <w:ind w:left="720" w:right="-1054"/>
        <w:rPr>
          <w:rFonts w:asciiTheme="minorHAnsi" w:hAnsiTheme="minorHAnsi" w:cstheme="minorHAnsi"/>
          <w:color w:val="000000" w:themeColor="text1"/>
          <w:sz w:val="22"/>
          <w:szCs w:val="22"/>
        </w:rPr>
      </w:pPr>
      <w:r w:rsidRPr="00892E8A">
        <w:rPr>
          <w:rFonts w:asciiTheme="minorHAnsi" w:hAnsiTheme="minorHAnsi" w:cstheme="minorHAnsi"/>
          <w:color w:val="000000" w:themeColor="text1"/>
          <w:sz w:val="22"/>
          <w:szCs w:val="22"/>
        </w:rPr>
        <w:t xml:space="preserve">Tools to increase solubility, and/or stability of proteins as well as avoid or reduce aggregation </w:t>
      </w:r>
    </w:p>
    <w:p w14:paraId="0BE93446" w14:textId="77777777" w:rsidR="00892E8A" w:rsidRPr="00892E8A" w:rsidRDefault="00892E8A" w:rsidP="00892E8A">
      <w:pPr>
        <w:ind w:left="720" w:right="-1054"/>
        <w:rPr>
          <w:rFonts w:asciiTheme="minorHAnsi" w:hAnsiTheme="minorHAnsi" w:cstheme="minorHAnsi"/>
          <w:color w:val="000000" w:themeColor="text1"/>
          <w:sz w:val="22"/>
          <w:szCs w:val="22"/>
        </w:rPr>
      </w:pPr>
      <w:r w:rsidRPr="00892E8A">
        <w:rPr>
          <w:rFonts w:asciiTheme="minorHAnsi" w:hAnsiTheme="minorHAnsi" w:cstheme="minorHAnsi"/>
          <w:color w:val="000000" w:themeColor="text1"/>
          <w:sz w:val="22"/>
          <w:szCs w:val="22"/>
        </w:rPr>
        <w:t xml:space="preserve">A few publications in the field of </w:t>
      </w:r>
      <w:r w:rsidRPr="00892E8A">
        <w:rPr>
          <w:rFonts w:asciiTheme="minorHAnsi" w:hAnsiTheme="minorHAnsi" w:cstheme="minorHAnsi"/>
          <w:sz w:val="22"/>
          <w:szCs w:val="22"/>
        </w:rPr>
        <w:t>production of prone to aggregate proteins</w:t>
      </w:r>
    </w:p>
    <w:p w14:paraId="0C87143C" w14:textId="77777777" w:rsidR="00892E8A" w:rsidRPr="00892E8A" w:rsidRDefault="00892E8A" w:rsidP="00892E8A">
      <w:pPr>
        <w:ind w:left="720" w:right="-1054"/>
        <w:rPr>
          <w:rFonts w:asciiTheme="minorHAnsi" w:hAnsiTheme="minorHAnsi" w:cstheme="minorHAnsi"/>
          <w:sz w:val="22"/>
          <w:szCs w:val="22"/>
        </w:rPr>
      </w:pPr>
      <w:r w:rsidRPr="00892E8A">
        <w:rPr>
          <w:rFonts w:asciiTheme="minorHAnsi" w:hAnsiTheme="minorHAnsi" w:cstheme="minorHAnsi"/>
          <w:color w:val="000000" w:themeColor="text1"/>
          <w:sz w:val="22"/>
          <w:szCs w:val="22"/>
        </w:rPr>
        <w:t xml:space="preserve">Many courses in the field in International Meetings (PEGS, </w:t>
      </w:r>
      <w:proofErr w:type="spellStart"/>
      <w:r w:rsidRPr="00892E8A">
        <w:rPr>
          <w:rFonts w:asciiTheme="minorHAnsi" w:hAnsiTheme="minorHAnsi" w:cstheme="minorHAnsi"/>
          <w:color w:val="000000" w:themeColor="text1"/>
          <w:sz w:val="22"/>
          <w:szCs w:val="22"/>
        </w:rPr>
        <w:t>PepTalk</w:t>
      </w:r>
      <w:proofErr w:type="spellEnd"/>
      <w:r w:rsidRPr="00892E8A">
        <w:rPr>
          <w:rFonts w:asciiTheme="minorHAnsi" w:hAnsiTheme="minorHAnsi" w:cstheme="minorHAnsi"/>
          <w:color w:val="000000" w:themeColor="text1"/>
          <w:sz w:val="22"/>
          <w:szCs w:val="22"/>
        </w:rPr>
        <w:t>, EMBO) for Pharma and Academic staff</w:t>
      </w:r>
    </w:p>
    <w:p w14:paraId="62903E31"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lang w:eastAsia="en-US"/>
        </w:rPr>
      </w:pPr>
    </w:p>
    <w:p w14:paraId="52AEC401" w14:textId="77777777" w:rsidR="000F49B8" w:rsidRPr="00892E8A"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sz w:val="22"/>
          <w:szCs w:val="22"/>
          <w:lang w:eastAsia="en-US"/>
        </w:rPr>
      </w:pPr>
      <w:r w:rsidRPr="00892E8A">
        <w:rPr>
          <w:rFonts w:asciiTheme="minorHAnsi" w:hAnsiTheme="minorHAnsi" w:cs="Times New Roman"/>
          <w:b/>
          <w:bCs/>
          <w:sz w:val="22"/>
          <w:szCs w:val="22"/>
          <w:lang w:eastAsia="en-US"/>
        </w:rPr>
        <w:t>PATENTS</w:t>
      </w:r>
    </w:p>
    <w:p w14:paraId="15A22AEA" w14:textId="77777777" w:rsidR="000F49B8" w:rsidRPr="00571723" w:rsidRDefault="000F49B8" w:rsidP="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lang w:eastAsia="en-US"/>
        </w:rPr>
      </w:pPr>
    </w:p>
    <w:p w14:paraId="0955109A" w14:textId="77777777" w:rsidR="000F49B8" w:rsidRPr="00571723" w:rsidRDefault="000F49B8" w:rsidP="002D451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Pr>
          <w:rFonts w:asciiTheme="minorHAnsi" w:hAnsiTheme="minorHAnsi" w:cs="Times New Roman"/>
          <w:sz w:val="22"/>
          <w:szCs w:val="22"/>
          <w:lang w:eastAsia="en-US"/>
        </w:rPr>
      </w:pPr>
      <w:r w:rsidRPr="00571723">
        <w:rPr>
          <w:rFonts w:asciiTheme="minorHAnsi" w:hAnsiTheme="minorHAnsi" w:cs="Times New Roman"/>
          <w:sz w:val="22"/>
          <w:szCs w:val="22"/>
          <w:lang w:eastAsia="en-US"/>
        </w:rPr>
        <w:t xml:space="preserve">Patent Number: </w:t>
      </w:r>
      <w:proofErr w:type="gramStart"/>
      <w:r w:rsidRPr="00571723">
        <w:rPr>
          <w:rFonts w:asciiTheme="minorHAnsi" w:hAnsiTheme="minorHAnsi" w:cs="Times New Roman"/>
          <w:sz w:val="22"/>
          <w:szCs w:val="22"/>
          <w:lang w:eastAsia="en-US"/>
        </w:rPr>
        <w:t xml:space="preserve">4,471,054  </w:t>
      </w:r>
      <w:smartTag w:uri="urn:schemas-microsoft-com:office:smarttags" w:element="country-region">
        <w:smartTag w:uri="urn:schemas-microsoft-com:office:smarttags" w:element="place">
          <w:r w:rsidRPr="00571723">
            <w:rPr>
              <w:rFonts w:asciiTheme="minorHAnsi" w:hAnsiTheme="minorHAnsi" w:cs="Times New Roman"/>
              <w:sz w:val="22"/>
              <w:szCs w:val="22"/>
              <w:lang w:eastAsia="en-US"/>
            </w:rPr>
            <w:t>United</w:t>
          </w:r>
          <w:proofErr w:type="gramEnd"/>
          <w:r w:rsidRPr="00571723">
            <w:rPr>
              <w:rFonts w:asciiTheme="minorHAnsi" w:hAnsiTheme="minorHAnsi" w:cs="Times New Roman"/>
              <w:sz w:val="22"/>
              <w:szCs w:val="22"/>
              <w:lang w:eastAsia="en-US"/>
            </w:rPr>
            <w:t xml:space="preserve"> States</w:t>
          </w:r>
        </w:smartTag>
      </w:smartTag>
      <w:r w:rsidRPr="00571723">
        <w:rPr>
          <w:rFonts w:asciiTheme="minorHAnsi" w:hAnsiTheme="minorHAnsi" w:cs="Times New Roman"/>
          <w:sz w:val="22"/>
          <w:szCs w:val="22"/>
          <w:lang w:eastAsia="en-US"/>
        </w:rPr>
        <w:t xml:space="preserve"> Patent</w:t>
      </w:r>
    </w:p>
    <w:p w14:paraId="1F6AA343" w14:textId="77777777" w:rsidR="000F49B8" w:rsidRPr="00571723" w:rsidRDefault="000F49B8" w:rsidP="002D451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Pr>
          <w:rFonts w:asciiTheme="minorHAnsi" w:hAnsiTheme="minorHAnsi" w:cs="Times New Roman"/>
          <w:sz w:val="22"/>
          <w:szCs w:val="22"/>
          <w:lang w:eastAsia="en-US"/>
        </w:rPr>
      </w:pPr>
      <w:r w:rsidRPr="00571723">
        <w:rPr>
          <w:rFonts w:asciiTheme="minorHAnsi" w:hAnsiTheme="minorHAnsi" w:cs="Times New Roman"/>
          <w:sz w:val="22"/>
          <w:szCs w:val="22"/>
          <w:lang w:eastAsia="en-US"/>
        </w:rPr>
        <w:t>Process for Inactivating Foot-and-Mouth Disease Virus</w:t>
      </w:r>
    </w:p>
    <w:p w14:paraId="59060779" w14:textId="77777777" w:rsidR="000F49B8" w:rsidRPr="00697FD1" w:rsidRDefault="000F49B8" w:rsidP="002D451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Pr>
          <w:rFonts w:asciiTheme="minorHAnsi" w:hAnsiTheme="minorHAnsi" w:cs="Times New Roman"/>
          <w:sz w:val="22"/>
          <w:szCs w:val="22"/>
          <w:lang w:eastAsia="en-US"/>
        </w:rPr>
      </w:pPr>
      <w:proofErr w:type="spellStart"/>
      <w:r w:rsidRPr="00697FD1">
        <w:rPr>
          <w:rFonts w:asciiTheme="minorHAnsi" w:hAnsiTheme="minorHAnsi" w:cs="Times New Roman"/>
          <w:sz w:val="22"/>
          <w:szCs w:val="22"/>
          <w:lang w:eastAsia="en-US"/>
        </w:rPr>
        <w:t>Lattore</w:t>
      </w:r>
      <w:proofErr w:type="spellEnd"/>
      <w:r w:rsidRPr="00697FD1">
        <w:rPr>
          <w:rFonts w:asciiTheme="minorHAnsi" w:hAnsiTheme="minorHAnsi" w:cs="Times New Roman"/>
          <w:sz w:val="22"/>
          <w:szCs w:val="22"/>
          <w:lang w:eastAsia="en-US"/>
        </w:rPr>
        <w:t xml:space="preserve"> Jose; </w:t>
      </w:r>
      <w:proofErr w:type="spellStart"/>
      <w:r w:rsidRPr="00697FD1">
        <w:rPr>
          <w:rFonts w:asciiTheme="minorHAnsi" w:hAnsiTheme="minorHAnsi" w:cs="Times New Roman"/>
          <w:sz w:val="22"/>
          <w:szCs w:val="22"/>
          <w:lang w:eastAsia="en-US"/>
        </w:rPr>
        <w:t>Denoya</w:t>
      </w:r>
      <w:proofErr w:type="spellEnd"/>
      <w:r w:rsidRPr="00697FD1">
        <w:rPr>
          <w:rFonts w:asciiTheme="minorHAnsi" w:hAnsiTheme="minorHAnsi" w:cs="Times New Roman"/>
          <w:sz w:val="22"/>
          <w:szCs w:val="22"/>
          <w:lang w:eastAsia="en-US"/>
        </w:rPr>
        <w:t xml:space="preserve"> Claudio; </w:t>
      </w:r>
      <w:proofErr w:type="spellStart"/>
      <w:r w:rsidRPr="00697FD1">
        <w:rPr>
          <w:rFonts w:asciiTheme="minorHAnsi" w:hAnsiTheme="minorHAnsi" w:cs="Times New Roman"/>
          <w:sz w:val="22"/>
          <w:szCs w:val="22"/>
          <w:lang w:eastAsia="en-US"/>
        </w:rPr>
        <w:t>Scodeller</w:t>
      </w:r>
      <w:proofErr w:type="spellEnd"/>
      <w:r w:rsidRPr="00697FD1">
        <w:rPr>
          <w:rFonts w:asciiTheme="minorHAnsi" w:hAnsiTheme="minorHAnsi" w:cs="Times New Roman"/>
          <w:sz w:val="22"/>
          <w:szCs w:val="22"/>
          <w:lang w:eastAsia="en-US"/>
        </w:rPr>
        <w:t xml:space="preserve"> Eduardo; Vasquez Cesar; </w:t>
      </w:r>
      <w:r w:rsidRPr="00697FD1">
        <w:rPr>
          <w:rFonts w:asciiTheme="minorHAnsi" w:hAnsiTheme="minorHAnsi" w:cs="Times New Roman"/>
          <w:b/>
          <w:bCs/>
          <w:sz w:val="22"/>
          <w:szCs w:val="22"/>
          <w:lang w:eastAsia="en-US"/>
        </w:rPr>
        <w:t>Lebendiker Mario</w:t>
      </w:r>
      <w:r w:rsidRPr="00697FD1">
        <w:rPr>
          <w:rFonts w:asciiTheme="minorHAnsi" w:hAnsiTheme="minorHAnsi" w:cs="Times New Roman"/>
          <w:sz w:val="22"/>
          <w:szCs w:val="22"/>
          <w:lang w:eastAsia="en-US"/>
        </w:rPr>
        <w:t xml:space="preserve">; </w:t>
      </w:r>
      <w:proofErr w:type="spellStart"/>
      <w:r w:rsidRPr="00697FD1">
        <w:rPr>
          <w:rFonts w:asciiTheme="minorHAnsi" w:hAnsiTheme="minorHAnsi" w:cs="Times New Roman"/>
          <w:sz w:val="22"/>
          <w:szCs w:val="22"/>
          <w:lang w:eastAsia="en-US"/>
        </w:rPr>
        <w:t>Dubra</w:t>
      </w:r>
      <w:proofErr w:type="spellEnd"/>
      <w:r w:rsidRPr="00697FD1">
        <w:rPr>
          <w:rFonts w:asciiTheme="minorHAnsi" w:hAnsiTheme="minorHAnsi" w:cs="Times New Roman"/>
          <w:sz w:val="22"/>
          <w:szCs w:val="22"/>
          <w:lang w:eastAsia="en-US"/>
        </w:rPr>
        <w:t xml:space="preserve"> Maria S. and Crespo Oscar </w:t>
      </w:r>
      <w:r w:rsidR="002D4518" w:rsidRPr="00697FD1">
        <w:rPr>
          <w:rFonts w:asciiTheme="minorHAnsi" w:hAnsiTheme="minorHAnsi" w:cs="Times New Roman"/>
          <w:sz w:val="22"/>
          <w:szCs w:val="22"/>
          <w:lang w:eastAsia="en-US"/>
        </w:rPr>
        <w:t xml:space="preserve">  </w:t>
      </w:r>
      <w:r w:rsidRPr="00697FD1">
        <w:rPr>
          <w:rFonts w:asciiTheme="minorHAnsi" w:hAnsiTheme="minorHAnsi" w:cs="Times New Roman"/>
          <w:sz w:val="22"/>
          <w:szCs w:val="22"/>
          <w:lang w:eastAsia="en-US"/>
        </w:rPr>
        <w:t>Date: Sep</w:t>
      </w:r>
      <w:bookmarkStart w:id="1" w:name="_GoBack"/>
      <w:bookmarkEnd w:id="1"/>
      <w:r w:rsidRPr="00697FD1">
        <w:rPr>
          <w:rFonts w:asciiTheme="minorHAnsi" w:hAnsiTheme="minorHAnsi" w:cs="Times New Roman"/>
          <w:sz w:val="22"/>
          <w:szCs w:val="22"/>
          <w:lang w:eastAsia="en-US"/>
        </w:rPr>
        <w:t>t. 11 1984</w:t>
      </w:r>
    </w:p>
    <w:p w14:paraId="57598765" w14:textId="77777777" w:rsidR="009A55AF" w:rsidRPr="00697FD1" w:rsidRDefault="009A55A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lang w:eastAsia="en-US"/>
        </w:rPr>
      </w:pPr>
    </w:p>
    <w:p w14:paraId="20AC10C0" w14:textId="77777777" w:rsidR="009A55AF" w:rsidRPr="00697FD1" w:rsidRDefault="009A55A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lang w:eastAsia="en-US"/>
        </w:rPr>
      </w:pPr>
    </w:p>
    <w:p w14:paraId="040B4E2D" w14:textId="77777777" w:rsidR="009A55AF" w:rsidRPr="00892E8A" w:rsidRDefault="009A55A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892E8A">
        <w:rPr>
          <w:rFonts w:asciiTheme="minorHAnsi" w:hAnsiTheme="minorHAnsi" w:cs="Times New Roman"/>
          <w:b/>
          <w:bCs/>
          <w:sz w:val="22"/>
          <w:szCs w:val="22"/>
          <w:lang w:eastAsia="en-US"/>
        </w:rPr>
        <w:t>LIST OF PUBLICATIONS</w:t>
      </w:r>
    </w:p>
    <w:p w14:paraId="40C2BF35" w14:textId="77777777" w:rsidR="009A55AF" w:rsidRPr="00697FD1" w:rsidRDefault="009A55A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lang w:eastAsia="en-US"/>
        </w:rPr>
      </w:pPr>
    </w:p>
    <w:p w14:paraId="0A2E2A33"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6D3AAF">
        <w:rPr>
          <w:rFonts w:asciiTheme="minorHAnsi" w:hAnsiTheme="minorHAnsi" w:cs="Times New Roman"/>
          <w:sz w:val="22"/>
          <w:szCs w:val="22"/>
          <w:lang w:val="es-AR" w:eastAsia="en-US"/>
        </w:rPr>
        <w:t xml:space="preserve">Dubra, M.S., </w:t>
      </w:r>
      <w:r w:rsidRPr="006D3AAF">
        <w:rPr>
          <w:rFonts w:asciiTheme="minorHAnsi" w:hAnsiTheme="minorHAnsi" w:cs="Times New Roman"/>
          <w:b/>
          <w:bCs/>
          <w:sz w:val="22"/>
          <w:szCs w:val="22"/>
          <w:lang w:val="es-AR" w:eastAsia="en-US"/>
        </w:rPr>
        <w:t>Lebendiker, M.A</w:t>
      </w:r>
      <w:r w:rsidRPr="006D3AAF">
        <w:rPr>
          <w:rFonts w:asciiTheme="minorHAnsi" w:hAnsiTheme="minorHAnsi" w:cs="Times New Roman"/>
          <w:sz w:val="22"/>
          <w:szCs w:val="22"/>
          <w:lang w:val="es-AR" w:eastAsia="en-US"/>
        </w:rPr>
        <w:t xml:space="preserve">., </w:t>
      </w:r>
      <w:proofErr w:type="spellStart"/>
      <w:r w:rsidRPr="006D3AAF">
        <w:rPr>
          <w:rFonts w:asciiTheme="minorHAnsi" w:hAnsiTheme="minorHAnsi" w:cs="Times New Roman"/>
          <w:sz w:val="22"/>
          <w:szCs w:val="22"/>
          <w:lang w:val="es-AR" w:eastAsia="en-US"/>
        </w:rPr>
        <w:t>Grigera</w:t>
      </w:r>
      <w:proofErr w:type="spellEnd"/>
      <w:r w:rsidRPr="006D3AAF">
        <w:rPr>
          <w:rFonts w:asciiTheme="minorHAnsi" w:hAnsiTheme="minorHAnsi" w:cs="Times New Roman"/>
          <w:sz w:val="22"/>
          <w:szCs w:val="22"/>
          <w:lang w:val="es-AR" w:eastAsia="en-US"/>
        </w:rPr>
        <w:t xml:space="preserve">, P.R., </w:t>
      </w:r>
      <w:proofErr w:type="spellStart"/>
      <w:r w:rsidRPr="006D3AAF">
        <w:rPr>
          <w:rFonts w:asciiTheme="minorHAnsi" w:hAnsiTheme="minorHAnsi" w:cs="Times New Roman"/>
          <w:sz w:val="22"/>
          <w:szCs w:val="22"/>
          <w:lang w:val="es-AR" w:eastAsia="en-US"/>
        </w:rPr>
        <w:t>Tisminetzky</w:t>
      </w:r>
      <w:proofErr w:type="spellEnd"/>
      <w:r w:rsidRPr="006D3AAF">
        <w:rPr>
          <w:rFonts w:asciiTheme="minorHAnsi" w:hAnsiTheme="minorHAnsi" w:cs="Times New Roman"/>
          <w:sz w:val="22"/>
          <w:szCs w:val="22"/>
          <w:lang w:val="es-AR" w:eastAsia="en-US"/>
        </w:rPr>
        <w:t xml:space="preserve">, S.G., Costa </w:t>
      </w:r>
      <w:proofErr w:type="spellStart"/>
      <w:r w:rsidRPr="006D3AAF">
        <w:rPr>
          <w:rFonts w:asciiTheme="minorHAnsi" w:hAnsiTheme="minorHAnsi" w:cs="Times New Roman"/>
          <w:sz w:val="22"/>
          <w:szCs w:val="22"/>
          <w:lang w:val="es-AR" w:eastAsia="en-US"/>
        </w:rPr>
        <w:t>Giomi</w:t>
      </w:r>
      <w:proofErr w:type="spellEnd"/>
      <w:r w:rsidRPr="006D3AAF">
        <w:rPr>
          <w:rFonts w:asciiTheme="minorHAnsi" w:hAnsiTheme="minorHAnsi" w:cs="Times New Roman"/>
          <w:sz w:val="22"/>
          <w:szCs w:val="22"/>
          <w:lang w:val="es-AR" w:eastAsia="en-US"/>
        </w:rPr>
        <w:t xml:space="preserve">, M.P., </w:t>
      </w:r>
      <w:proofErr w:type="spellStart"/>
      <w:r w:rsidRPr="006D3AAF">
        <w:rPr>
          <w:rFonts w:asciiTheme="minorHAnsi" w:hAnsiTheme="minorHAnsi" w:cs="Times New Roman"/>
          <w:sz w:val="22"/>
          <w:szCs w:val="22"/>
          <w:lang w:val="es-AR" w:eastAsia="en-US"/>
        </w:rPr>
        <w:t>Sagedhal</w:t>
      </w:r>
      <w:proofErr w:type="spellEnd"/>
      <w:r w:rsidRPr="006D3AAF">
        <w:rPr>
          <w:rFonts w:asciiTheme="minorHAnsi" w:hAnsiTheme="minorHAnsi" w:cs="Times New Roman"/>
          <w:sz w:val="22"/>
          <w:szCs w:val="22"/>
          <w:lang w:val="es-AR" w:eastAsia="en-US"/>
        </w:rPr>
        <w:t xml:space="preserve">, A., La Torre, J.L., and </w:t>
      </w:r>
      <w:proofErr w:type="spellStart"/>
      <w:r w:rsidRPr="006D3AAF">
        <w:rPr>
          <w:rFonts w:asciiTheme="minorHAnsi" w:hAnsiTheme="minorHAnsi" w:cs="Times New Roman"/>
          <w:sz w:val="22"/>
          <w:szCs w:val="22"/>
          <w:lang w:val="es-AR" w:eastAsia="en-US"/>
        </w:rPr>
        <w:t>Vasquez</w:t>
      </w:r>
      <w:proofErr w:type="spellEnd"/>
      <w:r w:rsidRPr="006D3AAF">
        <w:rPr>
          <w:rFonts w:asciiTheme="minorHAnsi" w:hAnsiTheme="minorHAnsi" w:cs="Times New Roman"/>
          <w:sz w:val="22"/>
          <w:szCs w:val="22"/>
          <w:lang w:val="es-AR" w:eastAsia="en-US"/>
        </w:rPr>
        <w:t xml:space="preserve">, </w:t>
      </w:r>
      <w:proofErr w:type="gramStart"/>
      <w:r w:rsidRPr="006D3AAF">
        <w:rPr>
          <w:rFonts w:asciiTheme="minorHAnsi" w:hAnsiTheme="minorHAnsi" w:cs="Times New Roman"/>
          <w:sz w:val="22"/>
          <w:szCs w:val="22"/>
          <w:lang w:val="es-AR" w:eastAsia="en-US"/>
        </w:rPr>
        <w:t>C.(</w:t>
      </w:r>
      <w:proofErr w:type="gramEnd"/>
      <w:r w:rsidRPr="006D3AAF">
        <w:rPr>
          <w:rFonts w:asciiTheme="minorHAnsi" w:hAnsiTheme="minorHAnsi" w:cs="Times New Roman"/>
          <w:sz w:val="22"/>
          <w:szCs w:val="22"/>
          <w:lang w:val="es-AR" w:eastAsia="en-US"/>
        </w:rPr>
        <w:t xml:space="preserve">1981) </w:t>
      </w:r>
      <w:proofErr w:type="spellStart"/>
      <w:r w:rsidRPr="006D3AAF">
        <w:rPr>
          <w:rFonts w:asciiTheme="minorHAnsi" w:hAnsiTheme="minorHAnsi" w:cs="Times New Roman"/>
          <w:sz w:val="22"/>
          <w:szCs w:val="22"/>
          <w:lang w:val="es-AR" w:eastAsia="en-US"/>
        </w:rPr>
        <w:t>Biologia</w:t>
      </w:r>
      <w:proofErr w:type="spellEnd"/>
      <w:r w:rsidRPr="006D3AAF">
        <w:rPr>
          <w:rFonts w:asciiTheme="minorHAnsi" w:hAnsiTheme="minorHAnsi" w:cs="Times New Roman"/>
          <w:sz w:val="22"/>
          <w:szCs w:val="22"/>
          <w:lang w:val="es-AR" w:eastAsia="en-US"/>
        </w:rPr>
        <w:t xml:space="preserve"> Molecular del Virus de la Fiebre Aftosa. </w:t>
      </w:r>
      <w:r w:rsidRPr="006D3AAF">
        <w:rPr>
          <w:rFonts w:asciiTheme="minorHAnsi" w:hAnsiTheme="minorHAnsi" w:cs="Times New Roman"/>
          <w:i/>
          <w:iCs/>
          <w:sz w:val="22"/>
          <w:szCs w:val="22"/>
          <w:lang w:eastAsia="en-US"/>
        </w:rPr>
        <w:t>Medicina 41: 221-229</w:t>
      </w:r>
      <w:r w:rsidRPr="006D3AAF">
        <w:rPr>
          <w:rFonts w:asciiTheme="minorHAnsi" w:hAnsiTheme="minorHAnsi" w:cs="Times New Roman"/>
          <w:sz w:val="22"/>
          <w:szCs w:val="22"/>
          <w:lang w:eastAsia="en-US"/>
        </w:rPr>
        <w:t>.</w:t>
      </w:r>
    </w:p>
    <w:p w14:paraId="2815A71E"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6D3AAF">
        <w:rPr>
          <w:rFonts w:asciiTheme="minorHAnsi" w:hAnsiTheme="minorHAnsi" w:cs="Times New Roman"/>
          <w:sz w:val="22"/>
          <w:szCs w:val="22"/>
          <w:lang w:eastAsia="en-US"/>
        </w:rPr>
        <w:t xml:space="preserve">La Torre, J.L., Underwood, B.O., </w:t>
      </w:r>
      <w:r w:rsidRPr="006D3AAF">
        <w:rPr>
          <w:rFonts w:asciiTheme="minorHAnsi" w:hAnsiTheme="minorHAnsi" w:cs="Times New Roman"/>
          <w:b/>
          <w:bCs/>
          <w:sz w:val="22"/>
          <w:szCs w:val="22"/>
          <w:lang w:eastAsia="en-US"/>
        </w:rPr>
        <w:t>Lebendiker, M.A</w:t>
      </w:r>
      <w:r w:rsidRPr="006D3AAF">
        <w:rPr>
          <w:rFonts w:asciiTheme="minorHAnsi" w:hAnsiTheme="minorHAnsi" w:cs="Times New Roman"/>
          <w:sz w:val="22"/>
          <w:szCs w:val="22"/>
          <w:lang w:eastAsia="en-US"/>
        </w:rPr>
        <w:t xml:space="preserve">., Gorman, B.M., and Brown, F. Application of </w:t>
      </w:r>
      <w:proofErr w:type="spellStart"/>
      <w:r w:rsidRPr="006D3AAF">
        <w:rPr>
          <w:rFonts w:asciiTheme="minorHAnsi" w:hAnsiTheme="minorHAnsi" w:cs="Times New Roman"/>
          <w:sz w:val="22"/>
          <w:szCs w:val="22"/>
          <w:lang w:eastAsia="en-US"/>
        </w:rPr>
        <w:t>RNAase</w:t>
      </w:r>
      <w:proofErr w:type="spellEnd"/>
      <w:r w:rsidRPr="006D3AAF">
        <w:rPr>
          <w:rFonts w:asciiTheme="minorHAnsi" w:hAnsiTheme="minorHAnsi" w:cs="Times New Roman"/>
          <w:sz w:val="22"/>
          <w:szCs w:val="22"/>
          <w:lang w:eastAsia="en-US"/>
        </w:rPr>
        <w:t xml:space="preserve"> (1982) T1 one and two-dimensional analysis to the rapid identification of Foot-and-Mouth Disease viruses. </w:t>
      </w:r>
      <w:r w:rsidRPr="006D3AAF">
        <w:rPr>
          <w:rFonts w:asciiTheme="minorHAnsi" w:hAnsiTheme="minorHAnsi" w:cs="Times New Roman"/>
          <w:i/>
          <w:iCs/>
          <w:sz w:val="22"/>
          <w:szCs w:val="22"/>
          <w:lang w:eastAsia="en-US"/>
        </w:rPr>
        <w:t>Infection and Immunity 36: 142-147.</w:t>
      </w:r>
      <w:r w:rsidRPr="006D3AAF">
        <w:rPr>
          <w:rFonts w:asciiTheme="minorHAnsi" w:hAnsiTheme="minorHAnsi" w:cs="Times New Roman"/>
          <w:sz w:val="22"/>
          <w:szCs w:val="22"/>
          <w:lang w:eastAsia="en-US"/>
        </w:rPr>
        <w:t xml:space="preserve"> </w:t>
      </w:r>
    </w:p>
    <w:p w14:paraId="61B8F367"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i/>
          <w:iCs/>
          <w:sz w:val="22"/>
          <w:szCs w:val="22"/>
          <w:lang w:eastAsia="en-US"/>
        </w:rPr>
      </w:pPr>
      <w:r w:rsidRPr="002D4518">
        <w:rPr>
          <w:rFonts w:asciiTheme="minorHAnsi" w:hAnsiTheme="minorHAnsi" w:cs="Times New Roman"/>
          <w:sz w:val="22"/>
          <w:szCs w:val="22"/>
          <w:lang w:val="es-AR" w:eastAsia="en-US"/>
        </w:rPr>
        <w:t xml:space="preserve">Scodeller, E.A., </w:t>
      </w:r>
      <w:r w:rsidRPr="002D4518">
        <w:rPr>
          <w:rFonts w:asciiTheme="minorHAnsi" w:hAnsiTheme="minorHAnsi" w:cs="Times New Roman"/>
          <w:b/>
          <w:bCs/>
          <w:sz w:val="22"/>
          <w:szCs w:val="22"/>
          <w:lang w:val="es-AR" w:eastAsia="en-US"/>
        </w:rPr>
        <w:t>Lebendiker, M.A</w:t>
      </w:r>
      <w:r w:rsidRPr="002D4518">
        <w:rPr>
          <w:rFonts w:asciiTheme="minorHAnsi" w:hAnsiTheme="minorHAnsi" w:cs="Times New Roman"/>
          <w:sz w:val="22"/>
          <w:szCs w:val="22"/>
          <w:lang w:val="es-AR" w:eastAsia="en-US"/>
        </w:rPr>
        <w:t xml:space="preserve">., </w:t>
      </w:r>
      <w:proofErr w:type="spellStart"/>
      <w:r w:rsidRPr="002D4518">
        <w:rPr>
          <w:rFonts w:asciiTheme="minorHAnsi" w:hAnsiTheme="minorHAnsi" w:cs="Times New Roman"/>
          <w:sz w:val="22"/>
          <w:szCs w:val="22"/>
          <w:lang w:val="es-AR" w:eastAsia="en-US"/>
        </w:rPr>
        <w:t>Dubra</w:t>
      </w:r>
      <w:proofErr w:type="spellEnd"/>
      <w:r w:rsidRPr="002D4518">
        <w:rPr>
          <w:rFonts w:asciiTheme="minorHAnsi" w:hAnsiTheme="minorHAnsi" w:cs="Times New Roman"/>
          <w:sz w:val="22"/>
          <w:szCs w:val="22"/>
          <w:lang w:val="es-AR" w:eastAsia="en-US"/>
        </w:rPr>
        <w:t xml:space="preserve">, M.S., </w:t>
      </w:r>
      <w:proofErr w:type="spellStart"/>
      <w:r w:rsidRPr="002D4518">
        <w:rPr>
          <w:rFonts w:asciiTheme="minorHAnsi" w:hAnsiTheme="minorHAnsi" w:cs="Times New Roman"/>
          <w:sz w:val="22"/>
          <w:szCs w:val="22"/>
          <w:lang w:val="es-AR" w:eastAsia="en-US"/>
        </w:rPr>
        <w:t>Basarab</w:t>
      </w:r>
      <w:proofErr w:type="spellEnd"/>
      <w:r w:rsidRPr="002D4518">
        <w:rPr>
          <w:rFonts w:asciiTheme="minorHAnsi" w:hAnsiTheme="minorHAnsi" w:cs="Times New Roman"/>
          <w:sz w:val="22"/>
          <w:szCs w:val="22"/>
          <w:lang w:val="es-AR" w:eastAsia="en-US"/>
        </w:rPr>
        <w:t xml:space="preserve">, O., La Torre, J.L., and </w:t>
      </w:r>
      <w:proofErr w:type="spellStart"/>
      <w:r w:rsidRPr="002D4518">
        <w:rPr>
          <w:rFonts w:asciiTheme="minorHAnsi" w:hAnsiTheme="minorHAnsi" w:cs="Times New Roman"/>
          <w:sz w:val="22"/>
          <w:szCs w:val="22"/>
          <w:lang w:val="es-AR" w:eastAsia="en-US"/>
        </w:rPr>
        <w:t>Vasquez</w:t>
      </w:r>
      <w:proofErr w:type="spellEnd"/>
      <w:r w:rsidRPr="002D4518">
        <w:rPr>
          <w:rFonts w:asciiTheme="minorHAnsi" w:hAnsiTheme="minorHAnsi" w:cs="Times New Roman"/>
          <w:sz w:val="22"/>
          <w:szCs w:val="22"/>
          <w:lang w:val="es-AR" w:eastAsia="en-US"/>
        </w:rPr>
        <w:t xml:space="preserve">, </w:t>
      </w:r>
      <w:proofErr w:type="gramStart"/>
      <w:r w:rsidRPr="002D4518">
        <w:rPr>
          <w:rFonts w:asciiTheme="minorHAnsi" w:hAnsiTheme="minorHAnsi" w:cs="Times New Roman"/>
          <w:sz w:val="22"/>
          <w:szCs w:val="22"/>
          <w:lang w:val="es-AR" w:eastAsia="en-US"/>
        </w:rPr>
        <w:t>C.(</w:t>
      </w:r>
      <w:proofErr w:type="gramEnd"/>
      <w:r w:rsidRPr="002D4518">
        <w:rPr>
          <w:rFonts w:asciiTheme="minorHAnsi" w:hAnsiTheme="minorHAnsi" w:cs="Times New Roman"/>
          <w:sz w:val="22"/>
          <w:szCs w:val="22"/>
          <w:lang w:val="es-AR" w:eastAsia="en-US"/>
        </w:rPr>
        <w:t xml:space="preserve">1982). </w:t>
      </w:r>
      <w:r w:rsidRPr="006D3AAF">
        <w:rPr>
          <w:rFonts w:asciiTheme="minorHAnsi" w:hAnsiTheme="minorHAnsi" w:cs="Times New Roman"/>
          <w:sz w:val="22"/>
          <w:szCs w:val="22"/>
          <w:lang w:eastAsia="en-US"/>
        </w:rPr>
        <w:t xml:space="preserve">An experimental vaccine for Foot-and-Mouth Disease Virus. </w:t>
      </w:r>
      <w:r w:rsidRPr="006D3AAF">
        <w:rPr>
          <w:rFonts w:asciiTheme="minorHAnsi" w:hAnsiTheme="minorHAnsi" w:cs="Times New Roman"/>
          <w:i/>
          <w:iCs/>
          <w:sz w:val="22"/>
          <w:szCs w:val="22"/>
          <w:lang w:eastAsia="en-US"/>
        </w:rPr>
        <w:t xml:space="preserve">Proceedings of the 16th Conference of Foot-and-Mouth Disease Virus of the International Organization of </w:t>
      </w:r>
      <w:proofErr w:type="spellStart"/>
      <w:r w:rsidRPr="006D3AAF">
        <w:rPr>
          <w:rFonts w:asciiTheme="minorHAnsi" w:hAnsiTheme="minorHAnsi" w:cs="Times New Roman"/>
          <w:i/>
          <w:iCs/>
          <w:sz w:val="22"/>
          <w:szCs w:val="22"/>
          <w:lang w:eastAsia="en-US"/>
        </w:rPr>
        <w:t>Epizaotes</w:t>
      </w:r>
      <w:proofErr w:type="spellEnd"/>
      <w:r w:rsidRPr="006D3AAF">
        <w:rPr>
          <w:rFonts w:asciiTheme="minorHAnsi" w:hAnsiTheme="minorHAnsi" w:cs="Times New Roman"/>
          <w:i/>
          <w:iCs/>
          <w:sz w:val="22"/>
          <w:szCs w:val="22"/>
          <w:lang w:eastAsia="en-US"/>
        </w:rPr>
        <w:t xml:space="preserve"> 45-55.</w:t>
      </w:r>
    </w:p>
    <w:p w14:paraId="0F5E9787"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Scodeller</w:t>
      </w:r>
      <w:proofErr w:type="spellEnd"/>
      <w:r w:rsidRPr="006D3AAF">
        <w:rPr>
          <w:rFonts w:asciiTheme="minorHAnsi" w:hAnsiTheme="minorHAnsi" w:cs="Times New Roman"/>
          <w:sz w:val="22"/>
          <w:szCs w:val="22"/>
          <w:lang w:eastAsia="en-US"/>
        </w:rPr>
        <w:t xml:space="preserve">, E.A., </w:t>
      </w:r>
      <w:r w:rsidRPr="006D3AAF">
        <w:rPr>
          <w:rFonts w:asciiTheme="minorHAnsi" w:hAnsiTheme="minorHAnsi" w:cs="Times New Roman"/>
          <w:b/>
          <w:bCs/>
          <w:sz w:val="22"/>
          <w:szCs w:val="22"/>
          <w:lang w:eastAsia="en-US"/>
        </w:rPr>
        <w:t>Lebendiker, M.A</w:t>
      </w:r>
      <w:r w:rsidRPr="006D3AAF">
        <w:rPr>
          <w:rFonts w:asciiTheme="minorHAnsi" w:hAnsiTheme="minorHAnsi" w:cs="Times New Roman"/>
          <w:sz w:val="22"/>
          <w:szCs w:val="22"/>
          <w:lang w:eastAsia="en-US"/>
        </w:rPr>
        <w:t xml:space="preserve">., </w:t>
      </w:r>
      <w:proofErr w:type="spellStart"/>
      <w:r w:rsidRPr="006D3AAF">
        <w:rPr>
          <w:rFonts w:asciiTheme="minorHAnsi" w:hAnsiTheme="minorHAnsi" w:cs="Times New Roman"/>
          <w:sz w:val="22"/>
          <w:szCs w:val="22"/>
          <w:lang w:eastAsia="en-US"/>
        </w:rPr>
        <w:t>Dubra</w:t>
      </w:r>
      <w:proofErr w:type="spellEnd"/>
      <w:r w:rsidRPr="006D3AAF">
        <w:rPr>
          <w:rFonts w:asciiTheme="minorHAnsi" w:hAnsiTheme="minorHAnsi" w:cs="Times New Roman"/>
          <w:sz w:val="22"/>
          <w:szCs w:val="22"/>
          <w:lang w:eastAsia="en-US"/>
        </w:rPr>
        <w:t xml:space="preserve">, M.S., Crespo, D.A., </w:t>
      </w:r>
      <w:proofErr w:type="spellStart"/>
      <w:r w:rsidRPr="006D3AAF">
        <w:rPr>
          <w:rFonts w:asciiTheme="minorHAnsi" w:hAnsiTheme="minorHAnsi" w:cs="Times New Roman"/>
          <w:sz w:val="22"/>
          <w:szCs w:val="22"/>
          <w:lang w:eastAsia="en-US"/>
        </w:rPr>
        <w:t>Basarab</w:t>
      </w:r>
      <w:proofErr w:type="spellEnd"/>
      <w:r w:rsidRPr="006D3AAF">
        <w:rPr>
          <w:rFonts w:asciiTheme="minorHAnsi" w:hAnsiTheme="minorHAnsi" w:cs="Times New Roman"/>
          <w:sz w:val="22"/>
          <w:szCs w:val="22"/>
          <w:lang w:eastAsia="en-US"/>
        </w:rPr>
        <w:t xml:space="preserve">, O., La Torre, J.L., and Vasquez, C.(1984).Inactivation of FMDV vaccine strains by activation of virus associated   endonuclease. </w:t>
      </w:r>
      <w:r w:rsidRPr="006D3AAF">
        <w:rPr>
          <w:rFonts w:asciiTheme="minorHAnsi" w:hAnsiTheme="minorHAnsi" w:cs="Times New Roman"/>
          <w:i/>
          <w:iCs/>
          <w:sz w:val="22"/>
          <w:szCs w:val="22"/>
          <w:lang w:eastAsia="en-US"/>
        </w:rPr>
        <w:t>J. of General Virology, 65(9): 1567-1573</w:t>
      </w:r>
      <w:r w:rsidRPr="006D3AAF">
        <w:rPr>
          <w:rFonts w:asciiTheme="minorHAnsi" w:hAnsiTheme="minorHAnsi" w:cs="Times New Roman"/>
          <w:sz w:val="22"/>
          <w:szCs w:val="22"/>
          <w:lang w:eastAsia="en-US"/>
        </w:rPr>
        <w:t>.</w:t>
      </w:r>
    </w:p>
    <w:p w14:paraId="3AE7D91B"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6D3AAF">
        <w:rPr>
          <w:rFonts w:asciiTheme="minorHAnsi" w:hAnsiTheme="minorHAnsi" w:cs="Times New Roman"/>
          <w:sz w:val="22"/>
          <w:szCs w:val="22"/>
          <w:lang w:eastAsia="en-US"/>
        </w:rPr>
        <w:t xml:space="preserve">Itamar, D., </w:t>
      </w:r>
      <w:proofErr w:type="spellStart"/>
      <w:r w:rsidRPr="006D3AAF">
        <w:rPr>
          <w:rFonts w:asciiTheme="minorHAnsi" w:hAnsiTheme="minorHAnsi" w:cs="Times New Roman"/>
          <w:sz w:val="22"/>
          <w:szCs w:val="22"/>
          <w:lang w:eastAsia="en-US"/>
        </w:rPr>
        <w:t>Gonsky</w:t>
      </w:r>
      <w:proofErr w:type="spellEnd"/>
      <w:r w:rsidRPr="006D3AAF">
        <w:rPr>
          <w:rFonts w:asciiTheme="minorHAnsi" w:hAnsiTheme="minorHAnsi" w:cs="Times New Roman"/>
          <w:sz w:val="22"/>
          <w:szCs w:val="22"/>
          <w:lang w:eastAsia="en-US"/>
        </w:rPr>
        <w:t xml:space="preserve">, R., </w:t>
      </w:r>
      <w:r w:rsidRPr="006D3AAF">
        <w:rPr>
          <w:rFonts w:asciiTheme="minorHAnsi" w:hAnsiTheme="minorHAnsi" w:cs="Times New Roman"/>
          <w:b/>
          <w:bCs/>
          <w:sz w:val="22"/>
          <w:szCs w:val="22"/>
          <w:lang w:eastAsia="en-US"/>
        </w:rPr>
        <w:t>Lebendiker, M</w:t>
      </w:r>
      <w:r w:rsidRPr="006D3AAF">
        <w:rPr>
          <w:rFonts w:asciiTheme="minorHAnsi" w:hAnsiTheme="minorHAnsi" w:cs="Times New Roman"/>
          <w:sz w:val="22"/>
          <w:szCs w:val="22"/>
          <w:lang w:eastAsia="en-US"/>
        </w:rPr>
        <w:t xml:space="preserve">., and </w:t>
      </w:r>
      <w:proofErr w:type="spellStart"/>
      <w:r w:rsidRPr="006D3AAF">
        <w:rPr>
          <w:rFonts w:asciiTheme="minorHAnsi" w:hAnsiTheme="minorHAnsi" w:cs="Times New Roman"/>
          <w:sz w:val="22"/>
          <w:szCs w:val="22"/>
          <w:lang w:eastAsia="en-US"/>
        </w:rPr>
        <w:t>Kaempfer</w:t>
      </w:r>
      <w:proofErr w:type="spellEnd"/>
      <w:r w:rsidRPr="006D3AAF">
        <w:rPr>
          <w:rFonts w:asciiTheme="minorHAnsi" w:hAnsiTheme="minorHAnsi" w:cs="Times New Roman"/>
          <w:sz w:val="22"/>
          <w:szCs w:val="22"/>
          <w:lang w:eastAsia="en-US"/>
        </w:rPr>
        <w:t xml:space="preserve">, R. (1984) </w:t>
      </w:r>
      <w:proofErr w:type="gramStart"/>
      <w:r w:rsidRPr="006D3AAF">
        <w:rPr>
          <w:rFonts w:asciiTheme="minorHAnsi" w:hAnsiTheme="minorHAnsi" w:cs="Times New Roman"/>
          <w:sz w:val="22"/>
          <w:szCs w:val="22"/>
          <w:lang w:eastAsia="en-US"/>
        </w:rPr>
        <w:t>The</w:t>
      </w:r>
      <w:proofErr w:type="gramEnd"/>
      <w:r w:rsidRPr="006D3AAF">
        <w:rPr>
          <w:rFonts w:asciiTheme="minorHAnsi" w:hAnsiTheme="minorHAnsi" w:cs="Times New Roman"/>
          <w:sz w:val="22"/>
          <w:szCs w:val="22"/>
          <w:lang w:eastAsia="en-US"/>
        </w:rPr>
        <w:t xml:space="preserve"> nature of the interaction of eukaryotic initiation factor 2 with double-stranded RNA. Eur. J. </w:t>
      </w:r>
      <w:proofErr w:type="spellStart"/>
      <w:r w:rsidRPr="006D3AAF">
        <w:rPr>
          <w:rFonts w:asciiTheme="minorHAnsi" w:hAnsiTheme="minorHAnsi" w:cs="Times New Roman"/>
          <w:sz w:val="22"/>
          <w:szCs w:val="22"/>
          <w:lang w:eastAsia="en-US"/>
        </w:rPr>
        <w:t>Biochem</w:t>
      </w:r>
      <w:proofErr w:type="spellEnd"/>
      <w:r w:rsidRPr="006D3AAF">
        <w:rPr>
          <w:rFonts w:asciiTheme="minorHAnsi" w:hAnsiTheme="minorHAnsi" w:cs="Times New Roman"/>
          <w:sz w:val="22"/>
          <w:szCs w:val="22"/>
          <w:lang w:eastAsia="en-US"/>
        </w:rPr>
        <w:t xml:space="preserve">. </w:t>
      </w:r>
      <w:proofErr w:type="gramStart"/>
      <w:r w:rsidRPr="006D3AAF">
        <w:rPr>
          <w:rFonts w:asciiTheme="minorHAnsi" w:hAnsiTheme="minorHAnsi" w:cs="Times New Roman"/>
          <w:sz w:val="22"/>
          <w:szCs w:val="22"/>
          <w:lang w:eastAsia="en-US"/>
        </w:rPr>
        <w:t>145</w:t>
      </w:r>
      <w:proofErr w:type="gramEnd"/>
      <w:r w:rsidRPr="006D3AAF">
        <w:rPr>
          <w:rFonts w:asciiTheme="minorHAnsi" w:hAnsiTheme="minorHAnsi" w:cs="Times New Roman"/>
          <w:sz w:val="22"/>
          <w:szCs w:val="22"/>
          <w:lang w:eastAsia="en-US"/>
        </w:rPr>
        <w:t>, 373-379.</w:t>
      </w:r>
    </w:p>
    <w:p w14:paraId="6B80AA16"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i/>
          <w:iCs/>
          <w:sz w:val="22"/>
          <w:szCs w:val="22"/>
          <w:lang w:eastAsia="en-US"/>
        </w:rPr>
      </w:pPr>
      <w:proofErr w:type="spellStart"/>
      <w:r w:rsidRPr="006D3AAF">
        <w:rPr>
          <w:rFonts w:asciiTheme="minorHAnsi" w:hAnsiTheme="minorHAnsi" w:cs="Times New Roman"/>
          <w:sz w:val="22"/>
          <w:szCs w:val="22"/>
          <w:lang w:eastAsia="en-US"/>
        </w:rPr>
        <w:t>Kaempfer</w:t>
      </w:r>
      <w:proofErr w:type="spellEnd"/>
      <w:r w:rsidRPr="006D3AAF">
        <w:rPr>
          <w:rFonts w:asciiTheme="minorHAnsi" w:hAnsiTheme="minorHAnsi" w:cs="Times New Roman"/>
          <w:sz w:val="22"/>
          <w:szCs w:val="22"/>
          <w:lang w:eastAsia="en-US"/>
        </w:rPr>
        <w:t xml:space="preserve">, R., </w:t>
      </w:r>
      <w:proofErr w:type="spellStart"/>
      <w:r w:rsidRPr="006D3AAF">
        <w:rPr>
          <w:rFonts w:asciiTheme="minorHAnsi" w:hAnsiTheme="minorHAnsi" w:cs="Times New Roman"/>
          <w:sz w:val="22"/>
          <w:szCs w:val="22"/>
          <w:lang w:eastAsia="en-US"/>
        </w:rPr>
        <w:t>Gonsky</w:t>
      </w:r>
      <w:proofErr w:type="spellEnd"/>
      <w:r w:rsidRPr="006D3AAF">
        <w:rPr>
          <w:rFonts w:asciiTheme="minorHAnsi" w:hAnsiTheme="minorHAnsi" w:cs="Times New Roman"/>
          <w:sz w:val="22"/>
          <w:szCs w:val="22"/>
          <w:lang w:eastAsia="en-US"/>
        </w:rPr>
        <w:t xml:space="preserve">, R., and </w:t>
      </w:r>
      <w:r w:rsidRPr="006D3AAF">
        <w:rPr>
          <w:rFonts w:asciiTheme="minorHAnsi" w:hAnsiTheme="minorHAnsi" w:cs="Times New Roman"/>
          <w:b/>
          <w:bCs/>
          <w:sz w:val="22"/>
          <w:szCs w:val="22"/>
          <w:lang w:eastAsia="en-US"/>
        </w:rPr>
        <w:t>Lebendiker, M</w:t>
      </w:r>
      <w:r w:rsidRPr="006D3AAF">
        <w:rPr>
          <w:rFonts w:asciiTheme="minorHAnsi" w:hAnsiTheme="minorHAnsi" w:cs="Times New Roman"/>
          <w:sz w:val="22"/>
          <w:szCs w:val="22"/>
          <w:lang w:eastAsia="en-US"/>
        </w:rPr>
        <w:t>. (1986). Binding of ATP to eIF-2 induces modulation of its Met-</w:t>
      </w:r>
      <w:proofErr w:type="spellStart"/>
      <w:r w:rsidRPr="006D3AAF">
        <w:rPr>
          <w:rFonts w:asciiTheme="minorHAnsi" w:hAnsiTheme="minorHAnsi" w:cs="Times New Roman"/>
          <w:sz w:val="22"/>
          <w:szCs w:val="22"/>
          <w:lang w:eastAsia="en-US"/>
        </w:rPr>
        <w:t>tRNAf</w:t>
      </w:r>
      <w:proofErr w:type="spellEnd"/>
      <w:r w:rsidRPr="006D3AAF">
        <w:rPr>
          <w:rFonts w:asciiTheme="minorHAnsi" w:hAnsiTheme="minorHAnsi" w:cs="Times New Roman"/>
          <w:sz w:val="22"/>
          <w:szCs w:val="22"/>
          <w:lang w:eastAsia="en-US"/>
        </w:rPr>
        <w:t xml:space="preserve">-and mRNA-binding activities. </w:t>
      </w:r>
      <w:r w:rsidRPr="006D3AAF">
        <w:rPr>
          <w:rFonts w:asciiTheme="minorHAnsi" w:hAnsiTheme="minorHAnsi" w:cs="Times New Roman"/>
          <w:i/>
          <w:iCs/>
          <w:sz w:val="22"/>
          <w:szCs w:val="22"/>
          <w:lang w:eastAsia="en-US"/>
        </w:rPr>
        <w:t>In: Translational Control (M. Mathews, ed.), Cold Spring Harbor, N.Y. pp. 58-62.</w:t>
      </w:r>
    </w:p>
    <w:p w14:paraId="420A008F"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i/>
          <w:iCs/>
          <w:sz w:val="22"/>
          <w:szCs w:val="22"/>
          <w:lang w:eastAsia="en-US"/>
        </w:rPr>
      </w:pPr>
      <w:r w:rsidRPr="006D3AAF">
        <w:rPr>
          <w:rFonts w:asciiTheme="minorHAnsi" w:hAnsiTheme="minorHAnsi" w:cs="Times New Roman"/>
          <w:b/>
          <w:bCs/>
          <w:sz w:val="22"/>
          <w:szCs w:val="22"/>
          <w:lang w:eastAsia="en-US"/>
        </w:rPr>
        <w:t>Lebendiker, M.A</w:t>
      </w:r>
      <w:r w:rsidRPr="006D3AAF">
        <w:rPr>
          <w:rFonts w:asciiTheme="minorHAnsi" w:hAnsiTheme="minorHAnsi" w:cs="Times New Roman"/>
          <w:sz w:val="22"/>
          <w:szCs w:val="22"/>
          <w:lang w:eastAsia="en-US"/>
        </w:rPr>
        <w:t xml:space="preserve">., Tal, C., </w:t>
      </w:r>
      <w:proofErr w:type="spellStart"/>
      <w:r w:rsidRPr="006D3AAF">
        <w:rPr>
          <w:rFonts w:asciiTheme="minorHAnsi" w:hAnsiTheme="minorHAnsi" w:cs="Times New Roman"/>
          <w:sz w:val="22"/>
          <w:szCs w:val="22"/>
          <w:lang w:eastAsia="en-US"/>
        </w:rPr>
        <w:t>Sayar</w:t>
      </w:r>
      <w:proofErr w:type="spellEnd"/>
      <w:r w:rsidRPr="006D3AAF">
        <w:rPr>
          <w:rFonts w:asciiTheme="minorHAnsi" w:hAnsiTheme="minorHAnsi" w:cs="Times New Roman"/>
          <w:sz w:val="22"/>
          <w:szCs w:val="22"/>
          <w:lang w:eastAsia="en-US"/>
        </w:rPr>
        <w:t xml:space="preserve">, D., </w:t>
      </w:r>
      <w:proofErr w:type="spellStart"/>
      <w:r w:rsidRPr="006D3AAF">
        <w:rPr>
          <w:rFonts w:asciiTheme="minorHAnsi" w:hAnsiTheme="minorHAnsi" w:cs="Times New Roman"/>
          <w:sz w:val="22"/>
          <w:szCs w:val="22"/>
          <w:lang w:eastAsia="en-US"/>
        </w:rPr>
        <w:t>Pilo</w:t>
      </w:r>
      <w:proofErr w:type="spellEnd"/>
      <w:r w:rsidRPr="006D3AAF">
        <w:rPr>
          <w:rFonts w:asciiTheme="minorHAnsi" w:hAnsiTheme="minorHAnsi" w:cs="Times New Roman"/>
          <w:sz w:val="22"/>
          <w:szCs w:val="22"/>
          <w:lang w:eastAsia="en-US"/>
        </w:rPr>
        <w:t xml:space="preserve">, S., </w:t>
      </w:r>
      <w:proofErr w:type="spellStart"/>
      <w:r w:rsidRPr="006D3AAF">
        <w:rPr>
          <w:rFonts w:asciiTheme="minorHAnsi" w:hAnsiTheme="minorHAnsi" w:cs="Times New Roman"/>
          <w:sz w:val="22"/>
          <w:szCs w:val="22"/>
          <w:lang w:eastAsia="en-US"/>
        </w:rPr>
        <w:t>Eilon</w:t>
      </w:r>
      <w:proofErr w:type="spellEnd"/>
      <w:r w:rsidRPr="006D3AAF">
        <w:rPr>
          <w:rFonts w:asciiTheme="minorHAnsi" w:hAnsiTheme="minorHAnsi" w:cs="Times New Roman"/>
          <w:sz w:val="22"/>
          <w:szCs w:val="22"/>
          <w:lang w:eastAsia="en-US"/>
        </w:rPr>
        <w:t xml:space="preserve">, A., Banai, Y., and </w:t>
      </w:r>
      <w:proofErr w:type="spellStart"/>
      <w:r w:rsidRPr="006D3AAF">
        <w:rPr>
          <w:rFonts w:asciiTheme="minorHAnsi" w:hAnsiTheme="minorHAnsi" w:cs="Times New Roman"/>
          <w:sz w:val="22"/>
          <w:szCs w:val="22"/>
          <w:lang w:eastAsia="en-US"/>
        </w:rPr>
        <w:t>Kaempfer</w:t>
      </w:r>
      <w:proofErr w:type="spellEnd"/>
      <w:r w:rsidRPr="006D3AAF">
        <w:rPr>
          <w:rFonts w:asciiTheme="minorHAnsi" w:hAnsiTheme="minorHAnsi" w:cs="Times New Roman"/>
          <w:sz w:val="22"/>
          <w:szCs w:val="22"/>
          <w:lang w:eastAsia="en-US"/>
        </w:rPr>
        <w:t>, R. (1987). Superinduction of the human gene encoding immune interferon</w:t>
      </w:r>
      <w:r w:rsidRPr="006D3AAF">
        <w:rPr>
          <w:rFonts w:asciiTheme="minorHAnsi" w:hAnsiTheme="minorHAnsi" w:cs="Times New Roman"/>
          <w:i/>
          <w:iCs/>
          <w:sz w:val="22"/>
          <w:szCs w:val="22"/>
          <w:lang w:eastAsia="en-US"/>
        </w:rPr>
        <w:t>. EMBO J. 6, 585-589.</w:t>
      </w:r>
    </w:p>
    <w:p w14:paraId="14C43D73"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Kaempfer</w:t>
      </w:r>
      <w:proofErr w:type="spellEnd"/>
      <w:r w:rsidRPr="006D3AAF">
        <w:rPr>
          <w:rFonts w:asciiTheme="minorHAnsi" w:hAnsiTheme="minorHAnsi" w:cs="Times New Roman"/>
          <w:sz w:val="22"/>
          <w:szCs w:val="22"/>
          <w:lang w:eastAsia="en-US"/>
        </w:rPr>
        <w:t xml:space="preserve">, R., </w:t>
      </w:r>
      <w:proofErr w:type="spellStart"/>
      <w:r w:rsidRPr="006D3AAF">
        <w:rPr>
          <w:rFonts w:asciiTheme="minorHAnsi" w:hAnsiTheme="minorHAnsi" w:cs="Times New Roman"/>
          <w:sz w:val="22"/>
          <w:szCs w:val="22"/>
          <w:lang w:eastAsia="en-US"/>
        </w:rPr>
        <w:t>Sayar</w:t>
      </w:r>
      <w:proofErr w:type="spellEnd"/>
      <w:r w:rsidRPr="006D3AAF">
        <w:rPr>
          <w:rFonts w:asciiTheme="minorHAnsi" w:hAnsiTheme="minorHAnsi" w:cs="Times New Roman"/>
          <w:sz w:val="22"/>
          <w:szCs w:val="22"/>
          <w:lang w:eastAsia="en-US"/>
        </w:rPr>
        <w:t xml:space="preserve">, D., Efrat, S., </w:t>
      </w:r>
      <w:r w:rsidRPr="006D3AAF">
        <w:rPr>
          <w:rFonts w:asciiTheme="minorHAnsi" w:hAnsiTheme="minorHAnsi" w:cs="Times New Roman"/>
          <w:b/>
          <w:bCs/>
          <w:sz w:val="22"/>
          <w:szCs w:val="22"/>
          <w:lang w:eastAsia="en-US"/>
        </w:rPr>
        <w:t>Lebendiker, M</w:t>
      </w:r>
      <w:r w:rsidRPr="006D3AAF">
        <w:rPr>
          <w:rFonts w:asciiTheme="minorHAnsi" w:hAnsiTheme="minorHAnsi" w:cs="Times New Roman"/>
          <w:sz w:val="22"/>
          <w:szCs w:val="22"/>
          <w:lang w:eastAsia="en-US"/>
        </w:rPr>
        <w:t xml:space="preserve">., </w:t>
      </w:r>
      <w:proofErr w:type="spellStart"/>
      <w:r w:rsidRPr="006D3AAF">
        <w:rPr>
          <w:rFonts w:asciiTheme="minorHAnsi" w:hAnsiTheme="minorHAnsi" w:cs="Times New Roman"/>
          <w:sz w:val="22"/>
          <w:szCs w:val="22"/>
          <w:lang w:eastAsia="en-US"/>
        </w:rPr>
        <w:t>Ketzinel</w:t>
      </w:r>
      <w:proofErr w:type="spellEnd"/>
      <w:r w:rsidRPr="006D3AAF">
        <w:rPr>
          <w:rFonts w:asciiTheme="minorHAnsi" w:hAnsiTheme="minorHAnsi" w:cs="Times New Roman"/>
          <w:sz w:val="22"/>
          <w:szCs w:val="22"/>
          <w:lang w:eastAsia="en-US"/>
        </w:rPr>
        <w:t xml:space="preserve">, M., and Tal, C.  (1987) Human interleukin-2 and interferon-gamma gene expression </w:t>
      </w:r>
      <w:proofErr w:type="gramStart"/>
      <w:r w:rsidRPr="006D3AAF">
        <w:rPr>
          <w:rFonts w:asciiTheme="minorHAnsi" w:hAnsiTheme="minorHAnsi" w:cs="Times New Roman"/>
          <w:sz w:val="22"/>
          <w:szCs w:val="22"/>
          <w:lang w:eastAsia="en-US"/>
        </w:rPr>
        <w:t>is regulated</w:t>
      </w:r>
      <w:proofErr w:type="gramEnd"/>
      <w:r w:rsidRPr="006D3AAF">
        <w:rPr>
          <w:rFonts w:asciiTheme="minorHAnsi" w:hAnsiTheme="minorHAnsi" w:cs="Times New Roman"/>
          <w:sz w:val="22"/>
          <w:szCs w:val="22"/>
          <w:lang w:eastAsia="en-US"/>
        </w:rPr>
        <w:t xml:space="preserve"> by suppressor T cells. </w:t>
      </w:r>
      <w:r w:rsidRPr="006D3AAF">
        <w:rPr>
          <w:rFonts w:asciiTheme="minorHAnsi" w:hAnsiTheme="minorHAnsi" w:cs="Times New Roman"/>
          <w:i/>
          <w:iCs/>
          <w:sz w:val="22"/>
          <w:szCs w:val="22"/>
          <w:lang w:eastAsia="en-US"/>
        </w:rPr>
        <w:t>Lymphokine Research 6, 1640</w:t>
      </w:r>
      <w:r w:rsidRPr="006D3AAF">
        <w:rPr>
          <w:rFonts w:asciiTheme="minorHAnsi" w:hAnsiTheme="minorHAnsi" w:cs="Times New Roman"/>
          <w:sz w:val="22"/>
          <w:szCs w:val="22"/>
          <w:lang w:eastAsia="en-US"/>
        </w:rPr>
        <w:t>.</w:t>
      </w:r>
    </w:p>
    <w:p w14:paraId="477633E7"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Sayar</w:t>
      </w:r>
      <w:proofErr w:type="spellEnd"/>
      <w:r w:rsidRPr="006D3AAF">
        <w:rPr>
          <w:rFonts w:asciiTheme="minorHAnsi" w:hAnsiTheme="minorHAnsi" w:cs="Times New Roman"/>
          <w:sz w:val="22"/>
          <w:szCs w:val="22"/>
          <w:lang w:eastAsia="en-US"/>
        </w:rPr>
        <w:t xml:space="preserve">, D., </w:t>
      </w:r>
      <w:r w:rsidRPr="006D3AAF">
        <w:rPr>
          <w:rFonts w:asciiTheme="minorHAnsi" w:hAnsiTheme="minorHAnsi" w:cs="Times New Roman"/>
          <w:b/>
          <w:bCs/>
          <w:sz w:val="22"/>
          <w:szCs w:val="22"/>
          <w:lang w:eastAsia="en-US"/>
        </w:rPr>
        <w:t>Lebendiker, M</w:t>
      </w:r>
      <w:r w:rsidRPr="006D3AAF">
        <w:rPr>
          <w:rFonts w:asciiTheme="minorHAnsi" w:hAnsiTheme="minorHAnsi" w:cs="Times New Roman"/>
          <w:sz w:val="22"/>
          <w:szCs w:val="22"/>
          <w:lang w:eastAsia="en-US"/>
        </w:rPr>
        <w:t xml:space="preserve">., Silberberg, C., </w:t>
      </w:r>
      <w:proofErr w:type="spellStart"/>
      <w:r w:rsidRPr="006D3AAF">
        <w:rPr>
          <w:rFonts w:asciiTheme="minorHAnsi" w:hAnsiTheme="minorHAnsi" w:cs="Times New Roman"/>
          <w:sz w:val="22"/>
          <w:szCs w:val="22"/>
          <w:lang w:eastAsia="en-US"/>
        </w:rPr>
        <w:t>Reshef</w:t>
      </w:r>
      <w:proofErr w:type="spellEnd"/>
      <w:r w:rsidRPr="006D3AAF">
        <w:rPr>
          <w:rFonts w:asciiTheme="minorHAnsi" w:hAnsiTheme="minorHAnsi" w:cs="Times New Roman"/>
          <w:sz w:val="22"/>
          <w:szCs w:val="22"/>
          <w:lang w:eastAsia="en-US"/>
        </w:rPr>
        <w:t xml:space="preserve">, A., </w:t>
      </w:r>
      <w:proofErr w:type="spellStart"/>
      <w:r w:rsidRPr="006D3AAF">
        <w:rPr>
          <w:rFonts w:asciiTheme="minorHAnsi" w:hAnsiTheme="minorHAnsi" w:cs="Times New Roman"/>
          <w:sz w:val="22"/>
          <w:szCs w:val="22"/>
          <w:lang w:eastAsia="en-US"/>
        </w:rPr>
        <w:t>Gerez</w:t>
      </w:r>
      <w:proofErr w:type="spellEnd"/>
      <w:r w:rsidRPr="006D3AAF">
        <w:rPr>
          <w:rFonts w:asciiTheme="minorHAnsi" w:hAnsiTheme="minorHAnsi" w:cs="Times New Roman"/>
          <w:sz w:val="22"/>
          <w:szCs w:val="22"/>
          <w:lang w:eastAsia="en-US"/>
        </w:rPr>
        <w:t xml:space="preserve">, L., </w:t>
      </w:r>
      <w:proofErr w:type="spellStart"/>
      <w:r w:rsidRPr="006D3AAF">
        <w:rPr>
          <w:rFonts w:asciiTheme="minorHAnsi" w:hAnsiTheme="minorHAnsi" w:cs="Times New Roman"/>
          <w:sz w:val="22"/>
          <w:szCs w:val="22"/>
          <w:lang w:eastAsia="en-US"/>
        </w:rPr>
        <w:t>Ketzinel</w:t>
      </w:r>
      <w:proofErr w:type="spellEnd"/>
      <w:r w:rsidRPr="006D3AAF">
        <w:rPr>
          <w:rFonts w:asciiTheme="minorHAnsi" w:hAnsiTheme="minorHAnsi" w:cs="Times New Roman"/>
          <w:sz w:val="22"/>
          <w:szCs w:val="22"/>
          <w:lang w:eastAsia="en-US"/>
        </w:rPr>
        <w:t xml:space="preserve">, M., and </w:t>
      </w:r>
      <w:proofErr w:type="spellStart"/>
      <w:r w:rsidRPr="006D3AAF">
        <w:rPr>
          <w:rFonts w:asciiTheme="minorHAnsi" w:hAnsiTheme="minorHAnsi" w:cs="Times New Roman"/>
          <w:sz w:val="22"/>
          <w:szCs w:val="22"/>
          <w:lang w:eastAsia="en-US"/>
        </w:rPr>
        <w:t>Kaempfer</w:t>
      </w:r>
      <w:proofErr w:type="spellEnd"/>
      <w:r w:rsidRPr="006D3AAF">
        <w:rPr>
          <w:rFonts w:asciiTheme="minorHAnsi" w:hAnsiTheme="minorHAnsi" w:cs="Times New Roman"/>
          <w:sz w:val="22"/>
          <w:szCs w:val="22"/>
          <w:lang w:eastAsia="en-US"/>
        </w:rPr>
        <w:t xml:space="preserve">,   R.  (1988). Superinduction and differential regulation of expression of human IL-2 receptor   alpha-subunit mRNA species. </w:t>
      </w:r>
      <w:r w:rsidRPr="006D3AAF">
        <w:rPr>
          <w:rFonts w:asciiTheme="minorHAnsi" w:hAnsiTheme="minorHAnsi" w:cs="Times New Roman"/>
          <w:i/>
          <w:iCs/>
          <w:sz w:val="22"/>
          <w:szCs w:val="22"/>
          <w:lang w:eastAsia="en-US"/>
        </w:rPr>
        <w:t>Lymphokine Research 7, 310.</w:t>
      </w:r>
    </w:p>
    <w:p w14:paraId="1CB1F791"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i/>
          <w:iCs/>
          <w:sz w:val="22"/>
          <w:szCs w:val="22"/>
          <w:lang w:eastAsia="en-US"/>
        </w:rPr>
      </w:pPr>
      <w:proofErr w:type="spellStart"/>
      <w:proofErr w:type="gramStart"/>
      <w:r w:rsidRPr="002D4518">
        <w:rPr>
          <w:rFonts w:asciiTheme="minorHAnsi" w:hAnsiTheme="minorHAnsi" w:cs="Times New Roman"/>
          <w:sz w:val="22"/>
          <w:szCs w:val="22"/>
          <w:lang w:val="es-AR" w:eastAsia="en-US"/>
        </w:rPr>
        <w:t>Grigera,P.R</w:t>
      </w:r>
      <w:proofErr w:type="spellEnd"/>
      <w:r w:rsidRPr="002D4518">
        <w:rPr>
          <w:rFonts w:asciiTheme="minorHAnsi" w:hAnsiTheme="minorHAnsi" w:cs="Times New Roman"/>
          <w:sz w:val="22"/>
          <w:szCs w:val="22"/>
          <w:lang w:val="es-AR" w:eastAsia="en-US"/>
        </w:rPr>
        <w:t>.</w:t>
      </w:r>
      <w:proofErr w:type="gramEnd"/>
      <w:r w:rsidRPr="002D4518">
        <w:rPr>
          <w:rFonts w:asciiTheme="minorHAnsi" w:hAnsiTheme="minorHAnsi" w:cs="Times New Roman"/>
          <w:sz w:val="22"/>
          <w:szCs w:val="22"/>
          <w:lang w:val="es-AR" w:eastAsia="en-US"/>
        </w:rPr>
        <w:t xml:space="preserve">, </w:t>
      </w:r>
      <w:proofErr w:type="spellStart"/>
      <w:r w:rsidRPr="002D4518">
        <w:rPr>
          <w:rFonts w:asciiTheme="minorHAnsi" w:hAnsiTheme="minorHAnsi" w:cs="Times New Roman"/>
          <w:sz w:val="22"/>
          <w:szCs w:val="22"/>
          <w:lang w:val="es-AR" w:eastAsia="en-US"/>
        </w:rPr>
        <w:t>Tisminetzky</w:t>
      </w:r>
      <w:proofErr w:type="spellEnd"/>
      <w:r w:rsidRPr="002D4518">
        <w:rPr>
          <w:rFonts w:asciiTheme="minorHAnsi" w:hAnsiTheme="minorHAnsi" w:cs="Times New Roman"/>
          <w:sz w:val="22"/>
          <w:szCs w:val="22"/>
          <w:lang w:val="es-AR" w:eastAsia="en-US"/>
        </w:rPr>
        <w:t xml:space="preserve">, S.G., </w:t>
      </w:r>
      <w:r w:rsidRPr="002D4518">
        <w:rPr>
          <w:rFonts w:asciiTheme="minorHAnsi" w:hAnsiTheme="minorHAnsi" w:cs="Times New Roman"/>
          <w:b/>
          <w:bCs/>
          <w:sz w:val="22"/>
          <w:szCs w:val="22"/>
          <w:lang w:val="es-AR" w:eastAsia="en-US"/>
        </w:rPr>
        <w:t>Lebendiker, M.A.</w:t>
      </w:r>
      <w:r w:rsidRPr="002D4518">
        <w:rPr>
          <w:rFonts w:asciiTheme="minorHAnsi" w:hAnsiTheme="minorHAnsi" w:cs="Times New Roman"/>
          <w:sz w:val="22"/>
          <w:szCs w:val="22"/>
          <w:lang w:val="es-AR" w:eastAsia="en-US"/>
        </w:rPr>
        <w:t xml:space="preserve">, </w:t>
      </w:r>
      <w:proofErr w:type="spellStart"/>
      <w:r w:rsidRPr="002D4518">
        <w:rPr>
          <w:rFonts w:asciiTheme="minorHAnsi" w:hAnsiTheme="minorHAnsi" w:cs="Times New Roman"/>
          <w:sz w:val="22"/>
          <w:szCs w:val="22"/>
          <w:lang w:val="es-AR" w:eastAsia="en-US"/>
        </w:rPr>
        <w:t>Periolo</w:t>
      </w:r>
      <w:proofErr w:type="spellEnd"/>
      <w:r w:rsidRPr="002D4518">
        <w:rPr>
          <w:rFonts w:asciiTheme="minorHAnsi" w:hAnsiTheme="minorHAnsi" w:cs="Times New Roman"/>
          <w:sz w:val="22"/>
          <w:szCs w:val="22"/>
          <w:lang w:val="es-AR" w:eastAsia="en-US"/>
        </w:rPr>
        <w:t xml:space="preserve">, O.H. and La Torre, J.L. (1988).   </w:t>
      </w:r>
      <w:r w:rsidRPr="006D3AAF">
        <w:rPr>
          <w:rFonts w:asciiTheme="minorHAnsi" w:hAnsiTheme="minorHAnsi" w:cs="Times New Roman"/>
          <w:sz w:val="22"/>
          <w:szCs w:val="22"/>
          <w:lang w:eastAsia="en-US"/>
        </w:rPr>
        <w:t xml:space="preserve">Presence of a 43-kDa host-cell polypeptide in purified </w:t>
      </w:r>
      <w:proofErr w:type="spellStart"/>
      <w:r w:rsidRPr="006D3AAF">
        <w:rPr>
          <w:rFonts w:asciiTheme="minorHAnsi" w:hAnsiTheme="minorHAnsi" w:cs="Times New Roman"/>
          <w:sz w:val="22"/>
          <w:szCs w:val="22"/>
          <w:lang w:eastAsia="en-US"/>
        </w:rPr>
        <w:t>aphtovirions</w:t>
      </w:r>
      <w:proofErr w:type="spellEnd"/>
      <w:r w:rsidRPr="006D3AAF">
        <w:rPr>
          <w:rFonts w:asciiTheme="minorHAnsi" w:hAnsiTheme="minorHAnsi" w:cs="Times New Roman"/>
          <w:sz w:val="22"/>
          <w:szCs w:val="22"/>
          <w:lang w:eastAsia="en-US"/>
        </w:rPr>
        <w:t xml:space="preserve">. </w:t>
      </w:r>
      <w:r w:rsidRPr="006D3AAF">
        <w:rPr>
          <w:rFonts w:asciiTheme="minorHAnsi" w:hAnsiTheme="minorHAnsi" w:cs="Times New Roman"/>
          <w:i/>
          <w:iCs/>
          <w:sz w:val="22"/>
          <w:szCs w:val="22"/>
          <w:lang w:eastAsia="en-US"/>
        </w:rPr>
        <w:t>Virology 165 (2): 584-  588</w:t>
      </w:r>
    </w:p>
    <w:p w14:paraId="72733690"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Gonsky</w:t>
      </w:r>
      <w:proofErr w:type="spellEnd"/>
      <w:r w:rsidRPr="006D3AAF">
        <w:rPr>
          <w:rFonts w:asciiTheme="minorHAnsi" w:hAnsiTheme="minorHAnsi" w:cs="Times New Roman"/>
          <w:sz w:val="22"/>
          <w:szCs w:val="22"/>
          <w:lang w:eastAsia="en-US"/>
        </w:rPr>
        <w:t xml:space="preserve">, R., </w:t>
      </w:r>
      <w:r w:rsidRPr="006D3AAF">
        <w:rPr>
          <w:rFonts w:asciiTheme="minorHAnsi" w:hAnsiTheme="minorHAnsi" w:cs="Times New Roman"/>
          <w:b/>
          <w:bCs/>
          <w:sz w:val="22"/>
          <w:szCs w:val="22"/>
          <w:lang w:eastAsia="en-US"/>
        </w:rPr>
        <w:t>Lebendiker, M.A</w:t>
      </w:r>
      <w:r w:rsidRPr="006D3AAF">
        <w:rPr>
          <w:rFonts w:asciiTheme="minorHAnsi" w:hAnsiTheme="minorHAnsi" w:cs="Times New Roman"/>
          <w:sz w:val="22"/>
          <w:szCs w:val="22"/>
          <w:lang w:eastAsia="en-US"/>
        </w:rPr>
        <w:t xml:space="preserve">., </w:t>
      </w:r>
      <w:proofErr w:type="spellStart"/>
      <w:r w:rsidRPr="006D3AAF">
        <w:rPr>
          <w:rFonts w:asciiTheme="minorHAnsi" w:hAnsiTheme="minorHAnsi" w:cs="Times New Roman"/>
          <w:sz w:val="22"/>
          <w:szCs w:val="22"/>
          <w:lang w:eastAsia="en-US"/>
        </w:rPr>
        <w:t>Harary</w:t>
      </w:r>
      <w:proofErr w:type="spellEnd"/>
      <w:r w:rsidRPr="006D3AAF">
        <w:rPr>
          <w:rFonts w:asciiTheme="minorHAnsi" w:hAnsiTheme="minorHAnsi" w:cs="Times New Roman"/>
          <w:sz w:val="22"/>
          <w:szCs w:val="22"/>
          <w:lang w:eastAsia="en-US"/>
        </w:rPr>
        <w:t xml:space="preserve">, R., Banai, Y., and </w:t>
      </w:r>
      <w:proofErr w:type="spellStart"/>
      <w:r w:rsidRPr="006D3AAF">
        <w:rPr>
          <w:rFonts w:asciiTheme="minorHAnsi" w:hAnsiTheme="minorHAnsi" w:cs="Times New Roman"/>
          <w:sz w:val="22"/>
          <w:szCs w:val="22"/>
          <w:lang w:eastAsia="en-US"/>
        </w:rPr>
        <w:t>Kaempfer</w:t>
      </w:r>
      <w:proofErr w:type="spellEnd"/>
      <w:r w:rsidRPr="006D3AAF">
        <w:rPr>
          <w:rFonts w:asciiTheme="minorHAnsi" w:hAnsiTheme="minorHAnsi" w:cs="Times New Roman"/>
          <w:sz w:val="22"/>
          <w:szCs w:val="22"/>
          <w:lang w:eastAsia="en-US"/>
        </w:rPr>
        <w:t>, R.  (1990) Binding of ATP to eukaryotic initiation factor 2: differential modulation of mRNA-binding activity and GTP-dependent binding of Met-</w:t>
      </w:r>
      <w:proofErr w:type="spellStart"/>
      <w:r w:rsidRPr="006D3AAF">
        <w:rPr>
          <w:rFonts w:asciiTheme="minorHAnsi" w:hAnsiTheme="minorHAnsi" w:cs="Times New Roman"/>
          <w:sz w:val="22"/>
          <w:szCs w:val="22"/>
          <w:lang w:eastAsia="en-US"/>
        </w:rPr>
        <w:t>tRNAf</w:t>
      </w:r>
      <w:proofErr w:type="spellEnd"/>
      <w:r w:rsidRPr="006D3AAF">
        <w:rPr>
          <w:rFonts w:asciiTheme="minorHAnsi" w:hAnsiTheme="minorHAnsi" w:cs="Times New Roman"/>
          <w:sz w:val="22"/>
          <w:szCs w:val="22"/>
          <w:lang w:eastAsia="en-US"/>
        </w:rPr>
        <w:t xml:space="preserve">. </w:t>
      </w:r>
      <w:r w:rsidRPr="006D3AAF">
        <w:rPr>
          <w:rFonts w:asciiTheme="minorHAnsi" w:hAnsiTheme="minorHAnsi" w:cs="Times New Roman"/>
          <w:i/>
          <w:iCs/>
          <w:sz w:val="22"/>
          <w:szCs w:val="22"/>
          <w:lang w:eastAsia="en-US"/>
        </w:rPr>
        <w:t>J. Biol. Chem. 265: 9083-9089</w:t>
      </w:r>
      <w:r w:rsidRPr="006D3AAF">
        <w:rPr>
          <w:rFonts w:asciiTheme="minorHAnsi" w:hAnsiTheme="minorHAnsi" w:cs="Times New Roman"/>
          <w:sz w:val="22"/>
          <w:szCs w:val="22"/>
          <w:lang w:eastAsia="en-US"/>
        </w:rPr>
        <w:t>.</w:t>
      </w:r>
    </w:p>
    <w:p w14:paraId="490117B1"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Kaempfer</w:t>
      </w:r>
      <w:proofErr w:type="spellEnd"/>
      <w:r w:rsidRPr="006D3AAF">
        <w:rPr>
          <w:rFonts w:asciiTheme="minorHAnsi" w:hAnsiTheme="minorHAnsi" w:cs="Times New Roman"/>
          <w:sz w:val="22"/>
          <w:szCs w:val="22"/>
          <w:lang w:eastAsia="en-US"/>
        </w:rPr>
        <w:t xml:space="preserve">, R., </w:t>
      </w:r>
      <w:proofErr w:type="spellStart"/>
      <w:r w:rsidRPr="006D3AAF">
        <w:rPr>
          <w:rFonts w:asciiTheme="minorHAnsi" w:hAnsiTheme="minorHAnsi" w:cs="Times New Roman"/>
          <w:sz w:val="22"/>
          <w:szCs w:val="22"/>
          <w:lang w:eastAsia="en-US"/>
        </w:rPr>
        <w:t>Sayar</w:t>
      </w:r>
      <w:proofErr w:type="spellEnd"/>
      <w:r w:rsidRPr="006D3AAF">
        <w:rPr>
          <w:rFonts w:asciiTheme="minorHAnsi" w:hAnsiTheme="minorHAnsi" w:cs="Times New Roman"/>
          <w:sz w:val="22"/>
          <w:szCs w:val="22"/>
          <w:lang w:eastAsia="en-US"/>
        </w:rPr>
        <w:t xml:space="preserve">, D., </w:t>
      </w:r>
      <w:r w:rsidRPr="006D3AAF">
        <w:rPr>
          <w:rFonts w:asciiTheme="minorHAnsi" w:hAnsiTheme="minorHAnsi" w:cs="Times New Roman"/>
          <w:b/>
          <w:bCs/>
          <w:sz w:val="22"/>
          <w:szCs w:val="22"/>
          <w:lang w:eastAsia="en-US"/>
        </w:rPr>
        <w:t>Lebendiker, M</w:t>
      </w:r>
      <w:r w:rsidRPr="006D3AAF">
        <w:rPr>
          <w:rFonts w:asciiTheme="minorHAnsi" w:hAnsiTheme="minorHAnsi" w:cs="Times New Roman"/>
          <w:sz w:val="22"/>
          <w:szCs w:val="22"/>
          <w:lang w:eastAsia="en-US"/>
        </w:rPr>
        <w:t xml:space="preserve">., Arad, G., </w:t>
      </w:r>
      <w:proofErr w:type="spellStart"/>
      <w:r w:rsidRPr="006D3AAF">
        <w:rPr>
          <w:rFonts w:asciiTheme="minorHAnsi" w:hAnsiTheme="minorHAnsi" w:cs="Times New Roman"/>
          <w:sz w:val="22"/>
          <w:szCs w:val="22"/>
          <w:lang w:eastAsia="en-US"/>
        </w:rPr>
        <w:t>Gerez</w:t>
      </w:r>
      <w:proofErr w:type="spellEnd"/>
      <w:r w:rsidRPr="006D3AAF">
        <w:rPr>
          <w:rFonts w:asciiTheme="minorHAnsi" w:hAnsiTheme="minorHAnsi" w:cs="Times New Roman"/>
          <w:sz w:val="22"/>
          <w:szCs w:val="22"/>
          <w:lang w:eastAsia="en-US"/>
        </w:rPr>
        <w:t xml:space="preserve">, L., and </w:t>
      </w:r>
      <w:proofErr w:type="spellStart"/>
      <w:r w:rsidRPr="006D3AAF">
        <w:rPr>
          <w:rFonts w:asciiTheme="minorHAnsi" w:hAnsiTheme="minorHAnsi" w:cs="Times New Roman"/>
          <w:sz w:val="22"/>
          <w:szCs w:val="22"/>
          <w:lang w:eastAsia="en-US"/>
        </w:rPr>
        <w:t>Ketzinel</w:t>
      </w:r>
      <w:proofErr w:type="spellEnd"/>
      <w:r w:rsidRPr="006D3AAF">
        <w:rPr>
          <w:rFonts w:asciiTheme="minorHAnsi" w:hAnsiTheme="minorHAnsi" w:cs="Times New Roman"/>
          <w:sz w:val="22"/>
          <w:szCs w:val="22"/>
          <w:lang w:eastAsia="en-US"/>
        </w:rPr>
        <w:t xml:space="preserve">, M. (1990) Post-transcriptional regulation of the human gene encoding the p55 alpha-subunit of the IL-2 receptor. </w:t>
      </w:r>
      <w:r w:rsidRPr="006D3AAF">
        <w:rPr>
          <w:rFonts w:asciiTheme="minorHAnsi" w:hAnsiTheme="minorHAnsi" w:cs="Times New Roman"/>
          <w:i/>
          <w:iCs/>
          <w:sz w:val="22"/>
          <w:szCs w:val="22"/>
          <w:lang w:eastAsia="en-US"/>
        </w:rPr>
        <w:t>J. Leukocyte Biol. Suppl. 1, 16</w:t>
      </w:r>
      <w:r w:rsidRPr="006D3AAF">
        <w:rPr>
          <w:rFonts w:asciiTheme="minorHAnsi" w:hAnsiTheme="minorHAnsi" w:cs="Times New Roman"/>
          <w:sz w:val="22"/>
          <w:szCs w:val="22"/>
          <w:lang w:eastAsia="en-US"/>
        </w:rPr>
        <w:t xml:space="preserve">.  </w:t>
      </w:r>
    </w:p>
    <w:p w14:paraId="49F6B200"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Yerushalmi</w:t>
      </w:r>
      <w:proofErr w:type="spellEnd"/>
      <w:r w:rsidRPr="006D3AAF">
        <w:rPr>
          <w:rFonts w:asciiTheme="minorHAnsi" w:hAnsiTheme="minorHAnsi" w:cs="Times New Roman"/>
          <w:sz w:val="22"/>
          <w:szCs w:val="22"/>
          <w:lang w:eastAsia="en-US"/>
        </w:rPr>
        <w:t xml:space="preserve">, H., </w:t>
      </w:r>
      <w:r w:rsidRPr="006D3AAF">
        <w:rPr>
          <w:rFonts w:asciiTheme="minorHAnsi" w:hAnsiTheme="minorHAnsi" w:cs="Times New Roman"/>
          <w:b/>
          <w:bCs/>
          <w:sz w:val="22"/>
          <w:szCs w:val="22"/>
          <w:lang w:eastAsia="en-US"/>
        </w:rPr>
        <w:t>Lebendiker, M.A</w:t>
      </w:r>
      <w:r w:rsidRPr="006D3AAF">
        <w:rPr>
          <w:rFonts w:asciiTheme="minorHAnsi" w:hAnsiTheme="minorHAnsi" w:cs="Times New Roman"/>
          <w:sz w:val="22"/>
          <w:szCs w:val="22"/>
          <w:lang w:eastAsia="en-US"/>
        </w:rPr>
        <w:t xml:space="preserve">., and Schuldiner, </w:t>
      </w:r>
      <w:proofErr w:type="gramStart"/>
      <w:r w:rsidRPr="006D3AAF">
        <w:rPr>
          <w:rFonts w:asciiTheme="minorHAnsi" w:hAnsiTheme="minorHAnsi" w:cs="Times New Roman"/>
          <w:sz w:val="22"/>
          <w:szCs w:val="22"/>
          <w:lang w:eastAsia="en-US"/>
        </w:rPr>
        <w:t>S..</w:t>
      </w:r>
      <w:proofErr w:type="gramEnd"/>
      <w:r w:rsidRPr="006D3AAF">
        <w:rPr>
          <w:rFonts w:asciiTheme="minorHAnsi" w:hAnsiTheme="minorHAnsi" w:cs="Times New Roman"/>
          <w:sz w:val="22"/>
          <w:szCs w:val="22"/>
          <w:lang w:eastAsia="en-US"/>
        </w:rPr>
        <w:t xml:space="preserve"> (1995) </w:t>
      </w:r>
      <w:proofErr w:type="spellStart"/>
      <w:r w:rsidRPr="006D3AAF">
        <w:rPr>
          <w:rFonts w:asciiTheme="minorHAnsi" w:hAnsiTheme="minorHAnsi" w:cs="Times New Roman"/>
          <w:sz w:val="22"/>
          <w:szCs w:val="22"/>
          <w:lang w:eastAsia="en-US"/>
        </w:rPr>
        <w:t>EmrE</w:t>
      </w:r>
      <w:proofErr w:type="spellEnd"/>
      <w:r w:rsidRPr="006D3AAF">
        <w:rPr>
          <w:rFonts w:asciiTheme="minorHAnsi" w:hAnsiTheme="minorHAnsi" w:cs="Times New Roman"/>
          <w:sz w:val="22"/>
          <w:szCs w:val="22"/>
          <w:lang w:eastAsia="en-US"/>
        </w:rPr>
        <w:t xml:space="preserve">, an Escherichia coli 12-  kDa Multidrug Transporter, Exchanges Toxic Cations and H+ and Is Soluble in Organic   Solvents. </w:t>
      </w:r>
      <w:r w:rsidRPr="006D3AAF">
        <w:rPr>
          <w:rFonts w:asciiTheme="minorHAnsi" w:hAnsiTheme="minorHAnsi" w:cs="Times New Roman"/>
          <w:i/>
          <w:iCs/>
          <w:sz w:val="22"/>
          <w:szCs w:val="22"/>
          <w:lang w:eastAsia="en-US"/>
        </w:rPr>
        <w:t>J. Biol. Chem. 270:6856-6863</w:t>
      </w:r>
    </w:p>
    <w:p w14:paraId="18177588" w14:textId="77777777" w:rsidR="009A55AF" w:rsidRPr="006D3AAF" w:rsidRDefault="009A55AF" w:rsidP="006D3AAF">
      <w:pPr>
        <w:pStyle w:val="ListParagraph"/>
        <w:numPr>
          <w:ilvl w:val="0"/>
          <w:numId w:val="15"/>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Arkin</w:t>
      </w:r>
      <w:proofErr w:type="gramStart"/>
      <w:r w:rsidRPr="006D3AAF">
        <w:rPr>
          <w:rFonts w:asciiTheme="minorHAnsi" w:hAnsiTheme="minorHAnsi" w:cs="Times New Roman"/>
          <w:sz w:val="22"/>
          <w:szCs w:val="22"/>
          <w:lang w:eastAsia="en-US"/>
        </w:rPr>
        <w:t>,I.T</w:t>
      </w:r>
      <w:proofErr w:type="gramEnd"/>
      <w:r w:rsidRPr="006D3AAF">
        <w:rPr>
          <w:rFonts w:asciiTheme="minorHAnsi" w:hAnsiTheme="minorHAnsi" w:cs="Times New Roman"/>
          <w:sz w:val="22"/>
          <w:szCs w:val="22"/>
          <w:lang w:eastAsia="en-US"/>
        </w:rPr>
        <w:t>.,Russ,W.P.,</w:t>
      </w:r>
      <w:r w:rsidRPr="006D3AAF">
        <w:rPr>
          <w:rFonts w:asciiTheme="minorHAnsi" w:hAnsiTheme="minorHAnsi" w:cs="Times New Roman"/>
          <w:b/>
          <w:bCs/>
          <w:sz w:val="22"/>
          <w:szCs w:val="22"/>
          <w:lang w:eastAsia="en-US"/>
        </w:rPr>
        <w:t>Lebendiker,M</w:t>
      </w:r>
      <w:r w:rsidRPr="006D3AAF">
        <w:rPr>
          <w:rFonts w:asciiTheme="minorHAnsi" w:hAnsiTheme="minorHAnsi" w:cs="Times New Roman"/>
          <w:sz w:val="22"/>
          <w:szCs w:val="22"/>
          <w:lang w:eastAsia="en-US"/>
        </w:rPr>
        <w:t>.,and</w:t>
      </w:r>
      <w:proofErr w:type="spellEnd"/>
      <w:r w:rsidRPr="006D3AAF">
        <w:rPr>
          <w:rFonts w:asciiTheme="minorHAnsi" w:hAnsiTheme="minorHAnsi" w:cs="Times New Roman"/>
          <w:sz w:val="22"/>
          <w:szCs w:val="22"/>
          <w:lang w:eastAsia="en-US"/>
        </w:rPr>
        <w:t xml:space="preserve"> </w:t>
      </w:r>
      <w:proofErr w:type="spellStart"/>
      <w:r w:rsidRPr="006D3AAF">
        <w:rPr>
          <w:rFonts w:asciiTheme="minorHAnsi" w:hAnsiTheme="minorHAnsi" w:cs="Times New Roman"/>
          <w:sz w:val="22"/>
          <w:szCs w:val="22"/>
          <w:lang w:eastAsia="en-US"/>
        </w:rPr>
        <w:t>Schuldiner,S</w:t>
      </w:r>
      <w:proofErr w:type="spellEnd"/>
      <w:r w:rsidRPr="006D3AAF">
        <w:rPr>
          <w:rFonts w:asciiTheme="minorHAnsi" w:hAnsiTheme="minorHAnsi" w:cs="Times New Roman"/>
          <w:sz w:val="22"/>
          <w:szCs w:val="22"/>
          <w:lang w:eastAsia="en-US"/>
        </w:rPr>
        <w:t xml:space="preserve"> (1996). Determining the </w:t>
      </w:r>
      <w:proofErr w:type="spellStart"/>
      <w:r w:rsidRPr="006D3AAF">
        <w:rPr>
          <w:rFonts w:asciiTheme="minorHAnsi" w:hAnsiTheme="minorHAnsi" w:cs="Times New Roman"/>
          <w:sz w:val="22"/>
          <w:szCs w:val="22"/>
          <w:lang w:eastAsia="en-US"/>
        </w:rPr>
        <w:t>Secundary</w:t>
      </w:r>
      <w:proofErr w:type="spellEnd"/>
      <w:r w:rsidRPr="006D3AAF">
        <w:rPr>
          <w:rFonts w:asciiTheme="minorHAnsi" w:hAnsiTheme="minorHAnsi" w:cs="Times New Roman"/>
          <w:sz w:val="22"/>
          <w:szCs w:val="22"/>
          <w:lang w:eastAsia="en-US"/>
        </w:rPr>
        <w:t xml:space="preserve"> Structure and Orientation of </w:t>
      </w:r>
      <w:proofErr w:type="spellStart"/>
      <w:r w:rsidRPr="006D3AAF">
        <w:rPr>
          <w:rFonts w:asciiTheme="minorHAnsi" w:hAnsiTheme="minorHAnsi" w:cs="Times New Roman"/>
          <w:sz w:val="22"/>
          <w:szCs w:val="22"/>
          <w:lang w:eastAsia="en-US"/>
        </w:rPr>
        <w:t>Emr</w:t>
      </w:r>
      <w:proofErr w:type="spellEnd"/>
      <w:r w:rsidRPr="006D3AAF">
        <w:rPr>
          <w:rFonts w:asciiTheme="minorHAnsi" w:hAnsiTheme="minorHAnsi" w:cs="Times New Roman"/>
          <w:sz w:val="22"/>
          <w:szCs w:val="22"/>
          <w:lang w:eastAsia="en-US"/>
        </w:rPr>
        <w:t xml:space="preserve">-E, a multi-drug Transporter, indicates a Transmembrane Four Helix Bundle. </w:t>
      </w:r>
      <w:r w:rsidRPr="006D3AAF">
        <w:rPr>
          <w:rFonts w:asciiTheme="minorHAnsi" w:hAnsiTheme="minorHAnsi" w:cs="Times New Roman"/>
          <w:i/>
          <w:iCs/>
          <w:sz w:val="22"/>
          <w:szCs w:val="22"/>
          <w:lang w:eastAsia="en-US"/>
        </w:rPr>
        <w:t>Biochemistry 35: 7233-7238</w:t>
      </w:r>
      <w:r w:rsidRPr="006D3AAF">
        <w:rPr>
          <w:rFonts w:asciiTheme="minorHAnsi" w:hAnsiTheme="minorHAnsi" w:cs="Times New Roman"/>
          <w:sz w:val="22"/>
          <w:szCs w:val="22"/>
          <w:lang w:eastAsia="en-US"/>
        </w:rPr>
        <w:t>.</w:t>
      </w:r>
    </w:p>
    <w:p w14:paraId="5704997A" w14:textId="77777777" w:rsidR="009A55AF" w:rsidRPr="006D3AAF" w:rsidRDefault="009A55AF" w:rsidP="006D3AAF">
      <w:pPr>
        <w:pStyle w:val="ListParagraph"/>
        <w:numPr>
          <w:ilvl w:val="0"/>
          <w:numId w:val="15"/>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r w:rsidRPr="006D3AAF">
        <w:rPr>
          <w:rFonts w:asciiTheme="minorHAnsi" w:hAnsiTheme="minorHAnsi" w:cs="Times New Roman"/>
          <w:sz w:val="22"/>
          <w:szCs w:val="22"/>
          <w:lang w:eastAsia="en-US"/>
        </w:rPr>
        <w:t>Schuldiner</w:t>
      </w:r>
      <w:proofErr w:type="gramStart"/>
      <w:r w:rsidRPr="006D3AAF">
        <w:rPr>
          <w:rFonts w:asciiTheme="minorHAnsi" w:hAnsiTheme="minorHAnsi" w:cs="Times New Roman"/>
          <w:sz w:val="22"/>
          <w:szCs w:val="22"/>
          <w:lang w:eastAsia="en-US"/>
        </w:rPr>
        <w:t>,S</w:t>
      </w:r>
      <w:proofErr w:type="gramEnd"/>
      <w:r w:rsidRPr="006D3AAF">
        <w:rPr>
          <w:rFonts w:asciiTheme="minorHAnsi" w:hAnsiTheme="minorHAnsi" w:cs="Times New Roman"/>
          <w:sz w:val="22"/>
          <w:szCs w:val="22"/>
          <w:lang w:eastAsia="en-US"/>
        </w:rPr>
        <w:t>.,</w:t>
      </w:r>
      <w:r w:rsidRPr="006D3AAF">
        <w:rPr>
          <w:rFonts w:asciiTheme="minorHAnsi" w:hAnsiTheme="minorHAnsi" w:cs="Times New Roman"/>
          <w:b/>
          <w:bCs/>
          <w:sz w:val="22"/>
          <w:szCs w:val="22"/>
          <w:lang w:eastAsia="en-US"/>
        </w:rPr>
        <w:t>Lebendiker,M</w:t>
      </w:r>
      <w:r w:rsidRPr="006D3AAF">
        <w:rPr>
          <w:rFonts w:asciiTheme="minorHAnsi" w:hAnsiTheme="minorHAnsi" w:cs="Times New Roman"/>
          <w:sz w:val="22"/>
          <w:szCs w:val="22"/>
          <w:lang w:eastAsia="en-US"/>
        </w:rPr>
        <w:t>.,Mordoch,S.,</w:t>
      </w:r>
      <w:proofErr w:type="spellStart"/>
      <w:r w:rsidRPr="006D3AAF">
        <w:rPr>
          <w:rFonts w:asciiTheme="minorHAnsi" w:hAnsiTheme="minorHAnsi" w:cs="Times New Roman"/>
          <w:sz w:val="22"/>
          <w:szCs w:val="22"/>
          <w:lang w:eastAsia="en-US"/>
        </w:rPr>
        <w:t>Yelin,R</w:t>
      </w:r>
      <w:proofErr w:type="spellEnd"/>
      <w:r w:rsidRPr="006D3AAF">
        <w:rPr>
          <w:rFonts w:asciiTheme="minorHAnsi" w:hAnsiTheme="minorHAnsi" w:cs="Times New Roman"/>
          <w:sz w:val="22"/>
          <w:szCs w:val="22"/>
          <w:lang w:eastAsia="en-US"/>
        </w:rPr>
        <w:t xml:space="preserve">. and </w:t>
      </w:r>
      <w:proofErr w:type="spellStart"/>
      <w:r w:rsidRPr="006D3AAF">
        <w:rPr>
          <w:rFonts w:asciiTheme="minorHAnsi" w:hAnsiTheme="minorHAnsi" w:cs="Times New Roman"/>
          <w:sz w:val="22"/>
          <w:szCs w:val="22"/>
          <w:lang w:eastAsia="en-US"/>
        </w:rPr>
        <w:t>Yerushalmi,H</w:t>
      </w:r>
      <w:proofErr w:type="spellEnd"/>
      <w:r w:rsidRPr="006D3AAF">
        <w:rPr>
          <w:rFonts w:asciiTheme="minorHAnsi" w:hAnsiTheme="minorHAnsi" w:cs="Times New Roman"/>
          <w:sz w:val="22"/>
          <w:szCs w:val="22"/>
          <w:lang w:eastAsia="en-US"/>
        </w:rPr>
        <w:t xml:space="preserve">. (1996). From  multidrug </w:t>
      </w:r>
      <w:proofErr w:type="spellStart"/>
      <w:r w:rsidRPr="006D3AAF">
        <w:rPr>
          <w:rFonts w:asciiTheme="minorHAnsi" w:hAnsiTheme="minorHAnsi" w:cs="Times New Roman"/>
          <w:sz w:val="22"/>
          <w:szCs w:val="22"/>
          <w:lang w:eastAsia="en-US"/>
        </w:rPr>
        <w:t>resistence</w:t>
      </w:r>
      <w:proofErr w:type="spellEnd"/>
      <w:r w:rsidRPr="006D3AAF">
        <w:rPr>
          <w:rFonts w:asciiTheme="minorHAnsi" w:hAnsiTheme="minorHAnsi" w:cs="Times New Roman"/>
          <w:sz w:val="22"/>
          <w:szCs w:val="22"/>
          <w:lang w:eastAsia="en-US"/>
        </w:rPr>
        <w:t xml:space="preserve"> to vesicular </w:t>
      </w:r>
      <w:proofErr w:type="spellStart"/>
      <w:r w:rsidRPr="006D3AAF">
        <w:rPr>
          <w:rFonts w:asciiTheme="minorHAnsi" w:hAnsiTheme="minorHAnsi" w:cs="Times New Roman"/>
          <w:sz w:val="22"/>
          <w:szCs w:val="22"/>
          <w:lang w:eastAsia="en-US"/>
        </w:rPr>
        <w:t>neurotransmiter</w:t>
      </w:r>
      <w:proofErr w:type="spellEnd"/>
      <w:r w:rsidRPr="006D3AAF">
        <w:rPr>
          <w:rFonts w:asciiTheme="minorHAnsi" w:hAnsiTheme="minorHAnsi" w:cs="Times New Roman"/>
          <w:sz w:val="22"/>
          <w:szCs w:val="22"/>
          <w:lang w:eastAsia="en-US"/>
        </w:rPr>
        <w:t xml:space="preserve"> </w:t>
      </w:r>
      <w:proofErr w:type="spellStart"/>
      <w:r w:rsidRPr="006D3AAF">
        <w:rPr>
          <w:rFonts w:asciiTheme="minorHAnsi" w:hAnsiTheme="minorHAnsi" w:cs="Times New Roman"/>
          <w:sz w:val="22"/>
          <w:szCs w:val="22"/>
          <w:lang w:eastAsia="en-US"/>
        </w:rPr>
        <w:t>transport.In</w:t>
      </w:r>
      <w:proofErr w:type="spellEnd"/>
      <w:r w:rsidRPr="006D3AAF">
        <w:rPr>
          <w:rFonts w:asciiTheme="minorHAnsi" w:hAnsiTheme="minorHAnsi" w:cs="Times New Roman"/>
          <w:sz w:val="22"/>
          <w:szCs w:val="22"/>
          <w:lang w:eastAsia="en-US"/>
        </w:rPr>
        <w:t xml:space="preserve"> press  (in "</w:t>
      </w:r>
      <w:r w:rsidRPr="006D3AAF">
        <w:rPr>
          <w:rFonts w:asciiTheme="minorHAnsi" w:hAnsiTheme="minorHAnsi" w:cs="Times New Roman"/>
          <w:i/>
          <w:iCs/>
          <w:sz w:val="22"/>
          <w:szCs w:val="22"/>
          <w:lang w:eastAsia="en-US"/>
        </w:rPr>
        <w:t>Transport</w:t>
      </w:r>
    </w:p>
    <w:p w14:paraId="6680CA90" w14:textId="77777777" w:rsidR="009A55AF" w:rsidRPr="006D3AAF" w:rsidRDefault="009A55AF" w:rsidP="006D3AAF">
      <w:pPr>
        <w:pStyle w:val="ListParagraph"/>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i/>
          <w:iCs/>
          <w:sz w:val="22"/>
          <w:szCs w:val="22"/>
          <w:lang w:eastAsia="en-US"/>
        </w:rPr>
      </w:pPr>
      <w:r w:rsidRPr="006D3AAF">
        <w:rPr>
          <w:rFonts w:asciiTheme="minorHAnsi" w:hAnsiTheme="minorHAnsi" w:cs="Times New Roman"/>
          <w:i/>
          <w:iCs/>
          <w:sz w:val="22"/>
          <w:szCs w:val="22"/>
          <w:lang w:eastAsia="en-US"/>
        </w:rPr>
        <w:lastRenderedPageBreak/>
        <w:t xml:space="preserve">Processes in </w:t>
      </w:r>
      <w:proofErr w:type="spellStart"/>
      <w:r w:rsidRPr="006D3AAF">
        <w:rPr>
          <w:rFonts w:asciiTheme="minorHAnsi" w:hAnsiTheme="minorHAnsi" w:cs="Times New Roman"/>
          <w:i/>
          <w:iCs/>
          <w:sz w:val="22"/>
          <w:szCs w:val="22"/>
          <w:lang w:eastAsia="en-US"/>
        </w:rPr>
        <w:t>Membrane"Handbook</w:t>
      </w:r>
      <w:proofErr w:type="spellEnd"/>
      <w:r w:rsidRPr="006D3AAF">
        <w:rPr>
          <w:rFonts w:asciiTheme="minorHAnsi" w:hAnsiTheme="minorHAnsi" w:cs="Times New Roman"/>
          <w:i/>
          <w:iCs/>
          <w:sz w:val="22"/>
          <w:szCs w:val="22"/>
          <w:lang w:eastAsia="en-US"/>
        </w:rPr>
        <w:t xml:space="preserve"> of B</w:t>
      </w:r>
      <w:r w:rsidR="006D3AAF">
        <w:rPr>
          <w:rFonts w:asciiTheme="minorHAnsi" w:hAnsiTheme="minorHAnsi" w:cs="Times New Roman"/>
          <w:i/>
          <w:iCs/>
          <w:sz w:val="22"/>
          <w:szCs w:val="22"/>
          <w:lang w:eastAsia="en-US"/>
        </w:rPr>
        <w:t xml:space="preserve">iological Physics, ed. </w:t>
      </w:r>
      <w:proofErr w:type="spellStart"/>
      <w:r w:rsidR="006D3AAF">
        <w:rPr>
          <w:rFonts w:asciiTheme="minorHAnsi" w:hAnsiTheme="minorHAnsi" w:cs="Times New Roman"/>
          <w:i/>
          <w:iCs/>
          <w:sz w:val="22"/>
          <w:szCs w:val="22"/>
          <w:lang w:eastAsia="en-US"/>
        </w:rPr>
        <w:t>Konings</w:t>
      </w:r>
      <w:proofErr w:type="spellEnd"/>
      <w:r w:rsidR="006D3AAF">
        <w:rPr>
          <w:rFonts w:asciiTheme="minorHAnsi" w:hAnsiTheme="minorHAnsi" w:cs="Times New Roman"/>
          <w:i/>
          <w:iCs/>
          <w:sz w:val="22"/>
          <w:szCs w:val="22"/>
          <w:lang w:eastAsia="en-US"/>
        </w:rPr>
        <w:t xml:space="preserve">, </w:t>
      </w:r>
      <w:r w:rsidRPr="006D3AAF">
        <w:rPr>
          <w:rFonts w:asciiTheme="minorHAnsi" w:hAnsiTheme="minorHAnsi" w:cs="Times New Roman"/>
          <w:i/>
          <w:iCs/>
          <w:sz w:val="22"/>
          <w:szCs w:val="22"/>
          <w:lang w:eastAsia="en-US"/>
        </w:rPr>
        <w:t>W.N.,</w:t>
      </w:r>
      <w:r w:rsidR="006D3AAF">
        <w:rPr>
          <w:rFonts w:asciiTheme="minorHAnsi" w:hAnsiTheme="minorHAnsi" w:cs="Times New Roman"/>
          <w:i/>
          <w:iCs/>
          <w:sz w:val="22"/>
          <w:szCs w:val="22"/>
          <w:lang w:eastAsia="en-US"/>
        </w:rPr>
        <w:t xml:space="preserve"> </w:t>
      </w:r>
      <w:proofErr w:type="spellStart"/>
      <w:r w:rsidRPr="006D3AAF">
        <w:rPr>
          <w:rFonts w:asciiTheme="minorHAnsi" w:hAnsiTheme="minorHAnsi" w:cs="Times New Roman"/>
          <w:i/>
          <w:iCs/>
          <w:sz w:val="22"/>
          <w:szCs w:val="22"/>
          <w:lang w:eastAsia="en-US"/>
        </w:rPr>
        <w:t>Kaback</w:t>
      </w:r>
      <w:proofErr w:type="spellEnd"/>
      <w:r w:rsidR="006D3AAF">
        <w:rPr>
          <w:rFonts w:asciiTheme="minorHAnsi" w:hAnsiTheme="minorHAnsi" w:cs="Times New Roman"/>
          <w:i/>
          <w:iCs/>
          <w:sz w:val="22"/>
          <w:szCs w:val="22"/>
          <w:lang w:eastAsia="en-US"/>
        </w:rPr>
        <w:t xml:space="preserve"> </w:t>
      </w:r>
      <w:proofErr w:type="spellStart"/>
      <w:r w:rsidRPr="006D3AAF">
        <w:rPr>
          <w:rFonts w:asciiTheme="minorHAnsi" w:hAnsiTheme="minorHAnsi" w:cs="Times New Roman"/>
          <w:i/>
          <w:iCs/>
          <w:sz w:val="22"/>
          <w:szCs w:val="22"/>
          <w:lang w:eastAsia="en-US"/>
        </w:rPr>
        <w:t>H.R.and</w:t>
      </w:r>
      <w:proofErr w:type="spellEnd"/>
      <w:r w:rsidRPr="006D3AAF">
        <w:rPr>
          <w:rFonts w:asciiTheme="minorHAnsi" w:hAnsiTheme="minorHAnsi" w:cs="Times New Roman"/>
          <w:i/>
          <w:iCs/>
          <w:sz w:val="22"/>
          <w:szCs w:val="22"/>
          <w:lang w:eastAsia="en-US"/>
        </w:rPr>
        <w:t xml:space="preserve"> </w:t>
      </w:r>
      <w:proofErr w:type="spellStart"/>
      <w:r w:rsidRPr="006D3AAF">
        <w:rPr>
          <w:rFonts w:asciiTheme="minorHAnsi" w:hAnsiTheme="minorHAnsi" w:cs="Times New Roman"/>
          <w:i/>
          <w:iCs/>
          <w:sz w:val="22"/>
          <w:szCs w:val="22"/>
          <w:lang w:eastAsia="en-US"/>
        </w:rPr>
        <w:t>Lolkema</w:t>
      </w:r>
      <w:proofErr w:type="gramStart"/>
      <w:r w:rsidRPr="006D3AAF">
        <w:rPr>
          <w:rFonts w:asciiTheme="minorHAnsi" w:hAnsiTheme="minorHAnsi" w:cs="Times New Roman"/>
          <w:i/>
          <w:iCs/>
          <w:sz w:val="22"/>
          <w:szCs w:val="22"/>
          <w:lang w:eastAsia="en-US"/>
        </w:rPr>
        <w:t>,J.S</w:t>
      </w:r>
      <w:proofErr w:type="spellEnd"/>
      <w:proofErr w:type="gramEnd"/>
      <w:r w:rsidRPr="006D3AAF">
        <w:rPr>
          <w:rFonts w:asciiTheme="minorHAnsi" w:hAnsiTheme="minorHAnsi" w:cs="Times New Roman"/>
          <w:i/>
          <w:iCs/>
          <w:sz w:val="22"/>
          <w:szCs w:val="22"/>
          <w:lang w:eastAsia="en-US"/>
        </w:rPr>
        <w:t>. ;</w:t>
      </w:r>
      <w:proofErr w:type="spellStart"/>
      <w:r w:rsidRPr="006D3AAF">
        <w:rPr>
          <w:rFonts w:asciiTheme="minorHAnsi" w:hAnsiTheme="minorHAnsi" w:cs="Times New Roman"/>
          <w:i/>
          <w:iCs/>
          <w:sz w:val="22"/>
          <w:szCs w:val="22"/>
          <w:lang w:eastAsia="en-US"/>
        </w:rPr>
        <w:t>Elsiever</w:t>
      </w:r>
      <w:proofErr w:type="spellEnd"/>
      <w:r w:rsidRPr="006D3AAF">
        <w:rPr>
          <w:rFonts w:asciiTheme="minorHAnsi" w:hAnsiTheme="minorHAnsi" w:cs="Times New Roman"/>
          <w:i/>
          <w:iCs/>
          <w:sz w:val="22"/>
          <w:szCs w:val="22"/>
          <w:lang w:eastAsia="en-US"/>
        </w:rPr>
        <w:t>).</w:t>
      </w:r>
    </w:p>
    <w:p w14:paraId="75E7F011" w14:textId="77777777" w:rsidR="009A55AF" w:rsidRPr="006D3AAF" w:rsidRDefault="009A55AF" w:rsidP="006D3AAF">
      <w:pPr>
        <w:pStyle w:val="ListParagraph"/>
        <w:numPr>
          <w:ilvl w:val="0"/>
          <w:numId w:val="15"/>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i/>
          <w:iCs/>
          <w:sz w:val="22"/>
          <w:szCs w:val="22"/>
          <w:lang w:eastAsia="en-US"/>
        </w:rPr>
      </w:pPr>
      <w:proofErr w:type="spellStart"/>
      <w:r w:rsidRPr="006D3AAF">
        <w:rPr>
          <w:rFonts w:asciiTheme="minorHAnsi" w:hAnsiTheme="minorHAnsi" w:cs="Times New Roman"/>
          <w:b/>
          <w:bCs/>
          <w:sz w:val="22"/>
          <w:szCs w:val="22"/>
          <w:lang w:eastAsia="en-US"/>
        </w:rPr>
        <w:t>Lebendiker</w:t>
      </w:r>
      <w:proofErr w:type="gramStart"/>
      <w:r w:rsidRPr="006D3AAF">
        <w:rPr>
          <w:rFonts w:asciiTheme="minorHAnsi" w:hAnsiTheme="minorHAnsi" w:cs="Times New Roman"/>
          <w:b/>
          <w:bCs/>
          <w:sz w:val="22"/>
          <w:szCs w:val="22"/>
          <w:lang w:eastAsia="en-US"/>
        </w:rPr>
        <w:t>,M</w:t>
      </w:r>
      <w:proofErr w:type="spellEnd"/>
      <w:proofErr w:type="gramEnd"/>
      <w:r w:rsidRPr="006D3AAF">
        <w:rPr>
          <w:rFonts w:asciiTheme="minorHAnsi" w:hAnsiTheme="minorHAnsi" w:cs="Times New Roman"/>
          <w:sz w:val="22"/>
          <w:szCs w:val="22"/>
          <w:lang w:eastAsia="en-US"/>
        </w:rPr>
        <w:t xml:space="preserve">. and </w:t>
      </w:r>
      <w:proofErr w:type="spellStart"/>
      <w:r w:rsidRPr="006D3AAF">
        <w:rPr>
          <w:rFonts w:asciiTheme="minorHAnsi" w:hAnsiTheme="minorHAnsi" w:cs="Times New Roman"/>
          <w:sz w:val="22"/>
          <w:szCs w:val="22"/>
          <w:lang w:eastAsia="en-US"/>
        </w:rPr>
        <w:t>Schuldiner,S</w:t>
      </w:r>
      <w:proofErr w:type="spellEnd"/>
      <w:r w:rsidRPr="006D3AAF">
        <w:rPr>
          <w:rFonts w:asciiTheme="minorHAnsi" w:hAnsiTheme="minorHAnsi" w:cs="Times New Roman"/>
          <w:sz w:val="22"/>
          <w:szCs w:val="22"/>
          <w:lang w:eastAsia="en-US"/>
        </w:rPr>
        <w:t xml:space="preserve">. (1996).Identification of residues in the translocation pathway of </w:t>
      </w:r>
      <w:proofErr w:type="spellStart"/>
      <w:r w:rsidRPr="006D3AAF">
        <w:rPr>
          <w:rFonts w:asciiTheme="minorHAnsi" w:hAnsiTheme="minorHAnsi" w:cs="Times New Roman"/>
          <w:sz w:val="22"/>
          <w:szCs w:val="22"/>
          <w:lang w:eastAsia="en-US"/>
        </w:rPr>
        <w:t>EmrE,a</w:t>
      </w:r>
      <w:proofErr w:type="spellEnd"/>
      <w:r w:rsidRPr="006D3AAF">
        <w:rPr>
          <w:rFonts w:asciiTheme="minorHAnsi" w:hAnsiTheme="minorHAnsi" w:cs="Times New Roman"/>
          <w:sz w:val="22"/>
          <w:szCs w:val="22"/>
          <w:lang w:eastAsia="en-US"/>
        </w:rPr>
        <w:t xml:space="preserve"> multidrug antiporter from </w:t>
      </w:r>
      <w:r w:rsidRPr="006D3AAF">
        <w:rPr>
          <w:rFonts w:asciiTheme="minorHAnsi" w:hAnsiTheme="minorHAnsi" w:cs="Times New Roman"/>
          <w:i/>
          <w:iCs/>
          <w:sz w:val="22"/>
          <w:szCs w:val="22"/>
          <w:lang w:eastAsia="en-US"/>
        </w:rPr>
        <w:t>Escherichia coli</w:t>
      </w:r>
      <w:r w:rsidRPr="006D3AAF">
        <w:rPr>
          <w:rFonts w:asciiTheme="minorHAnsi" w:hAnsiTheme="minorHAnsi" w:cs="Times New Roman"/>
          <w:sz w:val="22"/>
          <w:szCs w:val="22"/>
          <w:lang w:eastAsia="en-US"/>
        </w:rPr>
        <w:t xml:space="preserve">. </w:t>
      </w:r>
      <w:proofErr w:type="spellStart"/>
      <w:r w:rsidRPr="006D3AAF">
        <w:rPr>
          <w:rFonts w:asciiTheme="minorHAnsi" w:hAnsiTheme="minorHAnsi" w:cs="Times New Roman"/>
          <w:i/>
          <w:iCs/>
          <w:sz w:val="22"/>
          <w:szCs w:val="22"/>
          <w:lang w:eastAsia="en-US"/>
        </w:rPr>
        <w:t>J.of</w:t>
      </w:r>
      <w:proofErr w:type="spellEnd"/>
      <w:r w:rsidRPr="006D3AAF">
        <w:rPr>
          <w:rFonts w:asciiTheme="minorHAnsi" w:hAnsiTheme="minorHAnsi" w:cs="Times New Roman"/>
          <w:i/>
          <w:iCs/>
          <w:sz w:val="22"/>
          <w:szCs w:val="22"/>
          <w:lang w:eastAsia="en-US"/>
        </w:rPr>
        <w:t xml:space="preserve"> </w:t>
      </w:r>
      <w:proofErr w:type="spellStart"/>
      <w:r w:rsidRPr="006D3AAF">
        <w:rPr>
          <w:rFonts w:asciiTheme="minorHAnsi" w:hAnsiTheme="minorHAnsi" w:cs="Times New Roman"/>
          <w:i/>
          <w:iCs/>
          <w:sz w:val="22"/>
          <w:szCs w:val="22"/>
          <w:lang w:eastAsia="en-US"/>
        </w:rPr>
        <w:t>Biol.Chem</w:t>
      </w:r>
      <w:proofErr w:type="spellEnd"/>
      <w:r w:rsidRPr="006D3AAF">
        <w:rPr>
          <w:rFonts w:asciiTheme="minorHAnsi" w:hAnsiTheme="minorHAnsi" w:cs="Times New Roman"/>
          <w:i/>
          <w:iCs/>
          <w:sz w:val="22"/>
          <w:szCs w:val="22"/>
          <w:lang w:eastAsia="en-US"/>
        </w:rPr>
        <w:t xml:space="preserve">. </w:t>
      </w:r>
      <w:proofErr w:type="gramStart"/>
      <w:r w:rsidRPr="006D3AAF">
        <w:rPr>
          <w:rFonts w:asciiTheme="minorHAnsi" w:hAnsiTheme="minorHAnsi" w:cs="Times New Roman"/>
          <w:i/>
          <w:iCs/>
          <w:sz w:val="22"/>
          <w:szCs w:val="22"/>
          <w:lang w:eastAsia="en-US"/>
        </w:rPr>
        <w:t>271</w:t>
      </w:r>
      <w:proofErr w:type="gramEnd"/>
      <w:r w:rsidRPr="006D3AAF">
        <w:rPr>
          <w:rFonts w:asciiTheme="minorHAnsi" w:hAnsiTheme="minorHAnsi" w:cs="Times New Roman"/>
          <w:i/>
          <w:iCs/>
          <w:sz w:val="22"/>
          <w:szCs w:val="22"/>
          <w:lang w:eastAsia="en-US"/>
        </w:rPr>
        <w:t>: 21193-21199.</w:t>
      </w:r>
    </w:p>
    <w:p w14:paraId="5DF1C2BF" w14:textId="77777777" w:rsidR="009A55AF" w:rsidRPr="006D3AAF" w:rsidRDefault="009A55AF" w:rsidP="006D3AAF">
      <w:pPr>
        <w:pStyle w:val="ListParagraph"/>
        <w:numPr>
          <w:ilvl w:val="0"/>
          <w:numId w:val="15"/>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Yerushalmi</w:t>
      </w:r>
      <w:proofErr w:type="spellEnd"/>
      <w:r w:rsidRPr="006D3AAF">
        <w:rPr>
          <w:rFonts w:asciiTheme="minorHAnsi" w:hAnsiTheme="minorHAnsi" w:cs="Times New Roman"/>
          <w:sz w:val="22"/>
          <w:szCs w:val="22"/>
          <w:lang w:eastAsia="en-US"/>
        </w:rPr>
        <w:t xml:space="preserve">, H., </w:t>
      </w:r>
      <w:r w:rsidRPr="006D3AAF">
        <w:rPr>
          <w:rFonts w:asciiTheme="minorHAnsi" w:hAnsiTheme="minorHAnsi" w:cs="Times New Roman"/>
          <w:b/>
          <w:bCs/>
          <w:sz w:val="22"/>
          <w:szCs w:val="22"/>
          <w:lang w:eastAsia="en-US"/>
        </w:rPr>
        <w:t>Lebendiker, M.A</w:t>
      </w:r>
      <w:r w:rsidRPr="006D3AAF">
        <w:rPr>
          <w:rFonts w:asciiTheme="minorHAnsi" w:hAnsiTheme="minorHAnsi" w:cs="Times New Roman"/>
          <w:sz w:val="22"/>
          <w:szCs w:val="22"/>
          <w:lang w:eastAsia="en-US"/>
        </w:rPr>
        <w:t xml:space="preserve">., and Schuldiner, </w:t>
      </w:r>
      <w:proofErr w:type="gramStart"/>
      <w:r w:rsidRPr="006D3AAF">
        <w:rPr>
          <w:rFonts w:asciiTheme="minorHAnsi" w:hAnsiTheme="minorHAnsi" w:cs="Times New Roman"/>
          <w:sz w:val="22"/>
          <w:szCs w:val="22"/>
          <w:lang w:eastAsia="en-US"/>
        </w:rPr>
        <w:t>S..</w:t>
      </w:r>
      <w:proofErr w:type="gramEnd"/>
      <w:r w:rsidRPr="006D3AAF">
        <w:rPr>
          <w:rFonts w:asciiTheme="minorHAnsi" w:hAnsiTheme="minorHAnsi" w:cs="Times New Roman"/>
          <w:sz w:val="22"/>
          <w:szCs w:val="22"/>
          <w:lang w:eastAsia="en-US"/>
        </w:rPr>
        <w:t xml:space="preserve"> (1996).Negative dominance studies demonstrate the oligomeric structure of </w:t>
      </w:r>
      <w:proofErr w:type="spellStart"/>
      <w:r w:rsidRPr="006D3AAF">
        <w:rPr>
          <w:rFonts w:asciiTheme="minorHAnsi" w:hAnsiTheme="minorHAnsi" w:cs="Times New Roman"/>
          <w:sz w:val="22"/>
          <w:szCs w:val="22"/>
          <w:lang w:eastAsia="en-US"/>
        </w:rPr>
        <w:t>EmrE</w:t>
      </w:r>
      <w:proofErr w:type="spellEnd"/>
      <w:r w:rsidRPr="006D3AAF">
        <w:rPr>
          <w:rFonts w:asciiTheme="minorHAnsi" w:hAnsiTheme="minorHAnsi" w:cs="Times New Roman"/>
          <w:sz w:val="22"/>
          <w:szCs w:val="22"/>
          <w:lang w:eastAsia="en-US"/>
        </w:rPr>
        <w:t>, a multidrug antiporter from</w:t>
      </w:r>
      <w:r w:rsidRPr="006D3AAF">
        <w:rPr>
          <w:rFonts w:asciiTheme="minorHAnsi" w:hAnsiTheme="minorHAnsi" w:cs="Times New Roman"/>
          <w:i/>
          <w:iCs/>
          <w:sz w:val="22"/>
          <w:szCs w:val="22"/>
          <w:lang w:eastAsia="en-US"/>
        </w:rPr>
        <w:t xml:space="preserve"> Escherichia coli</w:t>
      </w:r>
      <w:r w:rsidRPr="006D3AAF">
        <w:rPr>
          <w:rFonts w:asciiTheme="minorHAnsi" w:hAnsiTheme="minorHAnsi" w:cs="Times New Roman"/>
          <w:sz w:val="22"/>
          <w:szCs w:val="22"/>
          <w:lang w:eastAsia="en-US"/>
        </w:rPr>
        <w:t xml:space="preserve">. </w:t>
      </w:r>
      <w:proofErr w:type="spellStart"/>
      <w:r w:rsidRPr="006D3AAF">
        <w:rPr>
          <w:rFonts w:asciiTheme="minorHAnsi" w:hAnsiTheme="minorHAnsi" w:cs="Times New Roman"/>
          <w:i/>
          <w:iCs/>
          <w:sz w:val="22"/>
          <w:szCs w:val="22"/>
          <w:lang w:eastAsia="en-US"/>
        </w:rPr>
        <w:t>J.of</w:t>
      </w:r>
      <w:proofErr w:type="spellEnd"/>
      <w:r w:rsidRPr="006D3AAF">
        <w:rPr>
          <w:rFonts w:asciiTheme="minorHAnsi" w:hAnsiTheme="minorHAnsi" w:cs="Times New Roman"/>
          <w:i/>
          <w:iCs/>
          <w:sz w:val="22"/>
          <w:szCs w:val="22"/>
          <w:lang w:eastAsia="en-US"/>
        </w:rPr>
        <w:t xml:space="preserve"> </w:t>
      </w:r>
      <w:proofErr w:type="spellStart"/>
      <w:r w:rsidRPr="006D3AAF">
        <w:rPr>
          <w:rFonts w:asciiTheme="minorHAnsi" w:hAnsiTheme="minorHAnsi" w:cs="Times New Roman"/>
          <w:i/>
          <w:iCs/>
          <w:sz w:val="22"/>
          <w:szCs w:val="22"/>
          <w:lang w:eastAsia="en-US"/>
        </w:rPr>
        <w:t>Biol.Chem</w:t>
      </w:r>
      <w:proofErr w:type="spellEnd"/>
      <w:r w:rsidRPr="006D3AAF">
        <w:rPr>
          <w:rFonts w:asciiTheme="minorHAnsi" w:hAnsiTheme="minorHAnsi" w:cs="Times New Roman"/>
          <w:i/>
          <w:iCs/>
          <w:sz w:val="22"/>
          <w:szCs w:val="22"/>
          <w:lang w:eastAsia="en-US"/>
        </w:rPr>
        <w:t xml:space="preserve">. </w:t>
      </w:r>
      <w:proofErr w:type="gramStart"/>
      <w:r w:rsidRPr="006D3AAF">
        <w:rPr>
          <w:rFonts w:asciiTheme="minorHAnsi" w:hAnsiTheme="minorHAnsi" w:cs="Times New Roman"/>
          <w:i/>
          <w:iCs/>
          <w:sz w:val="22"/>
          <w:szCs w:val="22"/>
          <w:lang w:eastAsia="en-US"/>
        </w:rPr>
        <w:t>271</w:t>
      </w:r>
      <w:proofErr w:type="gramEnd"/>
      <w:r w:rsidRPr="006D3AAF">
        <w:rPr>
          <w:rFonts w:asciiTheme="minorHAnsi" w:hAnsiTheme="minorHAnsi" w:cs="Times New Roman"/>
          <w:i/>
          <w:iCs/>
          <w:sz w:val="22"/>
          <w:szCs w:val="22"/>
          <w:lang w:eastAsia="en-US"/>
        </w:rPr>
        <w:t>: 31044-31048</w:t>
      </w:r>
      <w:r w:rsidRPr="006D3AAF">
        <w:rPr>
          <w:rFonts w:asciiTheme="minorHAnsi" w:hAnsiTheme="minorHAnsi" w:cs="Times New Roman"/>
          <w:sz w:val="22"/>
          <w:szCs w:val="22"/>
          <w:lang w:eastAsia="en-US"/>
        </w:rPr>
        <w:t>.</w:t>
      </w:r>
    </w:p>
    <w:p w14:paraId="1EC8FBEB" w14:textId="77777777" w:rsidR="009A55AF" w:rsidRPr="006D3AAF" w:rsidRDefault="009A55AF" w:rsidP="006D3AAF">
      <w:pPr>
        <w:pStyle w:val="ListParagraph"/>
        <w:numPr>
          <w:ilvl w:val="0"/>
          <w:numId w:val="15"/>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ookman"/>
          <w:i/>
          <w:iCs/>
          <w:sz w:val="22"/>
          <w:szCs w:val="22"/>
          <w:lang w:eastAsia="en-US"/>
        </w:rPr>
      </w:pPr>
      <w:r w:rsidRPr="006D3AAF">
        <w:rPr>
          <w:rFonts w:asciiTheme="minorHAnsi" w:hAnsiTheme="minorHAnsi" w:cs="Times New Roman"/>
          <w:sz w:val="22"/>
          <w:szCs w:val="22"/>
          <w:lang w:eastAsia="en-US"/>
        </w:rPr>
        <w:t>Schuldiner</w:t>
      </w:r>
      <w:proofErr w:type="gramStart"/>
      <w:r w:rsidRPr="006D3AAF">
        <w:rPr>
          <w:rFonts w:asciiTheme="minorHAnsi" w:hAnsiTheme="minorHAnsi" w:cs="Times New Roman"/>
          <w:sz w:val="22"/>
          <w:szCs w:val="22"/>
          <w:lang w:eastAsia="en-US"/>
        </w:rPr>
        <w:t>,S</w:t>
      </w:r>
      <w:proofErr w:type="gramEnd"/>
      <w:r w:rsidRPr="006D3AAF">
        <w:rPr>
          <w:rFonts w:asciiTheme="minorHAnsi" w:hAnsiTheme="minorHAnsi" w:cs="Times New Roman"/>
          <w:sz w:val="22"/>
          <w:szCs w:val="22"/>
          <w:lang w:eastAsia="en-US"/>
        </w:rPr>
        <w:t>.,</w:t>
      </w:r>
      <w:proofErr w:type="spellStart"/>
      <w:r w:rsidRPr="006D3AAF">
        <w:rPr>
          <w:rFonts w:asciiTheme="minorHAnsi" w:hAnsiTheme="minorHAnsi" w:cs="Times New Roman"/>
          <w:b/>
          <w:bCs/>
          <w:sz w:val="22"/>
          <w:szCs w:val="22"/>
          <w:lang w:eastAsia="en-US"/>
        </w:rPr>
        <w:t>Lebendiker,M</w:t>
      </w:r>
      <w:proofErr w:type="spellEnd"/>
      <w:r w:rsidRPr="006D3AAF">
        <w:rPr>
          <w:rFonts w:asciiTheme="minorHAnsi" w:hAnsiTheme="minorHAnsi" w:cs="Times New Roman"/>
          <w:sz w:val="22"/>
          <w:szCs w:val="22"/>
          <w:lang w:eastAsia="en-US"/>
        </w:rPr>
        <w:t xml:space="preserve">. and </w:t>
      </w:r>
      <w:proofErr w:type="spellStart"/>
      <w:r w:rsidRPr="006D3AAF">
        <w:rPr>
          <w:rFonts w:asciiTheme="minorHAnsi" w:hAnsiTheme="minorHAnsi" w:cs="Times New Roman"/>
          <w:sz w:val="22"/>
          <w:szCs w:val="22"/>
          <w:lang w:eastAsia="en-US"/>
        </w:rPr>
        <w:t>Yerushalmi,H</w:t>
      </w:r>
      <w:proofErr w:type="spellEnd"/>
      <w:r w:rsidRPr="006D3AAF">
        <w:rPr>
          <w:rFonts w:asciiTheme="minorHAnsi" w:hAnsiTheme="minorHAnsi" w:cs="Times New Roman"/>
          <w:sz w:val="22"/>
          <w:szCs w:val="22"/>
          <w:lang w:eastAsia="en-US"/>
        </w:rPr>
        <w:t xml:space="preserve">. (1997). </w:t>
      </w:r>
      <w:proofErr w:type="spellStart"/>
      <w:r w:rsidRPr="006D3AAF">
        <w:rPr>
          <w:rFonts w:asciiTheme="minorHAnsi" w:hAnsiTheme="minorHAnsi" w:cs="Times New Roman"/>
          <w:sz w:val="22"/>
          <w:szCs w:val="22"/>
          <w:lang w:eastAsia="en-US"/>
        </w:rPr>
        <w:t>EmrE</w:t>
      </w:r>
      <w:proofErr w:type="spellEnd"/>
      <w:r w:rsidRPr="006D3AAF">
        <w:rPr>
          <w:rFonts w:asciiTheme="minorHAnsi" w:hAnsiTheme="minorHAnsi" w:cs="Times New Roman"/>
          <w:sz w:val="22"/>
          <w:szCs w:val="22"/>
          <w:lang w:eastAsia="en-US"/>
        </w:rPr>
        <w:t xml:space="preserve">, the smallest ion-coupled transporter, provides a unique paradigm for structure-function studies. </w:t>
      </w:r>
      <w:r w:rsidRPr="006D3AAF">
        <w:rPr>
          <w:rFonts w:asciiTheme="minorHAnsi" w:hAnsiTheme="minorHAnsi" w:cs="Times New Roman"/>
          <w:i/>
          <w:iCs/>
          <w:sz w:val="22"/>
          <w:szCs w:val="22"/>
          <w:lang w:eastAsia="en-US"/>
        </w:rPr>
        <w:t>J. of Experimental Biology 200: 335-341.</w:t>
      </w:r>
    </w:p>
    <w:p w14:paraId="1F753ABE" w14:textId="77777777" w:rsidR="009A55AF" w:rsidRPr="006D3AAF" w:rsidRDefault="009A55AF" w:rsidP="006D3AAF">
      <w:pPr>
        <w:pStyle w:val="ListParagraph"/>
        <w:numPr>
          <w:ilvl w:val="0"/>
          <w:numId w:val="15"/>
        </w:numPr>
        <w:tabs>
          <w:tab w:val="left" w:pos="-1440"/>
          <w:tab w:val="left" w:pos="-72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sz w:val="22"/>
          <w:szCs w:val="22"/>
          <w:lang w:eastAsia="en-US"/>
        </w:rPr>
      </w:pPr>
      <w:proofErr w:type="spellStart"/>
      <w:r w:rsidRPr="006D3AAF">
        <w:rPr>
          <w:rFonts w:asciiTheme="minorHAnsi" w:hAnsiTheme="minorHAnsi" w:cs="Times New Roman"/>
          <w:sz w:val="22"/>
          <w:szCs w:val="22"/>
          <w:lang w:eastAsia="en-US"/>
        </w:rPr>
        <w:t>Schwaiger</w:t>
      </w:r>
      <w:proofErr w:type="spellEnd"/>
      <w:r w:rsidRPr="006D3AAF">
        <w:rPr>
          <w:rFonts w:asciiTheme="minorHAnsi" w:hAnsiTheme="minorHAnsi" w:cs="Times New Roman"/>
          <w:sz w:val="22"/>
          <w:szCs w:val="22"/>
          <w:lang w:eastAsia="en-US"/>
        </w:rPr>
        <w:t xml:space="preserve">, M., </w:t>
      </w:r>
      <w:r w:rsidRPr="006D3AAF">
        <w:rPr>
          <w:rFonts w:asciiTheme="minorHAnsi" w:hAnsiTheme="minorHAnsi" w:cs="Times New Roman"/>
          <w:b/>
          <w:bCs/>
          <w:sz w:val="22"/>
          <w:szCs w:val="22"/>
          <w:lang w:eastAsia="en-US"/>
        </w:rPr>
        <w:t>Lebendiker, M</w:t>
      </w:r>
      <w:r w:rsidRPr="006D3AAF">
        <w:rPr>
          <w:rFonts w:asciiTheme="minorHAnsi" w:hAnsiTheme="minorHAnsi" w:cs="Times New Roman"/>
          <w:sz w:val="22"/>
          <w:szCs w:val="22"/>
          <w:lang w:eastAsia="en-US"/>
        </w:rPr>
        <w:t xml:space="preserve">., </w:t>
      </w:r>
      <w:proofErr w:type="spellStart"/>
      <w:r w:rsidRPr="006D3AAF">
        <w:rPr>
          <w:rFonts w:asciiTheme="minorHAnsi" w:hAnsiTheme="minorHAnsi" w:cs="Times New Roman"/>
          <w:sz w:val="22"/>
          <w:szCs w:val="22"/>
          <w:lang w:eastAsia="en-US"/>
        </w:rPr>
        <w:t>Yerushalmi</w:t>
      </w:r>
      <w:proofErr w:type="spellEnd"/>
      <w:r w:rsidRPr="006D3AAF">
        <w:rPr>
          <w:rFonts w:asciiTheme="minorHAnsi" w:hAnsiTheme="minorHAnsi" w:cs="Times New Roman"/>
          <w:sz w:val="22"/>
          <w:szCs w:val="22"/>
          <w:lang w:eastAsia="en-US"/>
        </w:rPr>
        <w:t xml:space="preserve">, H., Coles, M., </w:t>
      </w:r>
      <w:proofErr w:type="spellStart"/>
      <w:r w:rsidRPr="006D3AAF">
        <w:rPr>
          <w:rFonts w:asciiTheme="minorHAnsi" w:hAnsiTheme="minorHAnsi" w:cs="Times New Roman"/>
          <w:sz w:val="22"/>
          <w:szCs w:val="22"/>
          <w:lang w:eastAsia="en-US"/>
        </w:rPr>
        <w:t>Groger</w:t>
      </w:r>
      <w:proofErr w:type="spellEnd"/>
      <w:r w:rsidRPr="006D3AAF">
        <w:rPr>
          <w:rFonts w:asciiTheme="minorHAnsi" w:hAnsiTheme="minorHAnsi" w:cs="Times New Roman"/>
          <w:sz w:val="22"/>
          <w:szCs w:val="22"/>
          <w:lang w:eastAsia="en-US"/>
        </w:rPr>
        <w:t xml:space="preserve">, A., Schwartz, C., </w:t>
      </w:r>
      <w:proofErr w:type="spellStart"/>
      <w:r w:rsidRPr="006D3AAF">
        <w:rPr>
          <w:rFonts w:asciiTheme="minorHAnsi" w:hAnsiTheme="minorHAnsi" w:cs="Times New Roman"/>
          <w:sz w:val="22"/>
          <w:szCs w:val="22"/>
          <w:lang w:eastAsia="en-US"/>
        </w:rPr>
        <w:t>Schuldiner</w:t>
      </w:r>
      <w:proofErr w:type="gramStart"/>
      <w:r w:rsidRPr="006D3AAF">
        <w:rPr>
          <w:rFonts w:asciiTheme="minorHAnsi" w:hAnsiTheme="minorHAnsi" w:cs="Times New Roman"/>
          <w:sz w:val="22"/>
          <w:szCs w:val="22"/>
          <w:lang w:eastAsia="en-US"/>
        </w:rPr>
        <w:t>,S</w:t>
      </w:r>
      <w:proofErr w:type="gramEnd"/>
      <w:r w:rsidRPr="006D3AAF">
        <w:rPr>
          <w:rFonts w:asciiTheme="minorHAnsi" w:hAnsiTheme="minorHAnsi" w:cs="Times New Roman"/>
          <w:sz w:val="22"/>
          <w:szCs w:val="22"/>
          <w:lang w:eastAsia="en-US"/>
        </w:rPr>
        <w:t>.,and</w:t>
      </w:r>
      <w:proofErr w:type="spellEnd"/>
      <w:r w:rsidRPr="006D3AAF">
        <w:rPr>
          <w:rFonts w:asciiTheme="minorHAnsi" w:hAnsiTheme="minorHAnsi" w:cs="Times New Roman"/>
          <w:sz w:val="22"/>
          <w:szCs w:val="22"/>
          <w:lang w:eastAsia="en-US"/>
        </w:rPr>
        <w:t xml:space="preserve"> Kessler, H. (1998). NMR-Investigation of the Multidrug Transporter </w:t>
      </w:r>
      <w:proofErr w:type="spellStart"/>
      <w:r w:rsidRPr="006D3AAF">
        <w:rPr>
          <w:rFonts w:asciiTheme="minorHAnsi" w:hAnsiTheme="minorHAnsi" w:cs="Times New Roman"/>
          <w:sz w:val="22"/>
          <w:szCs w:val="22"/>
          <w:lang w:eastAsia="en-US"/>
        </w:rPr>
        <w:t>Emr</w:t>
      </w:r>
      <w:proofErr w:type="spellEnd"/>
      <w:r w:rsidRPr="006D3AAF">
        <w:rPr>
          <w:rFonts w:asciiTheme="minorHAnsi" w:hAnsiTheme="minorHAnsi" w:cs="Times New Roman"/>
          <w:sz w:val="22"/>
          <w:szCs w:val="22"/>
          <w:lang w:eastAsia="en-US"/>
        </w:rPr>
        <w:t xml:space="preserve">-E an Integral Membrane Protein. </w:t>
      </w:r>
      <w:r w:rsidRPr="006D3AAF">
        <w:rPr>
          <w:rFonts w:asciiTheme="minorHAnsi" w:hAnsiTheme="minorHAnsi" w:cs="Times New Roman"/>
          <w:i/>
          <w:iCs/>
          <w:sz w:val="22"/>
          <w:szCs w:val="22"/>
          <w:lang w:eastAsia="en-US"/>
        </w:rPr>
        <w:t>Eur. J. of Biochemistry 254: 610-619</w:t>
      </w:r>
      <w:r w:rsidRPr="006D3AAF">
        <w:rPr>
          <w:rFonts w:asciiTheme="minorHAnsi" w:hAnsiTheme="minorHAnsi" w:cs="Times New Roman"/>
          <w:sz w:val="22"/>
          <w:szCs w:val="22"/>
          <w:lang w:eastAsia="en-US"/>
        </w:rPr>
        <w:t>.</w:t>
      </w:r>
    </w:p>
    <w:p w14:paraId="6F5B52BA" w14:textId="77777777" w:rsidR="009A55AF" w:rsidRPr="00C365AF" w:rsidRDefault="009A55AF" w:rsidP="006D3AAF">
      <w:pPr>
        <w:numPr>
          <w:ilvl w:val="0"/>
          <w:numId w:val="15"/>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Theme="minorHAnsi" w:hAnsiTheme="minorHAnsi" w:cs="Times New Roman"/>
          <w:i/>
          <w:iCs/>
          <w:sz w:val="22"/>
          <w:szCs w:val="22"/>
          <w:lang w:eastAsia="en-US"/>
        </w:rPr>
      </w:pPr>
      <w:r w:rsidRPr="00C365AF">
        <w:rPr>
          <w:rFonts w:asciiTheme="minorHAnsi" w:hAnsiTheme="minorHAnsi" w:cs="Times New Roman"/>
          <w:sz w:val="22"/>
          <w:szCs w:val="22"/>
          <w:lang w:val="de-DE" w:eastAsia="en-US"/>
        </w:rPr>
        <w:t xml:space="preserve">Steiner Mordoch S., Granot D., </w:t>
      </w:r>
      <w:r w:rsidRPr="00C365AF">
        <w:rPr>
          <w:rFonts w:asciiTheme="minorHAnsi" w:hAnsiTheme="minorHAnsi" w:cs="Times New Roman"/>
          <w:b/>
          <w:bCs/>
          <w:sz w:val="22"/>
          <w:szCs w:val="22"/>
          <w:lang w:val="de-DE" w:eastAsia="en-US"/>
        </w:rPr>
        <w:t>Lebendiker, M.</w:t>
      </w:r>
      <w:r w:rsidRPr="00C365AF">
        <w:rPr>
          <w:rFonts w:asciiTheme="minorHAnsi" w:hAnsiTheme="minorHAnsi" w:cs="Times New Roman"/>
          <w:sz w:val="22"/>
          <w:szCs w:val="22"/>
          <w:lang w:val="de-DE" w:eastAsia="en-US"/>
        </w:rPr>
        <w:t xml:space="preserve">, and Schuldiner, S.                                                     </w:t>
      </w:r>
      <w:r w:rsidRPr="00C365AF">
        <w:rPr>
          <w:rFonts w:asciiTheme="minorHAnsi" w:hAnsiTheme="minorHAnsi" w:cs="Times New Roman"/>
          <w:sz w:val="22"/>
          <w:szCs w:val="22"/>
          <w:lang w:eastAsia="en-US"/>
        </w:rPr>
        <w:t xml:space="preserve">(1999). Scanning Cysteine accessibility of </w:t>
      </w:r>
      <w:proofErr w:type="spellStart"/>
      <w:r w:rsidRPr="00C365AF">
        <w:rPr>
          <w:rFonts w:asciiTheme="minorHAnsi" w:hAnsiTheme="minorHAnsi" w:cs="Times New Roman"/>
          <w:sz w:val="22"/>
          <w:szCs w:val="22"/>
          <w:lang w:eastAsia="en-US"/>
        </w:rPr>
        <w:t>EmrE</w:t>
      </w:r>
      <w:proofErr w:type="spellEnd"/>
      <w:r w:rsidRPr="00C365AF">
        <w:rPr>
          <w:rFonts w:asciiTheme="minorHAnsi" w:hAnsiTheme="minorHAnsi" w:cs="Times New Roman"/>
          <w:sz w:val="22"/>
          <w:szCs w:val="22"/>
          <w:lang w:eastAsia="en-US"/>
        </w:rPr>
        <w:t xml:space="preserve">, an H+-coupled Multidrug Transporter from Escherichia coli, reveals a Hydrophobic pathway for solutes. </w:t>
      </w:r>
      <w:r w:rsidRPr="00C365AF">
        <w:rPr>
          <w:rFonts w:asciiTheme="minorHAnsi" w:hAnsiTheme="minorHAnsi" w:cs="Times New Roman"/>
          <w:i/>
          <w:iCs/>
          <w:sz w:val="22"/>
          <w:szCs w:val="22"/>
          <w:lang w:eastAsia="en-US"/>
        </w:rPr>
        <w:t>J. of Biol. Chemistry 274: 19480-19486</w:t>
      </w:r>
    </w:p>
    <w:p w14:paraId="1D81A342" w14:textId="77777777" w:rsidR="009A55AF" w:rsidRPr="00C365AF" w:rsidRDefault="009A55AF" w:rsidP="006D3AAF">
      <w:pPr>
        <w:numPr>
          <w:ilvl w:val="0"/>
          <w:numId w:val="15"/>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Theme="minorHAnsi" w:hAnsiTheme="minorHAnsi" w:cs="Times New Roman"/>
          <w:lang w:eastAsia="en-US"/>
        </w:rPr>
      </w:pPr>
      <w:r w:rsidRPr="00C365AF">
        <w:rPr>
          <w:rFonts w:asciiTheme="minorHAnsi" w:hAnsiTheme="minorHAnsi" w:cs="Times New Roman"/>
          <w:sz w:val="22"/>
          <w:szCs w:val="22"/>
          <w:lang w:eastAsia="en-US"/>
        </w:rPr>
        <w:t xml:space="preserve">Tate C., </w:t>
      </w:r>
      <w:proofErr w:type="spellStart"/>
      <w:r w:rsidRPr="00C365AF">
        <w:rPr>
          <w:rFonts w:asciiTheme="minorHAnsi" w:hAnsiTheme="minorHAnsi" w:cs="Times New Roman"/>
          <w:sz w:val="22"/>
          <w:szCs w:val="22"/>
          <w:lang w:eastAsia="en-US"/>
        </w:rPr>
        <w:t>Kunji</w:t>
      </w:r>
      <w:proofErr w:type="spellEnd"/>
      <w:r w:rsidRPr="00C365AF">
        <w:rPr>
          <w:rFonts w:asciiTheme="minorHAnsi" w:hAnsiTheme="minorHAnsi" w:cs="Times New Roman"/>
          <w:sz w:val="22"/>
          <w:szCs w:val="22"/>
          <w:lang w:eastAsia="en-US"/>
        </w:rPr>
        <w:t xml:space="preserve"> E., </w:t>
      </w:r>
      <w:r w:rsidRPr="00C365AF">
        <w:rPr>
          <w:rFonts w:asciiTheme="minorHAnsi" w:hAnsiTheme="minorHAnsi" w:cs="Times New Roman"/>
          <w:b/>
          <w:bCs/>
          <w:sz w:val="22"/>
          <w:szCs w:val="22"/>
          <w:lang w:eastAsia="en-US"/>
        </w:rPr>
        <w:t>Lebendiker M</w:t>
      </w:r>
      <w:r w:rsidRPr="00C365AF">
        <w:rPr>
          <w:rFonts w:asciiTheme="minorHAnsi" w:hAnsiTheme="minorHAnsi" w:cs="Times New Roman"/>
          <w:sz w:val="22"/>
          <w:szCs w:val="22"/>
          <w:lang w:eastAsia="en-US"/>
        </w:rPr>
        <w:t xml:space="preserve">., and Schuldiner S. (2001). The projection structure of </w:t>
      </w:r>
      <w:proofErr w:type="spellStart"/>
      <w:r w:rsidRPr="00C365AF">
        <w:rPr>
          <w:rFonts w:asciiTheme="minorHAnsi" w:hAnsiTheme="minorHAnsi" w:cs="Times New Roman"/>
          <w:sz w:val="22"/>
          <w:szCs w:val="22"/>
          <w:lang w:eastAsia="en-US"/>
        </w:rPr>
        <w:t>EmrE</w:t>
      </w:r>
      <w:proofErr w:type="spellEnd"/>
      <w:r w:rsidRPr="00C365AF">
        <w:rPr>
          <w:rFonts w:asciiTheme="minorHAnsi" w:hAnsiTheme="minorHAnsi" w:cs="Times New Roman"/>
          <w:sz w:val="22"/>
          <w:szCs w:val="22"/>
          <w:lang w:eastAsia="en-US"/>
        </w:rPr>
        <w:t xml:space="preserve">, a proton linked multidrug transporter from Escherichia coli, at 7Å resolution.         </w:t>
      </w:r>
      <w:r w:rsidRPr="00C365AF">
        <w:rPr>
          <w:rFonts w:asciiTheme="minorHAnsi" w:hAnsiTheme="minorHAnsi" w:cs="Times New Roman"/>
          <w:i/>
          <w:iCs/>
          <w:sz w:val="22"/>
          <w:szCs w:val="22"/>
          <w:lang w:eastAsia="en-US"/>
        </w:rPr>
        <w:t>The EMBO Journal 20: 77-81</w:t>
      </w:r>
    </w:p>
    <w:p w14:paraId="1160CDDB" w14:textId="77777777" w:rsidR="00D9438B" w:rsidRPr="00C365AF" w:rsidRDefault="009A55AF" w:rsidP="006D3AAF">
      <w:pPr>
        <w:numPr>
          <w:ilvl w:val="0"/>
          <w:numId w:val="15"/>
        </w:numPr>
        <w:ind w:right="360"/>
        <w:rPr>
          <w:rFonts w:asciiTheme="minorHAnsi" w:hAnsiTheme="minorHAnsi" w:cs="Times New Roman"/>
          <w:i/>
          <w:iCs/>
          <w:sz w:val="22"/>
          <w:szCs w:val="22"/>
          <w:lang w:eastAsia="en-US"/>
        </w:rPr>
      </w:pPr>
      <w:proofErr w:type="spellStart"/>
      <w:r w:rsidRPr="00C365AF">
        <w:rPr>
          <w:rFonts w:asciiTheme="minorHAnsi" w:hAnsiTheme="minorHAnsi"/>
          <w:sz w:val="22"/>
        </w:rPr>
        <w:t>Orzech</w:t>
      </w:r>
      <w:proofErr w:type="spellEnd"/>
      <w:r w:rsidRPr="00C365AF">
        <w:rPr>
          <w:rFonts w:asciiTheme="minorHAnsi" w:hAnsiTheme="minorHAnsi"/>
          <w:sz w:val="22"/>
        </w:rPr>
        <w:t xml:space="preserve"> E., </w:t>
      </w:r>
      <w:proofErr w:type="spellStart"/>
      <w:r w:rsidRPr="00C365AF">
        <w:rPr>
          <w:rFonts w:asciiTheme="minorHAnsi" w:hAnsiTheme="minorHAnsi"/>
          <w:sz w:val="22"/>
        </w:rPr>
        <w:t>Okhrimenko</w:t>
      </w:r>
      <w:proofErr w:type="spellEnd"/>
      <w:r w:rsidRPr="00C365AF">
        <w:rPr>
          <w:rFonts w:asciiTheme="minorHAnsi" w:hAnsiTheme="minorHAnsi"/>
          <w:sz w:val="22"/>
        </w:rPr>
        <w:t xml:space="preserve"> H., Reich V., Cohen S., Weiss A., Melamed-Book N., </w:t>
      </w:r>
      <w:r w:rsidRPr="00C365AF">
        <w:rPr>
          <w:rFonts w:asciiTheme="minorHAnsi" w:hAnsiTheme="minorHAnsi"/>
          <w:b/>
          <w:bCs/>
          <w:sz w:val="22"/>
        </w:rPr>
        <w:t>Lebendiker</w:t>
      </w:r>
      <w:r w:rsidR="00D9438B" w:rsidRPr="00C365AF">
        <w:rPr>
          <w:rFonts w:asciiTheme="minorHAnsi" w:hAnsiTheme="minorHAnsi"/>
          <w:b/>
          <w:bCs/>
          <w:sz w:val="22"/>
        </w:rPr>
        <w:t xml:space="preserve"> </w:t>
      </w:r>
      <w:r w:rsidRPr="00C365AF">
        <w:rPr>
          <w:rFonts w:asciiTheme="minorHAnsi" w:hAnsiTheme="minorHAnsi"/>
          <w:b/>
          <w:bCs/>
          <w:sz w:val="22"/>
        </w:rPr>
        <w:t>M</w:t>
      </w:r>
      <w:r w:rsidRPr="00C365AF">
        <w:rPr>
          <w:rFonts w:asciiTheme="minorHAnsi" w:hAnsiTheme="minorHAnsi"/>
          <w:sz w:val="22"/>
        </w:rPr>
        <w:t xml:space="preserve">.,  </w:t>
      </w:r>
      <w:proofErr w:type="spellStart"/>
      <w:r w:rsidRPr="00C365AF">
        <w:rPr>
          <w:rFonts w:asciiTheme="minorHAnsi" w:hAnsiTheme="minorHAnsi"/>
          <w:sz w:val="22"/>
        </w:rPr>
        <w:t>Altschuler</w:t>
      </w:r>
      <w:proofErr w:type="spellEnd"/>
      <w:r w:rsidRPr="00C365AF">
        <w:rPr>
          <w:rFonts w:asciiTheme="minorHAnsi" w:hAnsiTheme="minorHAnsi"/>
          <w:sz w:val="22"/>
        </w:rPr>
        <w:t xml:space="preserve"> </w:t>
      </w:r>
      <w:proofErr w:type="spellStart"/>
      <w:r w:rsidRPr="00C365AF">
        <w:rPr>
          <w:rFonts w:asciiTheme="minorHAnsi" w:hAnsiTheme="minorHAnsi"/>
          <w:sz w:val="22"/>
        </w:rPr>
        <w:t>Y.and</w:t>
      </w:r>
      <w:proofErr w:type="spellEnd"/>
      <w:r w:rsidRPr="00C365AF">
        <w:rPr>
          <w:rFonts w:asciiTheme="minorHAnsi" w:hAnsiTheme="minorHAnsi"/>
          <w:sz w:val="22"/>
        </w:rPr>
        <w:t xml:space="preserve"> Aroeti B.</w:t>
      </w:r>
      <w:r w:rsidRPr="00C365AF">
        <w:rPr>
          <w:rFonts w:asciiTheme="minorHAnsi" w:hAnsiTheme="minorHAnsi" w:cs="Times New Roman"/>
          <w:sz w:val="22"/>
          <w:lang w:eastAsia="en-US"/>
        </w:rPr>
        <w:t xml:space="preserve">(2001). </w:t>
      </w:r>
      <w:r w:rsidRPr="00C365AF">
        <w:rPr>
          <w:rFonts w:asciiTheme="minorHAnsi" w:hAnsiTheme="minorHAnsi"/>
          <w:sz w:val="22"/>
        </w:rPr>
        <w:t xml:space="preserve">The AP-1 adaptor of the </w:t>
      </w:r>
      <w:proofErr w:type="spellStart"/>
      <w:r w:rsidRPr="00C365AF">
        <w:rPr>
          <w:rFonts w:asciiTheme="minorHAnsi" w:hAnsiTheme="minorHAnsi"/>
          <w:sz w:val="22"/>
        </w:rPr>
        <w:t>clathrin</w:t>
      </w:r>
      <w:proofErr w:type="spellEnd"/>
      <w:r w:rsidRPr="00C365AF">
        <w:rPr>
          <w:rFonts w:asciiTheme="minorHAnsi" w:hAnsiTheme="minorHAnsi"/>
          <w:sz w:val="22"/>
        </w:rPr>
        <w:t xml:space="preserve"> coat associates with microtubules via </w:t>
      </w:r>
      <w:proofErr w:type="gramStart"/>
      <w:r w:rsidRPr="00C365AF">
        <w:rPr>
          <w:rFonts w:asciiTheme="minorHAnsi" w:hAnsiTheme="minorHAnsi"/>
          <w:sz w:val="22"/>
        </w:rPr>
        <w:t>microtubule associated</w:t>
      </w:r>
      <w:proofErr w:type="gramEnd"/>
      <w:r w:rsidRPr="00C365AF">
        <w:rPr>
          <w:rFonts w:asciiTheme="minorHAnsi" w:hAnsiTheme="minorHAnsi"/>
          <w:sz w:val="22"/>
        </w:rPr>
        <w:t xml:space="preserve"> proteins. </w:t>
      </w:r>
      <w:proofErr w:type="spellStart"/>
      <w:r w:rsidRPr="00C365AF">
        <w:rPr>
          <w:rFonts w:asciiTheme="minorHAnsi" w:hAnsiTheme="minorHAnsi" w:cs="Times New Roman"/>
          <w:i/>
          <w:iCs/>
          <w:sz w:val="22"/>
          <w:szCs w:val="22"/>
          <w:lang w:eastAsia="en-US"/>
        </w:rPr>
        <w:t>J.of</w:t>
      </w:r>
      <w:proofErr w:type="spellEnd"/>
      <w:r w:rsidRPr="00C365AF">
        <w:rPr>
          <w:rFonts w:asciiTheme="minorHAnsi" w:hAnsiTheme="minorHAnsi" w:cs="Times New Roman"/>
          <w:i/>
          <w:iCs/>
          <w:sz w:val="22"/>
          <w:szCs w:val="22"/>
          <w:lang w:eastAsia="en-US"/>
        </w:rPr>
        <w:t xml:space="preserve"> Biol. Chemistry 276 (33): 31340-31348</w:t>
      </w:r>
    </w:p>
    <w:p w14:paraId="49C60AD9" w14:textId="77777777" w:rsidR="00D9438B" w:rsidRPr="00C365AF" w:rsidRDefault="00D9438B" w:rsidP="006D3AAF">
      <w:pPr>
        <w:numPr>
          <w:ilvl w:val="0"/>
          <w:numId w:val="15"/>
        </w:numPr>
        <w:ind w:right="360"/>
        <w:rPr>
          <w:rFonts w:asciiTheme="minorHAnsi" w:hAnsiTheme="minorHAnsi" w:cs="Times New Roman"/>
          <w:sz w:val="22"/>
          <w:szCs w:val="22"/>
          <w:lang w:eastAsia="en-US" w:bidi="ar-SA"/>
        </w:rPr>
      </w:pPr>
      <w:r w:rsidRPr="00C365AF">
        <w:rPr>
          <w:rFonts w:asciiTheme="minorHAnsi" w:hAnsiTheme="minorHAnsi" w:cs="Times New Roman"/>
          <w:sz w:val="22"/>
          <w:szCs w:val="22"/>
          <w:lang w:eastAsia="en-US" w:bidi="ar-SA"/>
        </w:rPr>
        <w:t xml:space="preserve">Fish A, </w:t>
      </w:r>
      <w:r w:rsidRPr="00C365AF">
        <w:rPr>
          <w:rFonts w:asciiTheme="minorHAnsi" w:hAnsiTheme="minorHAnsi" w:cs="Times New Roman"/>
          <w:b/>
          <w:bCs/>
          <w:sz w:val="22"/>
          <w:szCs w:val="22"/>
          <w:lang w:eastAsia="en-US" w:bidi="ar-SA"/>
        </w:rPr>
        <w:t>Lebendiker M</w:t>
      </w:r>
      <w:r w:rsidRPr="00C365AF">
        <w:rPr>
          <w:rFonts w:asciiTheme="minorHAnsi" w:hAnsiTheme="minorHAnsi" w:cs="Times New Roman"/>
          <w:sz w:val="22"/>
          <w:szCs w:val="22"/>
          <w:lang w:eastAsia="en-US" w:bidi="ar-SA"/>
        </w:rPr>
        <w:t>, Nechushtai R &amp; Livnah O (2003). Purification,</w:t>
      </w:r>
      <w:r w:rsidR="00893DEE" w:rsidRPr="00C365AF">
        <w:rPr>
          <w:rFonts w:asciiTheme="minorHAnsi" w:hAnsiTheme="minorHAnsi" w:cs="Times New Roman"/>
          <w:sz w:val="22"/>
          <w:szCs w:val="22"/>
          <w:lang w:eastAsia="en-US" w:bidi="ar-SA"/>
        </w:rPr>
        <w:t xml:space="preserve"> </w:t>
      </w:r>
      <w:r w:rsidRPr="00C365AF">
        <w:rPr>
          <w:rFonts w:asciiTheme="minorHAnsi" w:hAnsiTheme="minorHAnsi" w:cs="Times New Roman"/>
          <w:sz w:val="22"/>
          <w:szCs w:val="22"/>
          <w:lang w:eastAsia="en-US" w:bidi="ar-SA"/>
        </w:rPr>
        <w:t xml:space="preserve">crystallization </w:t>
      </w:r>
      <w:proofErr w:type="gramStart"/>
      <w:r w:rsidRPr="00C365AF">
        <w:rPr>
          <w:rFonts w:asciiTheme="minorHAnsi" w:hAnsiTheme="minorHAnsi" w:cs="Times New Roman"/>
          <w:sz w:val="22"/>
          <w:szCs w:val="22"/>
          <w:lang w:eastAsia="en-US" w:bidi="ar-SA"/>
        </w:rPr>
        <w:t xml:space="preserve">and </w:t>
      </w:r>
      <w:r w:rsidR="00893DEE" w:rsidRPr="00C365AF">
        <w:rPr>
          <w:rFonts w:asciiTheme="minorHAnsi" w:hAnsiTheme="minorHAnsi" w:cs="Times New Roman"/>
          <w:sz w:val="22"/>
          <w:szCs w:val="22"/>
          <w:lang w:eastAsia="en-US" w:bidi="ar-SA"/>
        </w:rPr>
        <w:t xml:space="preserve"> </w:t>
      </w:r>
      <w:r w:rsidRPr="00C365AF">
        <w:rPr>
          <w:rFonts w:asciiTheme="minorHAnsi" w:hAnsiTheme="minorHAnsi" w:cs="Times New Roman"/>
          <w:sz w:val="22"/>
          <w:szCs w:val="22"/>
          <w:lang w:eastAsia="en-US" w:bidi="ar-SA"/>
        </w:rPr>
        <w:t>preliminary</w:t>
      </w:r>
      <w:proofErr w:type="gramEnd"/>
      <w:r w:rsidRPr="00C365AF">
        <w:rPr>
          <w:rFonts w:asciiTheme="minorHAnsi" w:hAnsiTheme="minorHAnsi" w:cs="Times New Roman"/>
          <w:sz w:val="22"/>
          <w:szCs w:val="22"/>
          <w:lang w:eastAsia="en-US" w:bidi="ar-SA"/>
        </w:rPr>
        <w:t xml:space="preserve"> X-ray analysis of ferredoxin isolated</w:t>
      </w:r>
      <w:r w:rsidR="00893DEE" w:rsidRPr="00C365AF">
        <w:rPr>
          <w:rFonts w:asciiTheme="minorHAnsi" w:hAnsiTheme="minorHAnsi" w:cs="Times New Roman"/>
          <w:sz w:val="22"/>
          <w:szCs w:val="22"/>
          <w:lang w:eastAsia="en-US" w:bidi="ar-SA"/>
        </w:rPr>
        <w:t xml:space="preserve"> </w:t>
      </w:r>
      <w:r w:rsidRPr="00C365AF">
        <w:rPr>
          <w:rFonts w:asciiTheme="minorHAnsi" w:hAnsiTheme="minorHAnsi" w:cs="Times New Roman"/>
          <w:sz w:val="22"/>
          <w:szCs w:val="22"/>
          <w:lang w:eastAsia="en-US" w:bidi="ar-SA"/>
        </w:rPr>
        <w:t xml:space="preserve">from thermophilic cyanobacterium </w:t>
      </w:r>
      <w:proofErr w:type="spellStart"/>
      <w:r w:rsidRPr="00C365AF">
        <w:rPr>
          <w:rFonts w:asciiTheme="minorHAnsi" w:hAnsiTheme="minorHAnsi" w:cs="Times New Roman"/>
          <w:sz w:val="22"/>
          <w:szCs w:val="22"/>
          <w:lang w:eastAsia="en-US" w:bidi="ar-SA"/>
        </w:rPr>
        <w:t>Mastigocladus</w:t>
      </w:r>
      <w:proofErr w:type="spellEnd"/>
      <w:r w:rsidRPr="00C365AF">
        <w:rPr>
          <w:rFonts w:asciiTheme="minorHAnsi" w:hAnsiTheme="minorHAnsi" w:cs="Times New Roman"/>
          <w:sz w:val="22"/>
          <w:szCs w:val="22"/>
          <w:lang w:eastAsia="en-US" w:bidi="ar-SA"/>
        </w:rPr>
        <w:t xml:space="preserve"> </w:t>
      </w:r>
      <w:proofErr w:type="spellStart"/>
      <w:r w:rsidRPr="00C365AF">
        <w:rPr>
          <w:rFonts w:asciiTheme="minorHAnsi" w:hAnsiTheme="minorHAnsi" w:cs="Times New Roman"/>
          <w:sz w:val="22"/>
          <w:szCs w:val="22"/>
          <w:lang w:eastAsia="en-US" w:bidi="ar-SA"/>
        </w:rPr>
        <w:t>laminosus</w:t>
      </w:r>
      <w:proofErr w:type="spellEnd"/>
      <w:r w:rsidRPr="00C365AF">
        <w:rPr>
          <w:rFonts w:asciiTheme="minorHAnsi" w:hAnsiTheme="minorHAnsi" w:cs="Times New Roman"/>
          <w:sz w:val="22"/>
          <w:szCs w:val="22"/>
          <w:lang w:eastAsia="en-US" w:bidi="ar-SA"/>
        </w:rPr>
        <w:t xml:space="preserve">. </w:t>
      </w:r>
      <w:proofErr w:type="spellStart"/>
      <w:r w:rsidRPr="00C365AF">
        <w:rPr>
          <w:rFonts w:asciiTheme="minorHAnsi" w:hAnsiTheme="minorHAnsi" w:cs="Times New Roman"/>
          <w:i/>
          <w:iCs/>
          <w:sz w:val="22"/>
          <w:szCs w:val="22"/>
          <w:lang w:eastAsia="en-US" w:bidi="ar-SA"/>
        </w:rPr>
        <w:t>Acta</w:t>
      </w:r>
      <w:proofErr w:type="spellEnd"/>
      <w:r w:rsidRPr="00C365AF">
        <w:rPr>
          <w:rFonts w:asciiTheme="minorHAnsi" w:hAnsiTheme="minorHAnsi" w:cs="Times New Roman"/>
          <w:i/>
          <w:iCs/>
          <w:sz w:val="22"/>
          <w:szCs w:val="22"/>
          <w:lang w:eastAsia="en-US" w:bidi="ar-SA"/>
        </w:rPr>
        <w:t xml:space="preserve"> </w:t>
      </w:r>
      <w:proofErr w:type="spellStart"/>
      <w:r w:rsidRPr="00C365AF">
        <w:rPr>
          <w:rFonts w:asciiTheme="minorHAnsi" w:hAnsiTheme="minorHAnsi" w:cs="Times New Roman"/>
          <w:i/>
          <w:iCs/>
          <w:sz w:val="22"/>
          <w:szCs w:val="22"/>
          <w:lang w:eastAsia="en-US" w:bidi="ar-SA"/>
        </w:rPr>
        <w:t>Crys</w:t>
      </w:r>
      <w:proofErr w:type="spellEnd"/>
      <w:r w:rsidRPr="00C365AF">
        <w:rPr>
          <w:rFonts w:asciiTheme="minorHAnsi" w:hAnsiTheme="minorHAnsi" w:cs="Times New Roman"/>
          <w:i/>
          <w:iCs/>
          <w:sz w:val="22"/>
          <w:szCs w:val="22"/>
          <w:lang w:eastAsia="en-US" w:bidi="ar-SA"/>
        </w:rPr>
        <w:t>. D</w:t>
      </w:r>
      <w:r w:rsidR="00964675" w:rsidRPr="00C365AF">
        <w:rPr>
          <w:rFonts w:asciiTheme="minorHAnsi" w:hAnsiTheme="minorHAnsi" w:cs="Times New Roman"/>
          <w:i/>
          <w:iCs/>
          <w:sz w:val="22"/>
          <w:szCs w:val="22"/>
          <w:lang w:eastAsia="en-US" w:bidi="ar-SA"/>
        </w:rPr>
        <w:t>-59: 734-736</w:t>
      </w:r>
      <w:r w:rsidRPr="00C365AF">
        <w:rPr>
          <w:rFonts w:asciiTheme="minorHAnsi" w:hAnsiTheme="minorHAnsi" w:cs="Times New Roman"/>
          <w:sz w:val="22"/>
          <w:szCs w:val="22"/>
          <w:lang w:eastAsia="en-US" w:bidi="ar-SA"/>
        </w:rPr>
        <w:t xml:space="preserve"> </w:t>
      </w:r>
    </w:p>
    <w:p w14:paraId="4D9AFAD3" w14:textId="77777777" w:rsidR="007652DA" w:rsidRPr="00C365AF" w:rsidRDefault="007652DA" w:rsidP="006D3AAF">
      <w:pPr>
        <w:numPr>
          <w:ilvl w:val="0"/>
          <w:numId w:val="15"/>
        </w:numPr>
        <w:ind w:right="360"/>
        <w:rPr>
          <w:rFonts w:asciiTheme="minorHAnsi" w:hAnsiTheme="minorHAnsi" w:cs="Times New Roman"/>
          <w:sz w:val="22"/>
          <w:szCs w:val="22"/>
          <w:lang w:eastAsia="en-US" w:bidi="ar-SA"/>
        </w:rPr>
      </w:pPr>
      <w:proofErr w:type="spellStart"/>
      <w:r w:rsidRPr="00C365AF">
        <w:rPr>
          <w:rFonts w:asciiTheme="minorHAnsi" w:hAnsiTheme="minorHAnsi" w:cs="Times New Roman"/>
          <w:sz w:val="22"/>
          <w:szCs w:val="22"/>
          <w:lang w:eastAsia="en-US" w:bidi="ar-SA"/>
        </w:rPr>
        <w:t>Listovsky</w:t>
      </w:r>
      <w:proofErr w:type="spellEnd"/>
      <w:r w:rsidRPr="00C365AF">
        <w:rPr>
          <w:rFonts w:asciiTheme="minorHAnsi" w:hAnsiTheme="minorHAnsi" w:cs="Times New Roman"/>
          <w:sz w:val="22"/>
          <w:szCs w:val="22"/>
          <w:lang w:eastAsia="en-US" w:bidi="ar-SA"/>
        </w:rPr>
        <w:t xml:space="preserve"> T., Oren Y., </w:t>
      </w:r>
      <w:proofErr w:type="spellStart"/>
      <w:r w:rsidRPr="00C365AF">
        <w:rPr>
          <w:rFonts w:asciiTheme="minorHAnsi" w:hAnsiTheme="minorHAnsi" w:cs="Times New Roman"/>
          <w:sz w:val="22"/>
          <w:szCs w:val="22"/>
          <w:lang w:eastAsia="en-US" w:bidi="ar-SA"/>
        </w:rPr>
        <w:t>Yudkovsky</w:t>
      </w:r>
      <w:proofErr w:type="spellEnd"/>
      <w:r w:rsidRPr="00C365AF">
        <w:rPr>
          <w:rFonts w:asciiTheme="minorHAnsi" w:hAnsiTheme="minorHAnsi" w:cs="Times New Roman"/>
          <w:sz w:val="22"/>
          <w:szCs w:val="22"/>
          <w:lang w:eastAsia="en-US" w:bidi="ar-SA"/>
        </w:rPr>
        <w:t xml:space="preserve"> Y., </w:t>
      </w:r>
      <w:r w:rsidRPr="00C365AF">
        <w:rPr>
          <w:rFonts w:asciiTheme="minorHAnsi" w:hAnsiTheme="minorHAnsi" w:cs="Times New Roman"/>
          <w:b/>
          <w:bCs/>
          <w:sz w:val="22"/>
          <w:szCs w:val="22"/>
          <w:lang w:eastAsia="en-US" w:bidi="ar-SA"/>
        </w:rPr>
        <w:t>Lebendiker M.</w:t>
      </w:r>
      <w:r w:rsidRPr="00C365AF">
        <w:rPr>
          <w:rFonts w:asciiTheme="minorHAnsi" w:hAnsiTheme="minorHAnsi" w:cs="Times New Roman"/>
          <w:sz w:val="22"/>
          <w:szCs w:val="22"/>
          <w:lang w:eastAsia="en-US" w:bidi="ar-SA"/>
        </w:rPr>
        <w:t xml:space="preserve"> and Brandeis M. (200</w:t>
      </w:r>
      <w:r w:rsidR="00EA406E" w:rsidRPr="00C365AF">
        <w:rPr>
          <w:rFonts w:asciiTheme="minorHAnsi" w:hAnsiTheme="minorHAnsi" w:cs="Times New Roman"/>
          <w:sz w:val="22"/>
          <w:szCs w:val="22"/>
          <w:lang w:eastAsia="en-US" w:bidi="ar-SA"/>
        </w:rPr>
        <w:t>4</w:t>
      </w:r>
      <w:r w:rsidRPr="00C365AF">
        <w:rPr>
          <w:rFonts w:asciiTheme="minorHAnsi" w:hAnsiTheme="minorHAnsi" w:cs="Times New Roman"/>
          <w:sz w:val="22"/>
          <w:szCs w:val="22"/>
          <w:lang w:eastAsia="en-US" w:bidi="ar-SA"/>
        </w:rPr>
        <w:t xml:space="preserve">). </w:t>
      </w:r>
      <w:proofErr w:type="spellStart"/>
      <w:r w:rsidRPr="00C365AF">
        <w:rPr>
          <w:rFonts w:asciiTheme="minorHAnsi" w:hAnsiTheme="minorHAnsi" w:cs="Times New Roman"/>
          <w:sz w:val="22"/>
          <w:szCs w:val="22"/>
          <w:lang w:eastAsia="en-US" w:bidi="ar-SA"/>
        </w:rPr>
        <w:t>Fzr</w:t>
      </w:r>
      <w:proofErr w:type="spellEnd"/>
      <w:r w:rsidRPr="00C365AF">
        <w:rPr>
          <w:rFonts w:asciiTheme="minorHAnsi" w:hAnsiTheme="minorHAnsi" w:cs="Times New Roman"/>
          <w:sz w:val="22"/>
          <w:szCs w:val="22"/>
          <w:lang w:eastAsia="en-US" w:bidi="ar-SA"/>
        </w:rPr>
        <w:t xml:space="preserve"> mediates its own degradation</w:t>
      </w:r>
      <w:r w:rsidR="00765C06" w:rsidRPr="00C365AF">
        <w:rPr>
          <w:rFonts w:asciiTheme="minorHAnsi" w:hAnsiTheme="minorHAnsi" w:cs="Times New Roman"/>
          <w:sz w:val="22"/>
          <w:szCs w:val="22"/>
          <w:lang w:eastAsia="en-US" w:bidi="ar-SA"/>
        </w:rPr>
        <w:t>.</w:t>
      </w:r>
      <w:r w:rsidR="004A1855" w:rsidRPr="00C365AF">
        <w:rPr>
          <w:rFonts w:asciiTheme="minorHAnsi" w:hAnsiTheme="minorHAnsi" w:cs="Times New Roman"/>
          <w:sz w:val="22"/>
          <w:szCs w:val="22"/>
          <w:lang w:eastAsia="en-US" w:bidi="ar-SA"/>
        </w:rPr>
        <w:t xml:space="preserve"> </w:t>
      </w:r>
      <w:r w:rsidR="00765C06" w:rsidRPr="00C365AF">
        <w:rPr>
          <w:rFonts w:asciiTheme="minorHAnsi" w:hAnsiTheme="minorHAnsi" w:cs="Times New Roman"/>
          <w:i/>
          <w:iCs/>
          <w:sz w:val="22"/>
          <w:szCs w:val="22"/>
          <w:lang w:eastAsia="en-US" w:bidi="ar-SA"/>
        </w:rPr>
        <w:t xml:space="preserve">EMBO J. </w:t>
      </w:r>
      <w:r w:rsidR="004A1855" w:rsidRPr="00C365AF">
        <w:rPr>
          <w:rFonts w:asciiTheme="minorHAnsi" w:hAnsiTheme="minorHAnsi" w:cs="Times New Roman"/>
          <w:i/>
          <w:iCs/>
          <w:sz w:val="22"/>
          <w:szCs w:val="22"/>
          <w:lang w:eastAsia="en-US" w:bidi="ar-SA"/>
        </w:rPr>
        <w:t>00 : 1-8</w:t>
      </w:r>
    </w:p>
    <w:p w14:paraId="4D95623E" w14:textId="77777777" w:rsidR="00A052F8" w:rsidRPr="006D3AAF" w:rsidRDefault="00C04624" w:rsidP="006D3AAF">
      <w:pPr>
        <w:pStyle w:val="ListParagraph"/>
        <w:numPr>
          <w:ilvl w:val="0"/>
          <w:numId w:val="15"/>
        </w:numPr>
        <w:autoSpaceDE w:val="0"/>
        <w:autoSpaceDN w:val="0"/>
        <w:adjustRightInd w:val="0"/>
        <w:rPr>
          <w:rFonts w:asciiTheme="minorHAnsi" w:hAnsiTheme="minorHAnsi" w:cs="Times New Roman"/>
          <w:i/>
          <w:iCs/>
          <w:sz w:val="22"/>
          <w:szCs w:val="22"/>
          <w:lang w:eastAsia="en-US"/>
        </w:rPr>
      </w:pPr>
      <w:r w:rsidRPr="006D3AAF">
        <w:rPr>
          <w:rFonts w:asciiTheme="minorHAnsi" w:hAnsiTheme="minorHAnsi" w:cs="Times New Roman"/>
          <w:sz w:val="22"/>
          <w:szCs w:val="22"/>
        </w:rPr>
        <w:t xml:space="preserve">25  </w:t>
      </w:r>
      <w:r w:rsidR="005913B7" w:rsidRPr="006D3AAF">
        <w:rPr>
          <w:rFonts w:asciiTheme="minorHAnsi" w:hAnsiTheme="minorHAnsi" w:cs="Times New Roman"/>
          <w:sz w:val="22"/>
          <w:szCs w:val="22"/>
        </w:rPr>
        <w:t xml:space="preserve">Klein S., Geiger T., </w:t>
      </w:r>
      <w:proofErr w:type="spellStart"/>
      <w:r w:rsidR="005913B7" w:rsidRPr="006D3AAF">
        <w:rPr>
          <w:rFonts w:asciiTheme="minorHAnsi" w:hAnsiTheme="minorHAnsi" w:cs="Times New Roman"/>
          <w:sz w:val="22"/>
          <w:szCs w:val="22"/>
        </w:rPr>
        <w:t>Linchevski</w:t>
      </w:r>
      <w:proofErr w:type="spellEnd"/>
      <w:r w:rsidR="005913B7" w:rsidRPr="006D3AAF">
        <w:rPr>
          <w:rFonts w:asciiTheme="minorHAnsi" w:hAnsiTheme="minorHAnsi" w:cs="Times New Roman"/>
          <w:sz w:val="22"/>
          <w:szCs w:val="22"/>
        </w:rPr>
        <w:t xml:space="preserve"> I., </w:t>
      </w:r>
      <w:r w:rsidR="005913B7" w:rsidRPr="006D3AAF">
        <w:rPr>
          <w:rFonts w:asciiTheme="minorHAnsi" w:hAnsiTheme="minorHAnsi" w:cs="Times New Roman"/>
          <w:b/>
          <w:bCs/>
          <w:sz w:val="22"/>
          <w:szCs w:val="22"/>
        </w:rPr>
        <w:t>Lebendiker M</w:t>
      </w:r>
      <w:r w:rsidR="005913B7" w:rsidRPr="006D3AAF">
        <w:rPr>
          <w:rFonts w:asciiTheme="minorHAnsi" w:hAnsiTheme="minorHAnsi" w:cs="Times New Roman"/>
          <w:sz w:val="22"/>
          <w:szCs w:val="22"/>
        </w:rPr>
        <w:t xml:space="preserve">., </w:t>
      </w:r>
      <w:proofErr w:type="spellStart"/>
      <w:r w:rsidR="005913B7" w:rsidRPr="006D3AAF">
        <w:rPr>
          <w:rFonts w:asciiTheme="minorHAnsi" w:hAnsiTheme="minorHAnsi" w:cs="Times New Roman"/>
          <w:sz w:val="22"/>
          <w:szCs w:val="22"/>
        </w:rPr>
        <w:t>Itkin</w:t>
      </w:r>
      <w:proofErr w:type="spellEnd"/>
      <w:r w:rsidR="005913B7" w:rsidRPr="006D3AAF">
        <w:rPr>
          <w:rFonts w:asciiTheme="minorHAnsi" w:hAnsiTheme="minorHAnsi" w:cs="Times New Roman"/>
          <w:sz w:val="22"/>
          <w:szCs w:val="22"/>
        </w:rPr>
        <w:t xml:space="preserve"> A., </w:t>
      </w:r>
      <w:proofErr w:type="spellStart"/>
      <w:r w:rsidR="005913B7" w:rsidRPr="006D3AAF">
        <w:rPr>
          <w:rFonts w:asciiTheme="minorHAnsi" w:hAnsiTheme="minorHAnsi" w:cs="Times New Roman"/>
          <w:sz w:val="22"/>
          <w:szCs w:val="22"/>
        </w:rPr>
        <w:t>Assayag</w:t>
      </w:r>
      <w:proofErr w:type="spellEnd"/>
      <w:r w:rsidR="005913B7" w:rsidRPr="006D3AAF">
        <w:rPr>
          <w:rFonts w:asciiTheme="minorHAnsi" w:hAnsiTheme="minorHAnsi" w:cs="Times New Roman"/>
          <w:sz w:val="22"/>
          <w:szCs w:val="22"/>
        </w:rPr>
        <w:t xml:space="preserve"> K. and Levitzki</w:t>
      </w:r>
      <w:r w:rsidR="005913B7" w:rsidRPr="006D3AAF">
        <w:rPr>
          <w:rFonts w:asciiTheme="minorHAnsi" w:hAnsiTheme="minorHAnsi" w:cs="Times New Roman"/>
          <w:bCs/>
          <w:sz w:val="22"/>
          <w:szCs w:val="22"/>
        </w:rPr>
        <w:t xml:space="preserve"> A. (200</w:t>
      </w:r>
      <w:r w:rsidR="00AC7B9C" w:rsidRPr="006D3AAF">
        <w:rPr>
          <w:rFonts w:asciiTheme="minorHAnsi" w:hAnsiTheme="minorHAnsi" w:cs="Times New Roman"/>
          <w:bCs/>
          <w:sz w:val="22"/>
          <w:szCs w:val="22"/>
        </w:rPr>
        <w:t>5</w:t>
      </w:r>
      <w:r w:rsidR="005913B7" w:rsidRPr="006D3AAF">
        <w:rPr>
          <w:rFonts w:asciiTheme="minorHAnsi" w:hAnsiTheme="minorHAnsi" w:cs="Times New Roman"/>
          <w:bCs/>
          <w:sz w:val="22"/>
          <w:szCs w:val="22"/>
        </w:rPr>
        <w:t xml:space="preserve">)  Expression and purification of active PKB kinase in </w:t>
      </w:r>
      <w:r w:rsidR="005913B7" w:rsidRPr="006D3AAF">
        <w:rPr>
          <w:rFonts w:asciiTheme="minorHAnsi" w:hAnsiTheme="minorHAnsi" w:cs="Times New Roman"/>
          <w:bCs/>
          <w:i/>
          <w:sz w:val="22"/>
          <w:szCs w:val="22"/>
        </w:rPr>
        <w:t xml:space="preserve">E. coli </w:t>
      </w:r>
      <w:r w:rsidR="005913B7" w:rsidRPr="006D3AAF">
        <w:rPr>
          <w:rFonts w:asciiTheme="minorHAnsi" w:hAnsiTheme="minorHAnsi" w:cs="Times New Roman"/>
          <w:bCs/>
          <w:iCs/>
          <w:sz w:val="22"/>
          <w:szCs w:val="22"/>
        </w:rPr>
        <w:t xml:space="preserve"> </w:t>
      </w:r>
      <w:r w:rsidR="00A052F8" w:rsidRPr="006D3AAF">
        <w:rPr>
          <w:rFonts w:asciiTheme="minorHAnsi" w:hAnsiTheme="minorHAnsi" w:cs="Times New Roman"/>
          <w:i/>
          <w:iCs/>
          <w:sz w:val="22"/>
          <w:szCs w:val="22"/>
          <w:lang w:eastAsia="en-US"/>
        </w:rPr>
        <w:t>Protein Expression and Puri</w:t>
      </w:r>
      <w:r w:rsidRPr="006D3AAF">
        <w:rPr>
          <w:rFonts w:asciiTheme="minorHAnsi" w:hAnsiTheme="minorHAnsi" w:cs="Times New Roman"/>
          <w:i/>
          <w:iCs/>
          <w:sz w:val="22"/>
          <w:szCs w:val="22"/>
          <w:lang w:eastAsia="en-US"/>
        </w:rPr>
        <w:t xml:space="preserve">fication 41: </w:t>
      </w:r>
      <w:r w:rsidR="00A052F8" w:rsidRPr="006D3AAF">
        <w:rPr>
          <w:rFonts w:asciiTheme="minorHAnsi" w:hAnsiTheme="minorHAnsi" w:cs="Times New Roman"/>
          <w:i/>
          <w:iCs/>
          <w:sz w:val="22"/>
          <w:szCs w:val="22"/>
          <w:lang w:eastAsia="en-US"/>
        </w:rPr>
        <w:t>162–169</w:t>
      </w:r>
    </w:p>
    <w:p w14:paraId="76E6CC72" w14:textId="77777777" w:rsidR="00AC7B9C" w:rsidRPr="00FA3E4D" w:rsidRDefault="00AC7B9C" w:rsidP="00FA3E4D">
      <w:pPr>
        <w:pStyle w:val="ListParagraph"/>
        <w:numPr>
          <w:ilvl w:val="0"/>
          <w:numId w:val="15"/>
        </w:numPr>
        <w:ind w:right="360"/>
        <w:jc w:val="thaiDistribute"/>
        <w:rPr>
          <w:rFonts w:asciiTheme="minorHAnsi" w:hAnsiTheme="minorHAnsi" w:cs="Times New Roman"/>
          <w:sz w:val="22"/>
          <w:szCs w:val="22"/>
          <w:lang w:eastAsia="en-US" w:bidi="ar-SA"/>
        </w:rPr>
      </w:pPr>
      <w:r w:rsidRPr="006D3AAF">
        <w:rPr>
          <w:rFonts w:asciiTheme="minorHAnsi" w:hAnsiTheme="minorHAnsi" w:cs="Times New Roman"/>
          <w:sz w:val="22"/>
          <w:szCs w:val="22"/>
          <w:lang w:eastAsia="en-US" w:bidi="ar-SA"/>
        </w:rPr>
        <w:t xml:space="preserve">Sher D., Fishman Y., Zhang M., </w:t>
      </w:r>
      <w:r w:rsidRPr="006D3AAF">
        <w:rPr>
          <w:rFonts w:asciiTheme="minorHAnsi" w:hAnsiTheme="minorHAnsi" w:cs="Times New Roman"/>
          <w:b/>
          <w:bCs/>
          <w:sz w:val="22"/>
          <w:szCs w:val="22"/>
          <w:lang w:eastAsia="en-US" w:bidi="ar-SA"/>
        </w:rPr>
        <w:t>Lebendiker M</w:t>
      </w:r>
      <w:r w:rsidRPr="006D3AAF">
        <w:rPr>
          <w:rFonts w:asciiTheme="minorHAnsi" w:hAnsiTheme="minorHAnsi" w:cs="Times New Roman"/>
          <w:sz w:val="22"/>
          <w:szCs w:val="22"/>
          <w:lang w:eastAsia="en-US" w:bidi="ar-SA"/>
        </w:rPr>
        <w:t xml:space="preserve">., </w:t>
      </w:r>
      <w:proofErr w:type="spellStart"/>
      <w:r w:rsidRPr="006D3AAF">
        <w:rPr>
          <w:rFonts w:asciiTheme="minorHAnsi" w:hAnsiTheme="minorHAnsi" w:cs="Times New Roman"/>
          <w:sz w:val="22"/>
          <w:szCs w:val="22"/>
          <w:lang w:eastAsia="en-US" w:bidi="ar-SA"/>
        </w:rPr>
        <w:t>Gaathon</w:t>
      </w:r>
      <w:proofErr w:type="spellEnd"/>
      <w:r w:rsidRPr="006D3AAF">
        <w:rPr>
          <w:rFonts w:asciiTheme="minorHAnsi" w:hAnsiTheme="minorHAnsi" w:cs="Times New Roman"/>
          <w:sz w:val="22"/>
          <w:szCs w:val="22"/>
          <w:lang w:eastAsia="en-US" w:bidi="ar-SA"/>
        </w:rPr>
        <w:t xml:space="preserve"> A., </w:t>
      </w:r>
      <w:proofErr w:type="spellStart"/>
      <w:r w:rsidRPr="006D3AAF">
        <w:rPr>
          <w:rFonts w:asciiTheme="minorHAnsi" w:hAnsiTheme="minorHAnsi" w:cs="Times New Roman"/>
          <w:sz w:val="22"/>
          <w:szCs w:val="22"/>
          <w:lang w:eastAsia="en-US" w:bidi="ar-SA"/>
        </w:rPr>
        <w:t>Manchenio</w:t>
      </w:r>
      <w:proofErr w:type="spellEnd"/>
      <w:r w:rsidRPr="006D3AAF">
        <w:rPr>
          <w:rFonts w:asciiTheme="minorHAnsi" w:hAnsiTheme="minorHAnsi" w:cs="Times New Roman"/>
          <w:sz w:val="22"/>
          <w:szCs w:val="22"/>
          <w:lang w:eastAsia="en-US" w:bidi="ar-SA"/>
        </w:rPr>
        <w:t xml:space="preserve"> J. and Zlotkin E. (2005) </w:t>
      </w:r>
      <w:proofErr w:type="spellStart"/>
      <w:r w:rsidRPr="006D3AAF">
        <w:rPr>
          <w:rFonts w:asciiTheme="minorHAnsi" w:hAnsiTheme="minorHAnsi" w:cs="Times New Roman"/>
          <w:sz w:val="22"/>
          <w:szCs w:val="22"/>
          <w:lang w:eastAsia="en-US" w:bidi="ar-SA"/>
        </w:rPr>
        <w:t>Hydralisins</w:t>
      </w:r>
      <w:proofErr w:type="spellEnd"/>
      <w:r w:rsidRPr="006D3AAF">
        <w:rPr>
          <w:rFonts w:asciiTheme="minorHAnsi" w:hAnsiTheme="minorHAnsi" w:cs="Times New Roman"/>
          <w:sz w:val="22"/>
          <w:szCs w:val="22"/>
          <w:lang w:eastAsia="en-US" w:bidi="ar-SA"/>
        </w:rPr>
        <w:t>: a new category of diverse Beta-</w:t>
      </w:r>
      <w:proofErr w:type="spellStart"/>
      <w:r w:rsidRPr="006D3AAF">
        <w:rPr>
          <w:rFonts w:asciiTheme="minorHAnsi" w:hAnsiTheme="minorHAnsi" w:cs="Times New Roman"/>
          <w:sz w:val="22"/>
          <w:szCs w:val="22"/>
          <w:lang w:eastAsia="en-US" w:bidi="ar-SA"/>
        </w:rPr>
        <w:t>Poreforming</w:t>
      </w:r>
      <w:proofErr w:type="spellEnd"/>
      <w:r w:rsidRPr="006D3AAF">
        <w:rPr>
          <w:rFonts w:asciiTheme="minorHAnsi" w:hAnsiTheme="minorHAnsi" w:cs="Times New Roman"/>
          <w:sz w:val="22"/>
          <w:szCs w:val="22"/>
          <w:lang w:eastAsia="en-US" w:bidi="ar-SA"/>
        </w:rPr>
        <w:t xml:space="preserve"> toxins in </w:t>
      </w:r>
      <w:proofErr w:type="spellStart"/>
      <w:r w:rsidRPr="006D3AAF">
        <w:rPr>
          <w:rFonts w:asciiTheme="minorHAnsi" w:hAnsiTheme="minorHAnsi" w:cs="Times New Roman"/>
          <w:sz w:val="22"/>
          <w:szCs w:val="22"/>
          <w:lang w:eastAsia="en-US" w:bidi="ar-SA"/>
        </w:rPr>
        <w:t>Cnidaria</w:t>
      </w:r>
      <w:proofErr w:type="spellEnd"/>
      <w:r w:rsidRPr="006D3AAF">
        <w:rPr>
          <w:rFonts w:asciiTheme="minorHAnsi" w:hAnsiTheme="minorHAnsi" w:cs="Times New Roman"/>
          <w:i/>
          <w:sz w:val="22"/>
          <w:szCs w:val="22"/>
        </w:rPr>
        <w:t xml:space="preserve">. </w:t>
      </w:r>
      <w:r w:rsidRPr="006D3AAF">
        <w:rPr>
          <w:rFonts w:asciiTheme="minorHAnsi" w:hAnsiTheme="minorHAnsi" w:cs="Times New Roman"/>
          <w:sz w:val="22"/>
          <w:szCs w:val="22"/>
          <w:lang w:eastAsia="en-US" w:bidi="ar-SA"/>
        </w:rPr>
        <w:t>Characterization and preliminary structure-function analysis.</w:t>
      </w:r>
      <w:r w:rsidR="00FA3E4D">
        <w:rPr>
          <w:rFonts w:asciiTheme="minorHAnsi" w:hAnsiTheme="minorHAnsi" w:cs="Times New Roman"/>
          <w:sz w:val="22"/>
          <w:szCs w:val="22"/>
          <w:lang w:eastAsia="en-US" w:bidi="ar-SA"/>
        </w:rPr>
        <w:t xml:space="preserve"> </w:t>
      </w:r>
      <w:r w:rsidRPr="00FA3E4D">
        <w:rPr>
          <w:rFonts w:asciiTheme="minorHAnsi" w:hAnsiTheme="minorHAnsi" w:cs="Times New Roman"/>
          <w:bCs/>
          <w:i/>
          <w:sz w:val="22"/>
          <w:szCs w:val="22"/>
        </w:rPr>
        <w:t>J. of Biol. Chemistry</w:t>
      </w:r>
      <w:r w:rsidR="005C02F7" w:rsidRPr="00FA3E4D">
        <w:rPr>
          <w:rFonts w:asciiTheme="minorHAnsi" w:hAnsiTheme="minorHAnsi" w:cs="Times New Roman"/>
          <w:bCs/>
          <w:i/>
          <w:sz w:val="22"/>
          <w:szCs w:val="22"/>
        </w:rPr>
        <w:t xml:space="preserve"> </w:t>
      </w:r>
      <w:r w:rsidR="005C02F7" w:rsidRPr="00FA3E4D">
        <w:rPr>
          <w:rFonts w:asciiTheme="minorHAnsi" w:hAnsiTheme="minorHAnsi" w:cs="Times New Roman"/>
          <w:i/>
          <w:sz w:val="22"/>
          <w:szCs w:val="22"/>
        </w:rPr>
        <w:t xml:space="preserve">280: 22847 </w:t>
      </w:r>
      <w:r w:rsidR="00F54DC6" w:rsidRPr="00FA3E4D">
        <w:rPr>
          <w:rFonts w:asciiTheme="minorHAnsi" w:hAnsiTheme="minorHAnsi" w:cs="Times New Roman"/>
          <w:i/>
          <w:sz w:val="22"/>
          <w:szCs w:val="22"/>
        </w:rPr>
        <w:t>–</w:t>
      </w:r>
      <w:r w:rsidR="005C02F7" w:rsidRPr="00FA3E4D">
        <w:rPr>
          <w:rFonts w:asciiTheme="minorHAnsi" w:hAnsiTheme="minorHAnsi" w:cs="Times New Roman"/>
          <w:i/>
          <w:sz w:val="22"/>
          <w:szCs w:val="22"/>
        </w:rPr>
        <w:t xml:space="preserve"> 22855</w:t>
      </w:r>
    </w:p>
    <w:p w14:paraId="0F3E2F26" w14:textId="77777777" w:rsidR="00F54DC6" w:rsidRPr="006D3AAF" w:rsidRDefault="00F54DC6" w:rsidP="006D3AAF">
      <w:pPr>
        <w:pStyle w:val="ListParagraph"/>
        <w:numPr>
          <w:ilvl w:val="0"/>
          <w:numId w:val="15"/>
        </w:numPr>
        <w:autoSpaceDE w:val="0"/>
        <w:autoSpaceDN w:val="0"/>
        <w:adjustRightInd w:val="0"/>
        <w:jc w:val="both"/>
        <w:rPr>
          <w:rFonts w:asciiTheme="minorHAnsi" w:hAnsiTheme="minorHAnsi" w:cs="Times New Roman"/>
          <w:i/>
          <w:iCs/>
          <w:sz w:val="22"/>
          <w:szCs w:val="22"/>
          <w:lang w:eastAsia="en-US"/>
        </w:rPr>
      </w:pPr>
      <w:r w:rsidRPr="006D3AAF">
        <w:rPr>
          <w:rFonts w:asciiTheme="minorHAnsi" w:hAnsiTheme="minorHAnsi" w:cs="Times New Roman"/>
          <w:bCs/>
          <w:iCs/>
          <w:sz w:val="22"/>
          <w:szCs w:val="22"/>
        </w:rPr>
        <w:t xml:space="preserve">Diskin R., </w:t>
      </w:r>
      <w:r w:rsidRPr="006D3AAF">
        <w:rPr>
          <w:rFonts w:asciiTheme="minorHAnsi" w:hAnsiTheme="minorHAnsi" w:cs="Times New Roman"/>
          <w:b/>
          <w:iCs/>
          <w:sz w:val="22"/>
          <w:szCs w:val="22"/>
        </w:rPr>
        <w:t>Lebendiker M</w:t>
      </w:r>
      <w:r w:rsidRPr="006D3AAF">
        <w:rPr>
          <w:rFonts w:asciiTheme="minorHAnsi" w:hAnsiTheme="minorHAnsi" w:cs="Times New Roman"/>
          <w:bCs/>
          <w:iCs/>
          <w:sz w:val="22"/>
          <w:szCs w:val="22"/>
        </w:rPr>
        <w:t xml:space="preserve">., Engelberg L. </w:t>
      </w:r>
      <w:proofErr w:type="gramStart"/>
      <w:r w:rsidRPr="006D3AAF">
        <w:rPr>
          <w:rFonts w:asciiTheme="minorHAnsi" w:hAnsiTheme="minorHAnsi" w:cs="Times New Roman"/>
          <w:bCs/>
          <w:iCs/>
          <w:sz w:val="22"/>
          <w:szCs w:val="22"/>
        </w:rPr>
        <w:t>And</w:t>
      </w:r>
      <w:proofErr w:type="gramEnd"/>
      <w:r w:rsidRPr="006D3AAF">
        <w:rPr>
          <w:rFonts w:asciiTheme="minorHAnsi" w:hAnsiTheme="minorHAnsi" w:cs="Times New Roman"/>
          <w:bCs/>
          <w:iCs/>
          <w:sz w:val="22"/>
          <w:szCs w:val="22"/>
        </w:rPr>
        <w:t xml:space="preserve"> Livnah O. (2007) </w:t>
      </w:r>
      <w:r w:rsidRPr="006D3AAF">
        <w:rPr>
          <w:rFonts w:asciiTheme="minorHAnsi" w:hAnsiTheme="minorHAnsi" w:cs="Times New Roman"/>
          <w:sz w:val="22"/>
          <w:szCs w:val="22"/>
          <w:lang w:eastAsia="en-US"/>
        </w:rPr>
        <w:t xml:space="preserve">Structures of p38α Active Mutants Reveal Conformational Changes in L16 Loop that Induce Autophosphorylation and Activation. </w:t>
      </w:r>
      <w:r w:rsidRPr="006D3AAF">
        <w:rPr>
          <w:rFonts w:asciiTheme="minorHAnsi" w:hAnsiTheme="minorHAnsi" w:cs="Times New Roman"/>
          <w:i/>
          <w:iCs/>
          <w:sz w:val="22"/>
          <w:szCs w:val="22"/>
          <w:lang w:eastAsia="en-US"/>
        </w:rPr>
        <w:t>J. Mol. Biol. (2007) 365, 66–76</w:t>
      </w:r>
    </w:p>
    <w:p w14:paraId="5FA3707C" w14:textId="77777777" w:rsidR="00F96B2D" w:rsidRPr="006D3AAF" w:rsidRDefault="00F96B2D" w:rsidP="006D3AAF">
      <w:pPr>
        <w:pStyle w:val="ListParagraph"/>
        <w:numPr>
          <w:ilvl w:val="0"/>
          <w:numId w:val="15"/>
        </w:numPr>
        <w:autoSpaceDE w:val="0"/>
        <w:autoSpaceDN w:val="0"/>
        <w:adjustRightInd w:val="0"/>
        <w:jc w:val="both"/>
        <w:rPr>
          <w:rFonts w:asciiTheme="minorHAnsi" w:hAnsiTheme="minorHAnsi" w:cs="Times New Roman"/>
          <w:sz w:val="22"/>
          <w:szCs w:val="22"/>
        </w:rPr>
      </w:pPr>
      <w:r w:rsidRPr="006D3AAF">
        <w:rPr>
          <w:rFonts w:asciiTheme="minorHAnsi" w:hAnsiTheme="minorHAnsi" w:cs="Times New Roman"/>
          <w:sz w:val="22"/>
          <w:szCs w:val="22"/>
        </w:rPr>
        <w:t xml:space="preserve">Hayouka Z., </w:t>
      </w:r>
      <w:proofErr w:type="spellStart"/>
      <w:r w:rsidRPr="006D3AAF">
        <w:rPr>
          <w:rFonts w:asciiTheme="minorHAnsi" w:hAnsiTheme="minorHAnsi" w:cs="Times New Roman"/>
          <w:sz w:val="22"/>
          <w:szCs w:val="22"/>
        </w:rPr>
        <w:t>Rosenbluh</w:t>
      </w:r>
      <w:proofErr w:type="spellEnd"/>
      <w:r w:rsidRPr="006D3AAF">
        <w:rPr>
          <w:rFonts w:asciiTheme="minorHAnsi" w:hAnsiTheme="minorHAnsi" w:cs="Times New Roman"/>
          <w:sz w:val="22"/>
          <w:szCs w:val="22"/>
        </w:rPr>
        <w:t xml:space="preserve"> J., Levin A., </w:t>
      </w:r>
      <w:proofErr w:type="spellStart"/>
      <w:r w:rsidRPr="006D3AAF">
        <w:rPr>
          <w:rFonts w:asciiTheme="minorHAnsi" w:hAnsiTheme="minorHAnsi" w:cs="Times New Roman"/>
          <w:sz w:val="22"/>
          <w:szCs w:val="22"/>
        </w:rPr>
        <w:t>Loya</w:t>
      </w:r>
      <w:proofErr w:type="spellEnd"/>
      <w:r w:rsidRPr="006D3AAF">
        <w:rPr>
          <w:rFonts w:asciiTheme="minorHAnsi" w:hAnsiTheme="minorHAnsi" w:cs="Times New Roman"/>
          <w:sz w:val="22"/>
          <w:szCs w:val="22"/>
          <w:vertAlign w:val="superscript"/>
        </w:rPr>
        <w:t xml:space="preserve"> </w:t>
      </w:r>
      <w:r w:rsidRPr="006D3AAF">
        <w:rPr>
          <w:rFonts w:asciiTheme="minorHAnsi" w:hAnsiTheme="minorHAnsi" w:cs="Times New Roman"/>
          <w:sz w:val="22"/>
          <w:szCs w:val="22"/>
        </w:rPr>
        <w:t>S., </w:t>
      </w:r>
      <w:r w:rsidRPr="006D3AAF">
        <w:rPr>
          <w:rFonts w:asciiTheme="minorHAnsi" w:hAnsiTheme="minorHAnsi" w:cs="Times New Roman"/>
          <w:b/>
          <w:bCs/>
          <w:sz w:val="22"/>
          <w:szCs w:val="22"/>
        </w:rPr>
        <w:t>Lebendiker</w:t>
      </w:r>
      <w:r w:rsidRPr="006D3AAF">
        <w:rPr>
          <w:rFonts w:asciiTheme="minorHAnsi" w:hAnsiTheme="minorHAnsi" w:cs="Times New Roman"/>
          <w:b/>
          <w:bCs/>
          <w:sz w:val="22"/>
          <w:szCs w:val="22"/>
          <w:vertAlign w:val="superscript"/>
        </w:rPr>
        <w:t xml:space="preserve"> </w:t>
      </w:r>
      <w:r w:rsidRPr="006D3AAF">
        <w:rPr>
          <w:rFonts w:asciiTheme="minorHAnsi" w:hAnsiTheme="minorHAnsi" w:cs="Times New Roman"/>
          <w:b/>
          <w:bCs/>
          <w:sz w:val="22"/>
          <w:szCs w:val="22"/>
        </w:rPr>
        <w:t>M</w:t>
      </w:r>
      <w:r w:rsidRPr="006D3AAF">
        <w:rPr>
          <w:rFonts w:asciiTheme="minorHAnsi" w:hAnsiTheme="minorHAnsi" w:cs="Times New Roman"/>
          <w:sz w:val="22"/>
          <w:szCs w:val="22"/>
        </w:rPr>
        <w:t xml:space="preserve">., </w:t>
      </w:r>
      <w:proofErr w:type="spellStart"/>
      <w:r w:rsidRPr="006D3AAF">
        <w:rPr>
          <w:rFonts w:asciiTheme="minorHAnsi" w:hAnsiTheme="minorHAnsi" w:cs="Times New Roman"/>
          <w:sz w:val="22"/>
          <w:szCs w:val="22"/>
        </w:rPr>
        <w:t>Veprintsev</w:t>
      </w:r>
      <w:proofErr w:type="spellEnd"/>
      <w:r w:rsidRPr="006D3AAF">
        <w:rPr>
          <w:rFonts w:asciiTheme="minorHAnsi" w:hAnsiTheme="minorHAnsi" w:cs="Times New Roman"/>
          <w:sz w:val="22"/>
          <w:szCs w:val="22"/>
          <w:vertAlign w:val="superscript"/>
        </w:rPr>
        <w:t xml:space="preserve"> </w:t>
      </w:r>
      <w:r w:rsidRPr="006D3AAF">
        <w:rPr>
          <w:rFonts w:asciiTheme="minorHAnsi" w:hAnsiTheme="minorHAnsi" w:cs="Times New Roman"/>
          <w:sz w:val="22"/>
          <w:szCs w:val="22"/>
        </w:rPr>
        <w:t>D., Kotler</w:t>
      </w:r>
      <w:r w:rsidRPr="006D3AAF">
        <w:rPr>
          <w:rFonts w:asciiTheme="minorHAnsi" w:hAnsiTheme="minorHAnsi" w:cs="Times New Roman"/>
          <w:sz w:val="22"/>
          <w:szCs w:val="22"/>
          <w:vertAlign w:val="superscript"/>
        </w:rPr>
        <w:t xml:space="preserve"> </w:t>
      </w:r>
      <w:r w:rsidRPr="006D3AAF">
        <w:rPr>
          <w:rFonts w:asciiTheme="minorHAnsi" w:hAnsiTheme="minorHAnsi" w:cs="Times New Roman"/>
          <w:sz w:val="22"/>
          <w:szCs w:val="22"/>
        </w:rPr>
        <w:t xml:space="preserve">M., </w:t>
      </w:r>
      <w:proofErr w:type="spellStart"/>
      <w:r w:rsidRPr="006D3AAF">
        <w:rPr>
          <w:rFonts w:asciiTheme="minorHAnsi" w:hAnsiTheme="minorHAnsi" w:cs="Times New Roman"/>
          <w:sz w:val="22"/>
          <w:szCs w:val="22"/>
        </w:rPr>
        <w:t>Hizi</w:t>
      </w:r>
      <w:proofErr w:type="spellEnd"/>
      <w:r w:rsidRPr="006D3AAF">
        <w:rPr>
          <w:rFonts w:asciiTheme="minorHAnsi" w:hAnsiTheme="minorHAnsi" w:cs="Times New Roman"/>
          <w:sz w:val="22"/>
          <w:szCs w:val="22"/>
          <w:vertAlign w:val="superscript"/>
        </w:rPr>
        <w:t xml:space="preserve"> </w:t>
      </w:r>
      <w:r w:rsidRPr="006D3AAF">
        <w:rPr>
          <w:rFonts w:asciiTheme="minorHAnsi" w:hAnsiTheme="minorHAnsi" w:cs="Times New Roman"/>
          <w:sz w:val="22"/>
          <w:szCs w:val="22"/>
        </w:rPr>
        <w:t xml:space="preserve">A., </w:t>
      </w:r>
      <w:proofErr w:type="spellStart"/>
      <w:r w:rsidRPr="006D3AAF">
        <w:rPr>
          <w:rFonts w:asciiTheme="minorHAnsi" w:hAnsiTheme="minorHAnsi" w:cs="Times New Roman"/>
          <w:sz w:val="22"/>
          <w:szCs w:val="22"/>
        </w:rPr>
        <w:t>Loyter</w:t>
      </w:r>
      <w:proofErr w:type="spellEnd"/>
      <w:r w:rsidRPr="006D3AAF">
        <w:rPr>
          <w:rFonts w:asciiTheme="minorHAnsi" w:hAnsiTheme="minorHAnsi" w:cs="Times New Roman"/>
          <w:sz w:val="22"/>
          <w:szCs w:val="22"/>
          <w:vertAlign w:val="superscript"/>
        </w:rPr>
        <w:t xml:space="preserve"> </w:t>
      </w:r>
      <w:r w:rsidRPr="006D3AAF">
        <w:rPr>
          <w:rFonts w:asciiTheme="minorHAnsi" w:hAnsiTheme="minorHAnsi" w:cs="Times New Roman"/>
          <w:sz w:val="22"/>
          <w:szCs w:val="22"/>
        </w:rPr>
        <w:t>A. &amp; Friedler</w:t>
      </w:r>
      <w:r w:rsidRPr="006D3AAF">
        <w:rPr>
          <w:rFonts w:asciiTheme="minorHAnsi" w:hAnsiTheme="minorHAnsi" w:cs="Times New Roman"/>
          <w:sz w:val="22"/>
          <w:szCs w:val="22"/>
          <w:vertAlign w:val="superscript"/>
        </w:rPr>
        <w:t xml:space="preserve"> </w:t>
      </w:r>
      <w:r w:rsidRPr="006D3AAF">
        <w:rPr>
          <w:rFonts w:asciiTheme="minorHAnsi" w:hAnsiTheme="minorHAnsi" w:cs="Times New Roman"/>
          <w:sz w:val="22"/>
          <w:szCs w:val="22"/>
        </w:rPr>
        <w:t xml:space="preserve">A. (2007) Inhibiting HIV-1 Integrase by Shifting its Oligomerization Equilibrium  </w:t>
      </w:r>
      <w:r w:rsidRPr="006D3AAF">
        <w:rPr>
          <w:rFonts w:asciiTheme="minorHAnsi" w:hAnsiTheme="minorHAnsi" w:cs="Times New Roman"/>
          <w:i/>
          <w:iCs/>
          <w:sz w:val="22"/>
          <w:szCs w:val="22"/>
        </w:rPr>
        <w:t>PNAS 104 (20): 8316-8321</w:t>
      </w:r>
    </w:p>
    <w:p w14:paraId="1C1F4148" w14:textId="77777777" w:rsidR="006D3AAF" w:rsidRDefault="00F96B2D" w:rsidP="006D3AAF">
      <w:pPr>
        <w:pStyle w:val="NormalWeb"/>
        <w:numPr>
          <w:ilvl w:val="0"/>
          <w:numId w:val="15"/>
        </w:numPr>
        <w:spacing w:before="0" w:beforeAutospacing="0"/>
        <w:rPr>
          <w:rFonts w:asciiTheme="minorHAnsi" w:hAnsiTheme="minorHAnsi"/>
          <w:i/>
          <w:iCs/>
          <w:sz w:val="22"/>
          <w:szCs w:val="22"/>
        </w:rPr>
      </w:pPr>
      <w:r w:rsidRPr="00C365AF">
        <w:rPr>
          <w:rFonts w:asciiTheme="minorHAnsi" w:hAnsiTheme="minorHAnsi"/>
          <w:sz w:val="22"/>
          <w:szCs w:val="22"/>
        </w:rPr>
        <w:t>Shalev-</w:t>
      </w:r>
      <w:proofErr w:type="spellStart"/>
      <w:r w:rsidRPr="00C365AF">
        <w:rPr>
          <w:rFonts w:asciiTheme="minorHAnsi" w:hAnsiTheme="minorHAnsi"/>
          <w:sz w:val="22"/>
          <w:szCs w:val="22"/>
        </w:rPr>
        <w:t>Malul</w:t>
      </w:r>
      <w:proofErr w:type="spellEnd"/>
      <w:r w:rsidRPr="00C365AF">
        <w:rPr>
          <w:rFonts w:asciiTheme="minorHAnsi" w:hAnsiTheme="minorHAnsi"/>
          <w:sz w:val="22"/>
          <w:szCs w:val="22"/>
        </w:rPr>
        <w:t xml:space="preserve"> G., Viner-</w:t>
      </w:r>
      <w:proofErr w:type="spellStart"/>
      <w:r w:rsidRPr="00C365AF">
        <w:rPr>
          <w:rFonts w:asciiTheme="minorHAnsi" w:hAnsiTheme="minorHAnsi"/>
          <w:sz w:val="22"/>
          <w:szCs w:val="22"/>
        </w:rPr>
        <w:t>Mozzini</w:t>
      </w:r>
      <w:proofErr w:type="spellEnd"/>
      <w:r w:rsidRPr="00C365AF">
        <w:rPr>
          <w:rFonts w:asciiTheme="minorHAnsi" w:hAnsiTheme="minorHAnsi"/>
          <w:sz w:val="22"/>
          <w:szCs w:val="22"/>
        </w:rPr>
        <w:t xml:space="preserve"> Y., Sukenik A., </w:t>
      </w:r>
      <w:proofErr w:type="spellStart"/>
      <w:r w:rsidRPr="00C365AF">
        <w:rPr>
          <w:rFonts w:asciiTheme="minorHAnsi" w:hAnsiTheme="minorHAnsi"/>
          <w:sz w:val="22"/>
          <w:szCs w:val="22"/>
        </w:rPr>
        <w:t>Gaathon</w:t>
      </w:r>
      <w:proofErr w:type="spellEnd"/>
      <w:r w:rsidRPr="00C365AF">
        <w:rPr>
          <w:rFonts w:asciiTheme="minorHAnsi" w:hAnsiTheme="minorHAnsi"/>
          <w:sz w:val="22"/>
          <w:szCs w:val="22"/>
        </w:rPr>
        <w:t xml:space="preserve"> A., </w:t>
      </w:r>
      <w:r w:rsidRPr="00C365AF">
        <w:rPr>
          <w:rFonts w:asciiTheme="minorHAnsi" w:hAnsiTheme="minorHAnsi"/>
          <w:b/>
          <w:bCs/>
          <w:sz w:val="22"/>
          <w:szCs w:val="22"/>
        </w:rPr>
        <w:t>Lebendiker</w:t>
      </w:r>
      <w:proofErr w:type="gramStart"/>
      <w:r w:rsidRPr="00C365AF">
        <w:rPr>
          <w:rFonts w:asciiTheme="minorHAnsi" w:hAnsiTheme="minorHAnsi"/>
          <w:b/>
          <w:bCs/>
          <w:sz w:val="22"/>
          <w:szCs w:val="22"/>
        </w:rPr>
        <w:t>  M</w:t>
      </w:r>
      <w:proofErr w:type="gramEnd"/>
      <w:r w:rsidRPr="00C365AF">
        <w:rPr>
          <w:rFonts w:asciiTheme="minorHAnsi" w:hAnsiTheme="minorHAnsi"/>
          <w:sz w:val="22"/>
          <w:szCs w:val="22"/>
        </w:rPr>
        <w:t xml:space="preserve">. and Kaplan A.  (2008) An </w:t>
      </w:r>
      <w:proofErr w:type="spellStart"/>
      <w:r w:rsidRPr="00C365AF">
        <w:rPr>
          <w:rFonts w:asciiTheme="minorHAnsi" w:hAnsiTheme="minorHAnsi"/>
          <w:sz w:val="22"/>
          <w:szCs w:val="22"/>
        </w:rPr>
        <w:t>AbrB</w:t>
      </w:r>
      <w:proofErr w:type="spellEnd"/>
      <w:r w:rsidRPr="00C365AF">
        <w:rPr>
          <w:rFonts w:asciiTheme="minorHAnsi" w:hAnsiTheme="minorHAnsi"/>
          <w:sz w:val="22"/>
          <w:szCs w:val="22"/>
        </w:rPr>
        <w:t xml:space="preserve">-like protein might be involved in the regulation of </w:t>
      </w:r>
      <w:proofErr w:type="spellStart"/>
      <w:r w:rsidRPr="00C365AF">
        <w:rPr>
          <w:rFonts w:asciiTheme="minorHAnsi" w:hAnsiTheme="minorHAnsi"/>
          <w:sz w:val="22"/>
          <w:szCs w:val="22"/>
        </w:rPr>
        <w:t>cylindrospermopsin</w:t>
      </w:r>
      <w:proofErr w:type="spellEnd"/>
      <w:r w:rsidRPr="00C365AF">
        <w:rPr>
          <w:rFonts w:asciiTheme="minorHAnsi" w:hAnsiTheme="minorHAnsi"/>
          <w:sz w:val="22"/>
          <w:szCs w:val="22"/>
        </w:rPr>
        <w:t xml:space="preserve"> production by </w:t>
      </w:r>
      <w:proofErr w:type="spellStart"/>
      <w:r w:rsidRPr="00C365AF">
        <w:rPr>
          <w:rFonts w:asciiTheme="minorHAnsi" w:hAnsiTheme="minorHAnsi"/>
          <w:sz w:val="22"/>
          <w:szCs w:val="22"/>
        </w:rPr>
        <w:t>Aphanizomenon</w:t>
      </w:r>
      <w:proofErr w:type="spellEnd"/>
      <w:r w:rsidRPr="00C365AF">
        <w:rPr>
          <w:rFonts w:asciiTheme="minorHAnsi" w:hAnsiTheme="minorHAnsi"/>
          <w:sz w:val="22"/>
          <w:szCs w:val="22"/>
        </w:rPr>
        <w:t xml:space="preserve"> </w:t>
      </w:r>
      <w:proofErr w:type="spellStart"/>
      <w:r w:rsidRPr="00C365AF">
        <w:rPr>
          <w:rFonts w:asciiTheme="minorHAnsi" w:hAnsiTheme="minorHAnsi"/>
          <w:sz w:val="22"/>
          <w:szCs w:val="22"/>
        </w:rPr>
        <w:t>ovalisporum</w:t>
      </w:r>
      <w:proofErr w:type="spellEnd"/>
      <w:r w:rsidRPr="00C365AF">
        <w:rPr>
          <w:rFonts w:asciiTheme="minorHAnsi" w:hAnsiTheme="minorHAnsi"/>
          <w:sz w:val="22"/>
          <w:szCs w:val="22"/>
        </w:rPr>
        <w:t xml:space="preserve">. </w:t>
      </w:r>
      <w:r w:rsidRPr="00C365AF">
        <w:rPr>
          <w:rFonts w:asciiTheme="minorHAnsi" w:hAnsiTheme="minorHAnsi"/>
          <w:i/>
          <w:iCs/>
          <w:sz w:val="22"/>
          <w:szCs w:val="22"/>
        </w:rPr>
        <w:t>Environmental Microbiology 10(4), 988–999</w:t>
      </w:r>
    </w:p>
    <w:p w14:paraId="761820C6" w14:textId="77777777" w:rsidR="00D9438B" w:rsidRPr="006D3AAF" w:rsidRDefault="00EB5685" w:rsidP="006D3AAF">
      <w:pPr>
        <w:pStyle w:val="NormalWeb"/>
        <w:numPr>
          <w:ilvl w:val="0"/>
          <w:numId w:val="15"/>
        </w:numPr>
        <w:spacing w:before="0" w:beforeAutospacing="0"/>
        <w:rPr>
          <w:rFonts w:asciiTheme="minorHAnsi" w:hAnsiTheme="minorHAnsi"/>
          <w:i/>
          <w:iCs/>
          <w:sz w:val="22"/>
          <w:szCs w:val="22"/>
        </w:rPr>
      </w:pPr>
      <w:r w:rsidRPr="00C365AF">
        <w:rPr>
          <w:rFonts w:asciiTheme="minorHAnsi" w:hAnsiTheme="minorHAnsi"/>
          <w:sz w:val="22"/>
          <w:szCs w:val="22"/>
          <w:lang w:eastAsia="en-GB"/>
        </w:rPr>
        <w:lastRenderedPageBreak/>
        <w:t>Rotem</w:t>
      </w:r>
      <w:r w:rsidRPr="00C365AF">
        <w:rPr>
          <w:rFonts w:asciiTheme="minorHAnsi" w:hAnsiTheme="minorHAnsi"/>
          <w:sz w:val="22"/>
          <w:szCs w:val="22"/>
          <w:vertAlign w:val="superscript"/>
          <w:lang w:eastAsia="en-GB"/>
        </w:rPr>
        <w:t xml:space="preserve"> </w:t>
      </w:r>
      <w:r w:rsidRPr="00C365AF">
        <w:rPr>
          <w:rFonts w:asciiTheme="minorHAnsi" w:hAnsiTheme="minorHAnsi"/>
          <w:sz w:val="22"/>
          <w:szCs w:val="22"/>
          <w:lang w:eastAsia="en-GB"/>
        </w:rPr>
        <w:t>S., Katz</w:t>
      </w:r>
      <w:r w:rsidRPr="00C365AF">
        <w:rPr>
          <w:rFonts w:asciiTheme="minorHAnsi" w:hAnsiTheme="minorHAnsi"/>
          <w:sz w:val="22"/>
          <w:szCs w:val="22"/>
          <w:vertAlign w:val="superscript"/>
          <w:lang w:eastAsia="en-GB"/>
        </w:rPr>
        <w:t xml:space="preserve"> </w:t>
      </w:r>
      <w:r w:rsidRPr="00C365AF">
        <w:rPr>
          <w:rFonts w:asciiTheme="minorHAnsi" w:hAnsiTheme="minorHAnsi"/>
          <w:sz w:val="22"/>
          <w:szCs w:val="22"/>
          <w:lang w:eastAsia="en-GB"/>
        </w:rPr>
        <w:t xml:space="preserve">C., </w:t>
      </w:r>
      <w:r w:rsidRPr="00C365AF">
        <w:rPr>
          <w:rFonts w:asciiTheme="minorHAnsi" w:hAnsiTheme="minorHAnsi"/>
          <w:b/>
          <w:bCs/>
          <w:sz w:val="22"/>
          <w:szCs w:val="22"/>
          <w:lang w:eastAsia="en-GB"/>
        </w:rPr>
        <w:t>Lebendiker</w:t>
      </w:r>
      <w:r w:rsidRPr="00C365AF">
        <w:rPr>
          <w:rFonts w:asciiTheme="minorHAnsi" w:hAnsiTheme="minorHAnsi"/>
          <w:b/>
          <w:bCs/>
          <w:sz w:val="22"/>
          <w:szCs w:val="22"/>
          <w:vertAlign w:val="superscript"/>
          <w:lang w:eastAsia="en-GB"/>
        </w:rPr>
        <w:t xml:space="preserve"> </w:t>
      </w:r>
      <w:r w:rsidRPr="00C365AF">
        <w:rPr>
          <w:rFonts w:asciiTheme="minorHAnsi" w:hAnsiTheme="minorHAnsi"/>
          <w:b/>
          <w:bCs/>
          <w:sz w:val="22"/>
          <w:szCs w:val="22"/>
          <w:lang w:eastAsia="en-GB"/>
        </w:rPr>
        <w:t>M</w:t>
      </w:r>
      <w:r w:rsidRPr="00C365AF">
        <w:rPr>
          <w:rFonts w:asciiTheme="minorHAnsi" w:hAnsiTheme="minorHAnsi"/>
          <w:sz w:val="22"/>
          <w:szCs w:val="22"/>
          <w:lang w:eastAsia="en-GB"/>
        </w:rPr>
        <w:t xml:space="preserve">., </w:t>
      </w:r>
      <w:proofErr w:type="spellStart"/>
      <w:r w:rsidRPr="00C365AF">
        <w:rPr>
          <w:rFonts w:asciiTheme="minorHAnsi" w:hAnsiTheme="minorHAnsi"/>
          <w:sz w:val="22"/>
          <w:szCs w:val="22"/>
          <w:lang w:eastAsia="en-GB"/>
        </w:rPr>
        <w:t>Veprintsev</w:t>
      </w:r>
      <w:proofErr w:type="spellEnd"/>
      <w:r w:rsidRPr="00C365AF">
        <w:rPr>
          <w:rFonts w:asciiTheme="minorHAnsi" w:hAnsiTheme="minorHAnsi"/>
          <w:sz w:val="22"/>
          <w:szCs w:val="22"/>
          <w:vertAlign w:val="superscript"/>
          <w:lang w:eastAsia="en-GB"/>
        </w:rPr>
        <w:t xml:space="preserve"> </w:t>
      </w:r>
      <w:r w:rsidRPr="00C365AF">
        <w:rPr>
          <w:rFonts w:asciiTheme="minorHAnsi" w:hAnsiTheme="minorHAnsi"/>
          <w:sz w:val="22"/>
          <w:szCs w:val="22"/>
          <w:lang w:eastAsia="en-GB"/>
        </w:rPr>
        <w:t xml:space="preserve">D., </w:t>
      </w:r>
      <w:proofErr w:type="spellStart"/>
      <w:r w:rsidRPr="00C365AF">
        <w:rPr>
          <w:rFonts w:asciiTheme="minorHAnsi" w:hAnsiTheme="minorHAnsi"/>
          <w:sz w:val="22"/>
          <w:szCs w:val="22"/>
          <w:lang w:eastAsia="en-GB"/>
        </w:rPr>
        <w:t>R</w:t>
      </w:r>
      <w:r w:rsidRPr="00C365AF">
        <w:rPr>
          <w:rFonts w:asciiTheme="minorHAnsi" w:hAnsiTheme="minorHAnsi"/>
          <w:color w:val="000000"/>
          <w:sz w:val="22"/>
          <w:szCs w:val="22"/>
        </w:rPr>
        <w:t>ü</w:t>
      </w:r>
      <w:r w:rsidRPr="00C365AF">
        <w:rPr>
          <w:rFonts w:asciiTheme="minorHAnsi" w:hAnsiTheme="minorHAnsi"/>
          <w:sz w:val="22"/>
          <w:szCs w:val="22"/>
          <w:lang w:eastAsia="en-GB"/>
        </w:rPr>
        <w:t>diger</w:t>
      </w:r>
      <w:proofErr w:type="spellEnd"/>
      <w:r w:rsidRPr="00C365AF">
        <w:rPr>
          <w:rFonts w:asciiTheme="minorHAnsi" w:hAnsiTheme="minorHAnsi"/>
          <w:sz w:val="22"/>
          <w:szCs w:val="22"/>
          <w:vertAlign w:val="superscript"/>
          <w:lang w:eastAsia="en-GB"/>
        </w:rPr>
        <w:t xml:space="preserve"> </w:t>
      </w:r>
      <w:r w:rsidRPr="00C365AF">
        <w:rPr>
          <w:rFonts w:asciiTheme="minorHAnsi" w:hAnsiTheme="minorHAnsi"/>
          <w:sz w:val="22"/>
          <w:szCs w:val="22"/>
          <w:lang w:eastAsia="en-GB"/>
        </w:rPr>
        <w:t>S., Danieli</w:t>
      </w:r>
      <w:r w:rsidRPr="00C365AF">
        <w:rPr>
          <w:rFonts w:asciiTheme="minorHAnsi" w:hAnsiTheme="minorHAnsi"/>
          <w:sz w:val="22"/>
          <w:szCs w:val="22"/>
          <w:vertAlign w:val="superscript"/>
          <w:lang w:eastAsia="en-GB"/>
        </w:rPr>
        <w:t xml:space="preserve"> </w:t>
      </w:r>
      <w:r w:rsidRPr="00C365AF">
        <w:rPr>
          <w:rFonts w:asciiTheme="minorHAnsi" w:hAnsiTheme="minorHAnsi"/>
          <w:sz w:val="22"/>
          <w:szCs w:val="22"/>
          <w:lang w:eastAsia="en-GB"/>
        </w:rPr>
        <w:t>T. and Friedler A.</w:t>
      </w:r>
      <w:r w:rsidRPr="00C365AF">
        <w:rPr>
          <w:rFonts w:asciiTheme="minorHAnsi" w:hAnsiTheme="minorHAnsi"/>
          <w:sz w:val="22"/>
          <w:szCs w:val="22"/>
          <w:vertAlign w:val="superscript"/>
          <w:lang w:eastAsia="en-GB"/>
        </w:rPr>
        <w:t xml:space="preserve"> </w:t>
      </w:r>
      <w:r w:rsidRPr="00C365AF">
        <w:rPr>
          <w:rFonts w:asciiTheme="minorHAnsi" w:hAnsiTheme="minorHAnsi"/>
          <w:sz w:val="22"/>
          <w:szCs w:val="22"/>
        </w:rPr>
        <w:t>(200</w:t>
      </w:r>
      <w:r w:rsidR="00A52907" w:rsidRPr="00C365AF">
        <w:rPr>
          <w:rFonts w:asciiTheme="minorHAnsi" w:hAnsiTheme="minorHAnsi"/>
          <w:sz w:val="22"/>
          <w:szCs w:val="22"/>
        </w:rPr>
        <w:t>8</w:t>
      </w:r>
      <w:r w:rsidRPr="00C365AF">
        <w:rPr>
          <w:rFonts w:asciiTheme="minorHAnsi" w:hAnsiTheme="minorHAnsi"/>
          <w:sz w:val="22"/>
          <w:szCs w:val="22"/>
        </w:rPr>
        <w:t xml:space="preserve">) A natively unfolded proline-rich domain in ASPP2 regulates its protein interactions by intramolecular binding to the Ank-SH3 domains. </w:t>
      </w:r>
      <w:r w:rsidR="00F96B2D" w:rsidRPr="00C365AF">
        <w:rPr>
          <w:rFonts w:asciiTheme="minorHAnsi" w:hAnsiTheme="minorHAnsi"/>
          <w:i/>
          <w:iCs/>
          <w:sz w:val="22"/>
          <w:szCs w:val="22"/>
        </w:rPr>
        <w:t>J. of Biol. Chemistry 283 (27: 18990–18999</w:t>
      </w:r>
    </w:p>
    <w:p w14:paraId="16AE3FEC" w14:textId="77777777" w:rsidR="00F96B2D" w:rsidRPr="00C365AF" w:rsidRDefault="00F96B2D" w:rsidP="006D3AAF">
      <w:pPr>
        <w:pStyle w:val="NormalWeb"/>
        <w:numPr>
          <w:ilvl w:val="0"/>
          <w:numId w:val="15"/>
        </w:numPr>
        <w:jc w:val="both"/>
        <w:rPr>
          <w:rFonts w:asciiTheme="minorHAnsi" w:hAnsiTheme="minorHAnsi"/>
          <w:i/>
          <w:iCs/>
          <w:sz w:val="22"/>
          <w:szCs w:val="22"/>
        </w:rPr>
      </w:pPr>
      <w:r w:rsidRPr="00C365AF">
        <w:rPr>
          <w:rFonts w:asciiTheme="minorHAnsi" w:hAnsiTheme="minorHAnsi"/>
          <w:sz w:val="22"/>
          <w:szCs w:val="22"/>
        </w:rPr>
        <w:t xml:space="preserve">Katz C., </w:t>
      </w:r>
      <w:proofErr w:type="spellStart"/>
      <w:r w:rsidRPr="00C365AF">
        <w:rPr>
          <w:rFonts w:asciiTheme="minorHAnsi" w:hAnsiTheme="minorHAnsi"/>
          <w:sz w:val="22"/>
          <w:szCs w:val="22"/>
        </w:rPr>
        <w:t>Benyamini</w:t>
      </w:r>
      <w:proofErr w:type="spellEnd"/>
      <w:r w:rsidRPr="00C365AF">
        <w:rPr>
          <w:rFonts w:asciiTheme="minorHAnsi" w:hAnsiTheme="minorHAnsi"/>
          <w:sz w:val="22"/>
          <w:szCs w:val="22"/>
        </w:rPr>
        <w:t xml:space="preserve"> </w:t>
      </w:r>
      <w:proofErr w:type="spellStart"/>
      <w:r w:rsidRPr="00C365AF">
        <w:rPr>
          <w:rFonts w:asciiTheme="minorHAnsi" w:hAnsiTheme="minorHAnsi"/>
          <w:sz w:val="22"/>
          <w:szCs w:val="22"/>
        </w:rPr>
        <w:t>H.,Rotem</w:t>
      </w:r>
      <w:proofErr w:type="spellEnd"/>
      <w:r w:rsidRPr="00C365AF">
        <w:rPr>
          <w:rFonts w:asciiTheme="minorHAnsi" w:hAnsiTheme="minorHAnsi"/>
          <w:sz w:val="22"/>
          <w:szCs w:val="22"/>
        </w:rPr>
        <w:t xml:space="preserve"> S., </w:t>
      </w:r>
      <w:r w:rsidRPr="00C365AF">
        <w:rPr>
          <w:rFonts w:asciiTheme="minorHAnsi" w:hAnsiTheme="minorHAnsi"/>
          <w:b/>
          <w:bCs/>
          <w:sz w:val="22"/>
          <w:szCs w:val="22"/>
        </w:rPr>
        <w:t>Lebendiker M.</w:t>
      </w:r>
      <w:r w:rsidRPr="00C365AF">
        <w:rPr>
          <w:rFonts w:asciiTheme="minorHAnsi" w:hAnsiTheme="minorHAnsi"/>
          <w:sz w:val="22"/>
          <w:szCs w:val="22"/>
        </w:rPr>
        <w:t xml:space="preserve">, Danieli T., Iosub A., Refaely H., Dines M., Bronner V., </w:t>
      </w:r>
      <w:proofErr w:type="spellStart"/>
      <w:r w:rsidRPr="00C365AF">
        <w:rPr>
          <w:rFonts w:asciiTheme="minorHAnsi" w:hAnsiTheme="minorHAnsi"/>
          <w:sz w:val="22"/>
          <w:szCs w:val="22"/>
        </w:rPr>
        <w:t>Bravman</w:t>
      </w:r>
      <w:proofErr w:type="spellEnd"/>
      <w:r w:rsidRPr="00C365AF">
        <w:rPr>
          <w:rFonts w:asciiTheme="minorHAnsi" w:hAnsiTheme="minorHAnsi"/>
          <w:sz w:val="22"/>
          <w:szCs w:val="22"/>
        </w:rPr>
        <w:t xml:space="preserve"> T., </w:t>
      </w:r>
      <w:proofErr w:type="spellStart"/>
      <w:r w:rsidRPr="00C365AF">
        <w:rPr>
          <w:rFonts w:asciiTheme="minorHAnsi" w:hAnsiTheme="minorHAnsi"/>
          <w:sz w:val="22"/>
          <w:szCs w:val="22"/>
        </w:rPr>
        <w:t>ShalevD</w:t>
      </w:r>
      <w:proofErr w:type="spellEnd"/>
      <w:r w:rsidRPr="00C365AF">
        <w:rPr>
          <w:rFonts w:asciiTheme="minorHAnsi" w:hAnsiTheme="minorHAnsi"/>
          <w:sz w:val="22"/>
          <w:szCs w:val="22"/>
        </w:rPr>
        <w:t xml:space="preserve">., </w:t>
      </w:r>
      <w:proofErr w:type="spellStart"/>
      <w:r w:rsidRPr="00C365AF">
        <w:rPr>
          <w:rFonts w:asciiTheme="minorHAnsi" w:hAnsiTheme="minorHAnsi"/>
          <w:sz w:val="22"/>
          <w:szCs w:val="22"/>
        </w:rPr>
        <w:t>Rüdiger</w:t>
      </w:r>
      <w:proofErr w:type="spellEnd"/>
      <w:r w:rsidRPr="00C365AF">
        <w:rPr>
          <w:rFonts w:asciiTheme="minorHAnsi" w:hAnsiTheme="minorHAnsi"/>
          <w:sz w:val="22"/>
          <w:szCs w:val="22"/>
        </w:rPr>
        <w:t xml:space="preserve"> S., and Friedler A.  (2008) Molecular basis of the interaction between the antiapoptotic Bcl-2 family proteins and the proapoptotic protein ASPP2  </w:t>
      </w:r>
      <w:r w:rsidRPr="00C365AF">
        <w:rPr>
          <w:rFonts w:asciiTheme="minorHAnsi" w:hAnsiTheme="minorHAnsi"/>
          <w:i/>
          <w:iCs/>
          <w:sz w:val="22"/>
          <w:szCs w:val="22"/>
        </w:rPr>
        <w:t>PNAS 105 (34): 12277–12282</w:t>
      </w:r>
    </w:p>
    <w:p w14:paraId="35D6FB1B" w14:textId="77777777" w:rsidR="00401C6D" w:rsidRPr="006D3AAF" w:rsidRDefault="00401C6D" w:rsidP="006D3AAF">
      <w:pPr>
        <w:pStyle w:val="ListParagraph"/>
        <w:numPr>
          <w:ilvl w:val="0"/>
          <w:numId w:val="15"/>
        </w:numPr>
        <w:spacing w:after="60"/>
        <w:jc w:val="both"/>
        <w:rPr>
          <w:rFonts w:asciiTheme="minorHAnsi" w:hAnsiTheme="minorHAnsi" w:cs="Times New Roman"/>
          <w:sz w:val="22"/>
          <w:szCs w:val="22"/>
        </w:rPr>
      </w:pPr>
      <w:proofErr w:type="spellStart"/>
      <w:r w:rsidRPr="006D3AAF">
        <w:rPr>
          <w:rFonts w:asciiTheme="minorHAnsi" w:hAnsiTheme="minorHAnsi" w:cs="Times New Roman"/>
          <w:sz w:val="22"/>
          <w:szCs w:val="22"/>
        </w:rPr>
        <w:t>Reingewertz</w:t>
      </w:r>
      <w:proofErr w:type="spellEnd"/>
      <w:r w:rsidRPr="006D3AAF">
        <w:rPr>
          <w:rFonts w:asciiTheme="minorHAnsi" w:hAnsiTheme="minorHAnsi" w:cs="Times New Roman"/>
          <w:sz w:val="22"/>
          <w:szCs w:val="22"/>
        </w:rPr>
        <w:t xml:space="preserve"> T.; </w:t>
      </w:r>
      <w:proofErr w:type="spellStart"/>
      <w:r w:rsidRPr="006D3AAF">
        <w:rPr>
          <w:rFonts w:asciiTheme="minorHAnsi" w:hAnsiTheme="minorHAnsi" w:cs="Times New Roman"/>
          <w:sz w:val="22"/>
          <w:szCs w:val="22"/>
        </w:rPr>
        <w:t>Benyamini</w:t>
      </w:r>
      <w:proofErr w:type="spellEnd"/>
      <w:r w:rsidRPr="006D3AAF">
        <w:rPr>
          <w:rFonts w:asciiTheme="minorHAnsi" w:hAnsiTheme="minorHAnsi" w:cs="Times New Roman"/>
          <w:sz w:val="22"/>
          <w:szCs w:val="22"/>
        </w:rPr>
        <w:t xml:space="preserve"> H.; </w:t>
      </w:r>
      <w:r w:rsidRPr="006D3AAF">
        <w:rPr>
          <w:rFonts w:asciiTheme="minorHAnsi" w:hAnsiTheme="minorHAnsi" w:cs="Times New Roman"/>
          <w:b/>
          <w:bCs/>
          <w:sz w:val="22"/>
          <w:szCs w:val="22"/>
        </w:rPr>
        <w:t>Lebendiker M.</w:t>
      </w:r>
      <w:r w:rsidRPr="006D3AAF">
        <w:rPr>
          <w:rFonts w:asciiTheme="minorHAnsi" w:hAnsiTheme="minorHAnsi" w:cs="Times New Roman"/>
          <w:sz w:val="22"/>
          <w:szCs w:val="22"/>
        </w:rPr>
        <w:t xml:space="preserve">; Shalev </w:t>
      </w:r>
      <w:proofErr w:type="spellStart"/>
      <w:r w:rsidRPr="006D3AAF">
        <w:rPr>
          <w:rFonts w:asciiTheme="minorHAnsi" w:hAnsiTheme="minorHAnsi" w:cs="Times New Roman"/>
          <w:sz w:val="22"/>
          <w:szCs w:val="22"/>
        </w:rPr>
        <w:t>D.and</w:t>
      </w:r>
      <w:proofErr w:type="spellEnd"/>
      <w:r w:rsidRPr="006D3AAF">
        <w:rPr>
          <w:rFonts w:asciiTheme="minorHAnsi" w:hAnsiTheme="minorHAnsi" w:cs="Times New Roman"/>
          <w:sz w:val="22"/>
          <w:szCs w:val="22"/>
        </w:rPr>
        <w:t xml:space="preserve"> Friedler A.(2009) The C-Terminal Domain of the HIV-1 </w:t>
      </w:r>
      <w:proofErr w:type="spellStart"/>
      <w:r w:rsidRPr="006D3AAF">
        <w:rPr>
          <w:rFonts w:asciiTheme="minorHAnsi" w:hAnsiTheme="minorHAnsi" w:cs="Times New Roman"/>
          <w:sz w:val="22"/>
          <w:szCs w:val="22"/>
        </w:rPr>
        <w:t>Vif</w:t>
      </w:r>
      <w:proofErr w:type="spellEnd"/>
      <w:r w:rsidRPr="006D3AAF">
        <w:rPr>
          <w:rFonts w:asciiTheme="minorHAnsi" w:hAnsiTheme="minorHAnsi" w:cs="Times New Roman"/>
          <w:sz w:val="22"/>
          <w:szCs w:val="22"/>
        </w:rPr>
        <w:t xml:space="preserve"> Protein is Natively Unfolded in its Unbound State. PEDS (Protein Engineering, Design, and Selection) 1–7,  </w:t>
      </w:r>
      <w:proofErr w:type="spellStart"/>
      <w:r w:rsidRPr="006D3AAF">
        <w:rPr>
          <w:rFonts w:asciiTheme="minorHAnsi" w:hAnsiTheme="minorHAnsi" w:cs="Times New Roman"/>
          <w:sz w:val="22"/>
          <w:szCs w:val="22"/>
        </w:rPr>
        <w:t>doi</w:t>
      </w:r>
      <w:proofErr w:type="spellEnd"/>
      <w:r w:rsidRPr="006D3AAF">
        <w:rPr>
          <w:rFonts w:asciiTheme="minorHAnsi" w:hAnsiTheme="minorHAnsi" w:cs="Times New Roman"/>
          <w:sz w:val="22"/>
          <w:szCs w:val="22"/>
        </w:rPr>
        <w:t>: 10.1093/protein/gzp004</w:t>
      </w:r>
    </w:p>
    <w:p w14:paraId="136C0165" w14:textId="77777777" w:rsidR="00D34696" w:rsidRPr="00FA3E4D" w:rsidRDefault="00401C6D" w:rsidP="006D3AAF">
      <w:pPr>
        <w:pStyle w:val="ListParagraph"/>
        <w:numPr>
          <w:ilvl w:val="0"/>
          <w:numId w:val="15"/>
        </w:numPr>
        <w:autoSpaceDE w:val="0"/>
        <w:autoSpaceDN w:val="0"/>
        <w:adjustRightInd w:val="0"/>
        <w:jc w:val="both"/>
        <w:rPr>
          <w:rFonts w:asciiTheme="minorHAnsi" w:hAnsiTheme="minorHAnsi" w:cs="Times New Roman"/>
          <w:b/>
          <w:bCs/>
          <w:i/>
          <w:iCs/>
          <w:sz w:val="22"/>
          <w:szCs w:val="22"/>
        </w:rPr>
      </w:pPr>
      <w:proofErr w:type="spellStart"/>
      <w:r w:rsidRPr="00FA3E4D">
        <w:rPr>
          <w:rFonts w:asciiTheme="minorHAnsi" w:hAnsiTheme="minorHAnsi" w:cs="Times New Roman"/>
          <w:sz w:val="22"/>
          <w:szCs w:val="22"/>
        </w:rPr>
        <w:t>Lieman</w:t>
      </w:r>
      <w:proofErr w:type="spellEnd"/>
      <w:r w:rsidRPr="00FA3E4D">
        <w:rPr>
          <w:rFonts w:asciiTheme="minorHAnsi" w:hAnsiTheme="minorHAnsi" w:cs="Times New Roman"/>
          <w:sz w:val="22"/>
          <w:szCs w:val="22"/>
        </w:rPr>
        <w:t xml:space="preserve">-Hurwitz J, </w:t>
      </w:r>
      <w:proofErr w:type="spellStart"/>
      <w:r w:rsidRPr="00FA3E4D">
        <w:rPr>
          <w:rFonts w:asciiTheme="minorHAnsi" w:hAnsiTheme="minorHAnsi" w:cs="Times New Roman"/>
          <w:sz w:val="22"/>
          <w:szCs w:val="22"/>
        </w:rPr>
        <w:t>Haimovich</w:t>
      </w:r>
      <w:proofErr w:type="spellEnd"/>
      <w:r w:rsidRPr="00FA3E4D">
        <w:rPr>
          <w:rFonts w:asciiTheme="minorHAnsi" w:hAnsiTheme="minorHAnsi" w:cs="Times New Roman"/>
          <w:sz w:val="22"/>
          <w:szCs w:val="22"/>
        </w:rPr>
        <w:t xml:space="preserve"> M, Shalev-</w:t>
      </w:r>
      <w:proofErr w:type="spellStart"/>
      <w:r w:rsidRPr="00FA3E4D">
        <w:rPr>
          <w:rFonts w:asciiTheme="minorHAnsi" w:hAnsiTheme="minorHAnsi" w:cs="Times New Roman"/>
          <w:sz w:val="22"/>
          <w:szCs w:val="22"/>
        </w:rPr>
        <w:t>Malul</w:t>
      </w:r>
      <w:proofErr w:type="spellEnd"/>
      <w:r w:rsidRPr="00FA3E4D">
        <w:rPr>
          <w:rFonts w:asciiTheme="minorHAnsi" w:hAnsiTheme="minorHAnsi" w:cs="Times New Roman"/>
          <w:sz w:val="22"/>
          <w:szCs w:val="22"/>
        </w:rPr>
        <w:t xml:space="preserve"> G, Ishii A, </w:t>
      </w:r>
      <w:proofErr w:type="spellStart"/>
      <w:r w:rsidRPr="00FA3E4D">
        <w:rPr>
          <w:rFonts w:asciiTheme="minorHAnsi" w:hAnsiTheme="minorHAnsi" w:cs="Times New Roman"/>
          <w:sz w:val="22"/>
          <w:szCs w:val="22"/>
        </w:rPr>
        <w:t>HiharaY</w:t>
      </w:r>
      <w:proofErr w:type="spellEnd"/>
      <w:r w:rsidRPr="00FA3E4D">
        <w:rPr>
          <w:rFonts w:asciiTheme="minorHAnsi" w:hAnsiTheme="minorHAnsi" w:cs="Times New Roman"/>
          <w:sz w:val="22"/>
          <w:szCs w:val="22"/>
        </w:rPr>
        <w:t xml:space="preserve">, </w:t>
      </w:r>
      <w:proofErr w:type="spellStart"/>
      <w:r w:rsidRPr="00FA3E4D">
        <w:rPr>
          <w:rFonts w:asciiTheme="minorHAnsi" w:hAnsiTheme="minorHAnsi" w:cs="Times New Roman"/>
          <w:sz w:val="22"/>
          <w:szCs w:val="22"/>
        </w:rPr>
        <w:t>Gaathon</w:t>
      </w:r>
      <w:proofErr w:type="spellEnd"/>
      <w:r w:rsidRPr="00FA3E4D">
        <w:rPr>
          <w:rFonts w:asciiTheme="minorHAnsi" w:hAnsiTheme="minorHAnsi" w:cs="Times New Roman"/>
          <w:sz w:val="22"/>
          <w:szCs w:val="22"/>
        </w:rPr>
        <w:t xml:space="preserve"> A, </w:t>
      </w:r>
      <w:r w:rsidRPr="00FA3E4D">
        <w:rPr>
          <w:rFonts w:asciiTheme="minorHAnsi" w:hAnsiTheme="minorHAnsi" w:cs="Times New Roman"/>
          <w:b/>
          <w:bCs/>
          <w:sz w:val="22"/>
          <w:szCs w:val="22"/>
        </w:rPr>
        <w:t>Lebendiker M</w:t>
      </w:r>
      <w:r w:rsidRPr="00FA3E4D">
        <w:rPr>
          <w:rFonts w:asciiTheme="minorHAnsi" w:hAnsiTheme="minorHAnsi" w:cs="Times New Roman"/>
          <w:sz w:val="22"/>
          <w:szCs w:val="22"/>
        </w:rPr>
        <w:t xml:space="preserve">  and Kaplan A. (200</w:t>
      </w:r>
      <w:r w:rsidR="00D34696" w:rsidRPr="00FA3E4D">
        <w:rPr>
          <w:rFonts w:asciiTheme="minorHAnsi" w:hAnsiTheme="minorHAnsi" w:cs="Times New Roman"/>
          <w:sz w:val="22"/>
          <w:szCs w:val="22"/>
        </w:rPr>
        <w:t>9</w:t>
      </w:r>
      <w:r w:rsidRPr="00FA3E4D">
        <w:rPr>
          <w:rFonts w:asciiTheme="minorHAnsi" w:hAnsiTheme="minorHAnsi" w:cs="Times New Roman"/>
          <w:sz w:val="22"/>
          <w:szCs w:val="22"/>
        </w:rPr>
        <w:t xml:space="preserve">) A cyanobacterial </w:t>
      </w:r>
      <w:proofErr w:type="spellStart"/>
      <w:r w:rsidRPr="00FA3E4D">
        <w:rPr>
          <w:rFonts w:asciiTheme="minorHAnsi" w:hAnsiTheme="minorHAnsi" w:cs="Times New Roman"/>
          <w:sz w:val="22"/>
          <w:szCs w:val="22"/>
        </w:rPr>
        <w:t>AbrB</w:t>
      </w:r>
      <w:proofErr w:type="spellEnd"/>
      <w:r w:rsidRPr="00FA3E4D">
        <w:rPr>
          <w:rFonts w:asciiTheme="minorHAnsi" w:hAnsiTheme="minorHAnsi" w:cs="Times New Roman"/>
          <w:sz w:val="22"/>
          <w:szCs w:val="22"/>
        </w:rPr>
        <w:t xml:space="preserve">-like protein affects the apparent photosynthetic affinity for CO2 by modulating low-CO2-induced gene expression. </w:t>
      </w:r>
      <w:r w:rsidR="00D34696" w:rsidRPr="00FA3E4D">
        <w:rPr>
          <w:rFonts w:asciiTheme="minorHAnsi" w:hAnsiTheme="minorHAnsi" w:cs="Times New Roman"/>
          <w:i/>
          <w:iCs/>
          <w:sz w:val="22"/>
          <w:szCs w:val="22"/>
        </w:rPr>
        <w:t xml:space="preserve">Environmental Microbiology </w:t>
      </w:r>
      <w:r w:rsidR="0069067C" w:rsidRPr="00FA3E4D">
        <w:rPr>
          <w:rFonts w:asciiTheme="minorHAnsi" w:hAnsiTheme="minorHAnsi" w:cs="Times New Roman"/>
          <w:i/>
          <w:iCs/>
          <w:sz w:val="22"/>
          <w:szCs w:val="22"/>
        </w:rPr>
        <w:t>11(4), 927–936</w:t>
      </w:r>
    </w:p>
    <w:p w14:paraId="317E3737" w14:textId="77777777" w:rsidR="0028587F" w:rsidRPr="00FA3E4D" w:rsidRDefault="00C84601" w:rsidP="006D3AAF">
      <w:pPr>
        <w:numPr>
          <w:ilvl w:val="0"/>
          <w:numId w:val="15"/>
        </w:numPr>
        <w:autoSpaceDE w:val="0"/>
        <w:autoSpaceDN w:val="0"/>
        <w:adjustRightInd w:val="0"/>
        <w:jc w:val="both"/>
        <w:rPr>
          <w:rFonts w:asciiTheme="minorHAnsi" w:hAnsiTheme="minorHAnsi" w:cs="Times New Roman"/>
          <w:b/>
          <w:bCs/>
          <w:i/>
          <w:iCs/>
          <w:sz w:val="22"/>
          <w:szCs w:val="22"/>
        </w:rPr>
      </w:pPr>
      <w:proofErr w:type="spellStart"/>
      <w:r w:rsidRPr="00FA3E4D">
        <w:rPr>
          <w:rFonts w:asciiTheme="minorHAnsi" w:hAnsiTheme="minorHAnsi" w:cs="Times New Roman"/>
          <w:sz w:val="22"/>
          <w:szCs w:val="22"/>
        </w:rPr>
        <w:t>Tabib</w:t>
      </w:r>
      <w:proofErr w:type="spellEnd"/>
      <w:r w:rsidRPr="00FA3E4D">
        <w:rPr>
          <w:rFonts w:asciiTheme="minorHAnsi" w:hAnsiTheme="minorHAnsi" w:cs="Times New Roman"/>
          <w:sz w:val="22"/>
          <w:szCs w:val="22"/>
        </w:rPr>
        <w:t xml:space="preserve"> A., </w:t>
      </w:r>
      <w:proofErr w:type="spellStart"/>
      <w:r w:rsidR="007660BB" w:rsidRPr="00FA3E4D">
        <w:rPr>
          <w:rFonts w:asciiTheme="minorHAnsi" w:hAnsiTheme="minorHAnsi" w:cs="Times New Roman"/>
          <w:sz w:val="22"/>
          <w:szCs w:val="22"/>
        </w:rPr>
        <w:t>Krispin</w:t>
      </w:r>
      <w:proofErr w:type="spellEnd"/>
      <w:r w:rsidR="007660BB" w:rsidRPr="00FA3E4D">
        <w:rPr>
          <w:rFonts w:asciiTheme="minorHAnsi" w:hAnsiTheme="minorHAnsi" w:cs="Times New Roman"/>
          <w:sz w:val="22"/>
          <w:szCs w:val="22"/>
        </w:rPr>
        <w:t xml:space="preserve"> A., </w:t>
      </w:r>
      <w:proofErr w:type="spellStart"/>
      <w:r w:rsidR="007660BB" w:rsidRPr="00FA3E4D">
        <w:rPr>
          <w:rFonts w:asciiTheme="minorHAnsi" w:hAnsiTheme="minorHAnsi" w:cs="Times New Roman"/>
          <w:sz w:val="22"/>
          <w:szCs w:val="22"/>
        </w:rPr>
        <w:t>Trahtemberg</w:t>
      </w:r>
      <w:proofErr w:type="spellEnd"/>
      <w:r w:rsidR="007660BB" w:rsidRPr="00FA3E4D">
        <w:rPr>
          <w:rFonts w:asciiTheme="minorHAnsi" w:hAnsiTheme="minorHAnsi" w:cs="Times New Roman"/>
          <w:sz w:val="22"/>
          <w:szCs w:val="22"/>
        </w:rPr>
        <w:t xml:space="preserve"> U., </w:t>
      </w:r>
      <w:proofErr w:type="spellStart"/>
      <w:r w:rsidRPr="00FA3E4D">
        <w:rPr>
          <w:rFonts w:asciiTheme="minorHAnsi" w:hAnsiTheme="minorHAnsi" w:cs="Times New Roman"/>
          <w:sz w:val="22"/>
          <w:szCs w:val="22"/>
          <w:lang w:eastAsia="en-US" w:bidi="ar-SA"/>
        </w:rPr>
        <w:t>Verbovetsk</w:t>
      </w:r>
      <w:proofErr w:type="spellEnd"/>
      <w:r w:rsidRPr="00FA3E4D">
        <w:rPr>
          <w:rFonts w:asciiTheme="minorHAnsi" w:hAnsiTheme="minorHAnsi" w:cs="Times New Roman"/>
          <w:sz w:val="22"/>
          <w:szCs w:val="22"/>
          <w:lang w:eastAsia="en-US" w:bidi="ar-SA"/>
        </w:rPr>
        <w:t xml:space="preserve"> I.,</w:t>
      </w:r>
      <w:r w:rsidRPr="00FA3E4D">
        <w:rPr>
          <w:rFonts w:asciiTheme="minorHAnsi" w:hAnsiTheme="minorHAnsi" w:cs="AdvP41461E"/>
          <w:sz w:val="22"/>
          <w:szCs w:val="22"/>
          <w:lang w:eastAsia="en-US" w:bidi="ar-SA"/>
        </w:rPr>
        <w:t xml:space="preserve"> </w:t>
      </w:r>
      <w:r w:rsidR="007660BB" w:rsidRPr="00FA3E4D">
        <w:rPr>
          <w:rFonts w:asciiTheme="minorHAnsi" w:hAnsiTheme="minorHAnsi" w:cs="Times New Roman"/>
          <w:b/>
          <w:bCs/>
          <w:sz w:val="22"/>
          <w:szCs w:val="22"/>
        </w:rPr>
        <w:t>Lebendiker M</w:t>
      </w:r>
      <w:r w:rsidR="007660BB" w:rsidRPr="00FA3E4D">
        <w:rPr>
          <w:rFonts w:asciiTheme="minorHAnsi" w:hAnsiTheme="minorHAnsi" w:cs="Times New Roman"/>
          <w:sz w:val="22"/>
          <w:szCs w:val="22"/>
        </w:rPr>
        <w:t xml:space="preserve">., Danieli T., and Mevorach D. (2009) Thrombospondin-1-N-terminal domain (heparin binding N-terminal domain) induces a phagocytic state, and Thrombospondin-1-C-terminal domain induces a tolerizing phenotype in dendritic cells. </w:t>
      </w:r>
      <w:proofErr w:type="spellStart"/>
      <w:r w:rsidRPr="00FA3E4D">
        <w:rPr>
          <w:rFonts w:asciiTheme="minorHAnsi" w:hAnsiTheme="minorHAnsi" w:cs="Times New Roman"/>
          <w:i/>
          <w:iCs/>
          <w:sz w:val="22"/>
          <w:szCs w:val="22"/>
          <w:lang w:eastAsia="en-US" w:bidi="ar-SA"/>
        </w:rPr>
        <w:t>PLoS</w:t>
      </w:r>
      <w:proofErr w:type="spellEnd"/>
      <w:r w:rsidRPr="00FA3E4D">
        <w:rPr>
          <w:rFonts w:asciiTheme="minorHAnsi" w:hAnsiTheme="minorHAnsi" w:cs="Times New Roman"/>
          <w:i/>
          <w:iCs/>
          <w:sz w:val="22"/>
          <w:szCs w:val="22"/>
          <w:lang w:eastAsia="en-US" w:bidi="ar-SA"/>
        </w:rPr>
        <w:t xml:space="preserve"> ONE 4(8) e6840 1-7</w:t>
      </w:r>
    </w:p>
    <w:p w14:paraId="5219034F" w14:textId="77777777" w:rsidR="00571723" w:rsidRPr="00FA3E4D" w:rsidRDefault="00AE143E" w:rsidP="006D3AAF">
      <w:pPr>
        <w:numPr>
          <w:ilvl w:val="0"/>
          <w:numId w:val="15"/>
        </w:numPr>
        <w:autoSpaceDE w:val="0"/>
        <w:autoSpaceDN w:val="0"/>
        <w:adjustRightInd w:val="0"/>
        <w:jc w:val="both"/>
        <w:rPr>
          <w:rFonts w:asciiTheme="minorHAnsi" w:hAnsiTheme="minorHAnsi" w:cs="Times New Roman"/>
          <w:b/>
          <w:bCs/>
          <w:i/>
          <w:iCs/>
          <w:sz w:val="22"/>
          <w:szCs w:val="22"/>
        </w:rPr>
      </w:pPr>
      <w:r w:rsidRPr="00FA3E4D">
        <w:rPr>
          <w:rFonts w:asciiTheme="minorHAnsi" w:hAnsiTheme="minorHAnsi" w:cs="Times New Roman"/>
          <w:sz w:val="22"/>
          <w:szCs w:val="22"/>
        </w:rPr>
        <w:t xml:space="preserve">Elbaz Y, Danieli T, </w:t>
      </w:r>
      <w:proofErr w:type="spellStart"/>
      <w:r w:rsidRPr="00FA3E4D">
        <w:rPr>
          <w:rFonts w:asciiTheme="minorHAnsi" w:hAnsiTheme="minorHAnsi" w:cs="Times New Roman"/>
          <w:sz w:val="22"/>
          <w:szCs w:val="22"/>
        </w:rPr>
        <w:t>Kanner</w:t>
      </w:r>
      <w:proofErr w:type="spellEnd"/>
      <w:r w:rsidRPr="00FA3E4D">
        <w:rPr>
          <w:rFonts w:asciiTheme="minorHAnsi" w:hAnsiTheme="minorHAnsi" w:cs="Times New Roman"/>
          <w:sz w:val="22"/>
          <w:szCs w:val="22"/>
        </w:rPr>
        <w:t xml:space="preserve"> B and Schuldiner S (2010) Expression of neurotransmitter transporters for structural and biochemical studies. </w:t>
      </w:r>
      <w:r w:rsidRPr="00FA3E4D">
        <w:rPr>
          <w:rStyle w:val="journalname"/>
          <w:rFonts w:asciiTheme="minorHAnsi" w:hAnsiTheme="minorHAnsi" w:cs="Times New Roman"/>
          <w:i/>
          <w:iCs/>
          <w:sz w:val="22"/>
          <w:szCs w:val="22"/>
        </w:rPr>
        <w:t xml:space="preserve">Protein Expr </w:t>
      </w:r>
      <w:proofErr w:type="spellStart"/>
      <w:r w:rsidRPr="00FA3E4D">
        <w:rPr>
          <w:rStyle w:val="journalname"/>
          <w:rFonts w:asciiTheme="minorHAnsi" w:hAnsiTheme="minorHAnsi" w:cs="Times New Roman"/>
          <w:i/>
          <w:iCs/>
          <w:sz w:val="22"/>
          <w:szCs w:val="22"/>
        </w:rPr>
        <w:t>Purif</w:t>
      </w:r>
      <w:proofErr w:type="spellEnd"/>
      <w:r w:rsidRPr="00FA3E4D">
        <w:rPr>
          <w:rFonts w:asciiTheme="minorHAnsi" w:hAnsiTheme="minorHAnsi" w:cs="Times New Roman"/>
          <w:i/>
          <w:iCs/>
          <w:sz w:val="22"/>
          <w:szCs w:val="22"/>
        </w:rPr>
        <w:t>.  73:152-160.</w:t>
      </w:r>
    </w:p>
    <w:p w14:paraId="24A0CEBC" w14:textId="77777777" w:rsidR="000C00E8" w:rsidRPr="00FA3E4D" w:rsidRDefault="0028587F" w:rsidP="006D3AAF">
      <w:pPr>
        <w:numPr>
          <w:ilvl w:val="0"/>
          <w:numId w:val="15"/>
        </w:numPr>
        <w:autoSpaceDE w:val="0"/>
        <w:autoSpaceDN w:val="0"/>
        <w:adjustRightInd w:val="0"/>
        <w:jc w:val="both"/>
        <w:rPr>
          <w:rFonts w:asciiTheme="minorHAnsi" w:hAnsiTheme="minorHAnsi" w:cs="Times New Roman"/>
          <w:i/>
          <w:iCs/>
          <w:sz w:val="22"/>
          <w:szCs w:val="22"/>
        </w:rPr>
      </w:pPr>
      <w:r w:rsidRPr="00FA3E4D">
        <w:rPr>
          <w:rFonts w:asciiTheme="minorHAnsi" w:hAnsiTheme="minorHAnsi" w:cs="Times New Roman"/>
          <w:b/>
          <w:bCs/>
          <w:sz w:val="22"/>
          <w:szCs w:val="22"/>
        </w:rPr>
        <w:t xml:space="preserve">Lebendiker </w:t>
      </w:r>
      <w:proofErr w:type="gramStart"/>
      <w:r w:rsidRPr="00FA3E4D">
        <w:rPr>
          <w:rFonts w:asciiTheme="minorHAnsi" w:hAnsiTheme="minorHAnsi" w:cs="Times New Roman"/>
          <w:b/>
          <w:bCs/>
          <w:sz w:val="22"/>
          <w:szCs w:val="22"/>
        </w:rPr>
        <w:t>M.</w:t>
      </w:r>
      <w:r w:rsidRPr="00FA3E4D">
        <w:rPr>
          <w:rFonts w:asciiTheme="minorHAnsi" w:hAnsiTheme="minorHAnsi" w:cs="Times New Roman"/>
          <w:sz w:val="22"/>
          <w:szCs w:val="22"/>
        </w:rPr>
        <w:t>,</w:t>
      </w:r>
      <w:proofErr w:type="gramEnd"/>
      <w:r w:rsidRPr="00FA3E4D">
        <w:rPr>
          <w:rFonts w:asciiTheme="minorHAnsi" w:hAnsiTheme="minorHAnsi" w:cs="Times New Roman"/>
          <w:sz w:val="22"/>
          <w:szCs w:val="22"/>
        </w:rPr>
        <w:t xml:space="preserve"> and Danieli T. (2010) Purification of Proteins fused to Maltose-binding Protein. </w:t>
      </w:r>
      <w:r w:rsidRPr="00FA3E4D">
        <w:rPr>
          <w:rFonts w:asciiTheme="minorHAnsi" w:hAnsiTheme="minorHAnsi" w:cs="Times New Roman"/>
          <w:i/>
          <w:iCs/>
          <w:sz w:val="22"/>
          <w:szCs w:val="22"/>
          <w:lang w:eastAsia="en-US" w:bidi="ar-SA"/>
        </w:rPr>
        <w:t>Protein Chromatography: Methods and Protocols</w:t>
      </w:r>
      <w:r w:rsidRPr="00FA3E4D">
        <w:rPr>
          <w:rFonts w:asciiTheme="minorHAnsi" w:hAnsiTheme="minorHAnsi" w:cs="Times New Roman"/>
          <w:i/>
          <w:iCs/>
          <w:sz w:val="22"/>
          <w:szCs w:val="22"/>
        </w:rPr>
        <w:t xml:space="preserve">. Editor(s): Dermot Walls, </w:t>
      </w:r>
      <w:proofErr w:type="spellStart"/>
      <w:r w:rsidRPr="00FA3E4D">
        <w:rPr>
          <w:rFonts w:asciiTheme="minorHAnsi" w:hAnsiTheme="minorHAnsi" w:cs="Times New Roman"/>
          <w:i/>
          <w:iCs/>
          <w:sz w:val="22"/>
          <w:szCs w:val="22"/>
        </w:rPr>
        <w:t>Sinéad</w:t>
      </w:r>
      <w:proofErr w:type="spellEnd"/>
      <w:r w:rsidRPr="00FA3E4D">
        <w:rPr>
          <w:rFonts w:asciiTheme="minorHAnsi" w:hAnsiTheme="minorHAnsi" w:cs="Times New Roman"/>
          <w:i/>
          <w:iCs/>
          <w:sz w:val="22"/>
          <w:szCs w:val="22"/>
        </w:rPr>
        <w:t xml:space="preserve"> T. T. Loughran Series: Methods in Molecular Biology Vol.681: 281-293 </w:t>
      </w:r>
    </w:p>
    <w:p w14:paraId="4827BE64" w14:textId="77777777" w:rsidR="00E32BBE" w:rsidRPr="00350FF9" w:rsidRDefault="000C00E8" w:rsidP="006D3AAF">
      <w:pPr>
        <w:numPr>
          <w:ilvl w:val="0"/>
          <w:numId w:val="15"/>
        </w:numPr>
        <w:autoSpaceDE w:val="0"/>
        <w:autoSpaceDN w:val="0"/>
        <w:adjustRightInd w:val="0"/>
        <w:rPr>
          <w:rFonts w:asciiTheme="minorHAnsi" w:hAnsiTheme="minorHAnsi" w:cs="Times New Roman"/>
          <w:sz w:val="22"/>
          <w:szCs w:val="22"/>
        </w:rPr>
      </w:pPr>
      <w:proofErr w:type="spellStart"/>
      <w:r w:rsidRPr="00FA3E4D">
        <w:rPr>
          <w:rFonts w:asciiTheme="minorHAnsi" w:hAnsiTheme="minorHAnsi" w:cs="Times New Roman"/>
          <w:sz w:val="22"/>
          <w:szCs w:val="22"/>
        </w:rPr>
        <w:t>Siman</w:t>
      </w:r>
      <w:proofErr w:type="spellEnd"/>
      <w:r w:rsidRPr="00350FF9">
        <w:rPr>
          <w:rFonts w:asciiTheme="minorHAnsi" w:hAnsiTheme="minorHAnsi" w:cs="Times New Roman"/>
          <w:sz w:val="22"/>
          <w:szCs w:val="22"/>
        </w:rPr>
        <w:t xml:space="preserve"> P., Blatt O., </w:t>
      </w:r>
      <w:proofErr w:type="spellStart"/>
      <w:r w:rsidRPr="00350FF9">
        <w:rPr>
          <w:rFonts w:asciiTheme="minorHAnsi" w:hAnsiTheme="minorHAnsi" w:cs="Times New Roman"/>
          <w:sz w:val="22"/>
          <w:szCs w:val="22"/>
        </w:rPr>
        <w:t>Moyal</w:t>
      </w:r>
      <w:proofErr w:type="spellEnd"/>
      <w:r w:rsidRPr="00350FF9">
        <w:rPr>
          <w:rFonts w:asciiTheme="minorHAnsi" w:hAnsiTheme="minorHAnsi" w:cs="Times New Roman"/>
          <w:sz w:val="22"/>
          <w:szCs w:val="22"/>
        </w:rPr>
        <w:t xml:space="preserve"> T., Danieli </w:t>
      </w:r>
      <w:proofErr w:type="spellStart"/>
      <w:r w:rsidRPr="00350FF9">
        <w:rPr>
          <w:rFonts w:asciiTheme="minorHAnsi" w:hAnsiTheme="minorHAnsi" w:cs="Times New Roman"/>
          <w:sz w:val="22"/>
          <w:szCs w:val="22"/>
        </w:rPr>
        <w:t>T.,</w:t>
      </w:r>
      <w:r w:rsidRPr="00350FF9">
        <w:rPr>
          <w:rFonts w:asciiTheme="minorHAnsi" w:hAnsiTheme="minorHAnsi" w:cs="Times New Roman"/>
          <w:b/>
          <w:bCs/>
          <w:sz w:val="22"/>
          <w:szCs w:val="22"/>
        </w:rPr>
        <w:t>Lebendiker</w:t>
      </w:r>
      <w:proofErr w:type="spellEnd"/>
      <w:r w:rsidRPr="00350FF9">
        <w:rPr>
          <w:rFonts w:asciiTheme="minorHAnsi" w:hAnsiTheme="minorHAnsi" w:cs="Times New Roman"/>
          <w:b/>
          <w:bCs/>
          <w:sz w:val="22"/>
          <w:szCs w:val="22"/>
        </w:rPr>
        <w:t xml:space="preserve"> M.</w:t>
      </w:r>
      <w:r w:rsidRPr="00350FF9">
        <w:rPr>
          <w:rFonts w:asciiTheme="minorHAnsi" w:hAnsiTheme="minorHAnsi" w:cs="Times New Roman"/>
          <w:sz w:val="22"/>
          <w:szCs w:val="22"/>
        </w:rPr>
        <w:t xml:space="preserve">, </w:t>
      </w:r>
      <w:proofErr w:type="spellStart"/>
      <w:r w:rsidRPr="00350FF9">
        <w:rPr>
          <w:rFonts w:asciiTheme="minorHAnsi" w:hAnsiTheme="minorHAnsi" w:cs="Times New Roman"/>
          <w:sz w:val="22"/>
          <w:szCs w:val="22"/>
        </w:rPr>
        <w:t>Lashuel</w:t>
      </w:r>
      <w:proofErr w:type="spellEnd"/>
      <w:r w:rsidRPr="00350FF9">
        <w:rPr>
          <w:rFonts w:asciiTheme="minorHAnsi" w:hAnsiTheme="minorHAnsi" w:cs="Times New Roman"/>
          <w:sz w:val="22"/>
          <w:szCs w:val="22"/>
        </w:rPr>
        <w:t xml:space="preserve"> H., Friedler A. and Brik A. (2011)   Chemical Synthesis and Expression of the HIV-1 Rev Protein    </w:t>
      </w:r>
      <w:proofErr w:type="spellStart"/>
      <w:r w:rsidR="00E32BBE" w:rsidRPr="00350FF9">
        <w:rPr>
          <w:rFonts w:asciiTheme="minorHAnsi" w:hAnsiTheme="minorHAnsi" w:cs="Times New Roman"/>
          <w:i/>
          <w:iCs/>
          <w:sz w:val="22"/>
          <w:szCs w:val="22"/>
          <w:lang w:eastAsia="en-US"/>
        </w:rPr>
        <w:t>ChemBioChem</w:t>
      </w:r>
      <w:proofErr w:type="spellEnd"/>
      <w:r w:rsidR="00E32BBE" w:rsidRPr="00350FF9">
        <w:rPr>
          <w:rFonts w:asciiTheme="minorHAnsi" w:hAnsiTheme="minorHAnsi" w:cs="Times New Roman"/>
          <w:i/>
          <w:iCs/>
          <w:sz w:val="22"/>
          <w:szCs w:val="22"/>
          <w:lang w:eastAsia="en-US"/>
        </w:rPr>
        <w:t xml:space="preserve">  </w:t>
      </w:r>
      <w:r w:rsidR="00E32BBE" w:rsidRPr="00350FF9">
        <w:rPr>
          <w:rFonts w:asciiTheme="minorHAnsi" w:hAnsiTheme="minorHAnsi" w:cs="Times New Roman"/>
          <w:i/>
          <w:iCs/>
          <w:sz w:val="22"/>
          <w:szCs w:val="22"/>
          <w:u w:val="single"/>
          <w:lang w:eastAsia="en-US"/>
        </w:rPr>
        <w:t>12</w:t>
      </w:r>
      <w:r w:rsidR="00E32BBE" w:rsidRPr="00350FF9">
        <w:rPr>
          <w:rFonts w:asciiTheme="minorHAnsi" w:hAnsiTheme="minorHAnsi" w:cs="Times New Roman"/>
          <w:i/>
          <w:iCs/>
          <w:sz w:val="22"/>
          <w:szCs w:val="22"/>
          <w:lang w:eastAsia="en-US"/>
        </w:rPr>
        <w:t>, 1097 – 1104</w:t>
      </w:r>
    </w:p>
    <w:p w14:paraId="37BFCFBB" w14:textId="77777777" w:rsidR="00B20594" w:rsidRPr="00350FF9" w:rsidRDefault="00B20594" w:rsidP="006D3AAF">
      <w:pPr>
        <w:numPr>
          <w:ilvl w:val="0"/>
          <w:numId w:val="15"/>
        </w:numPr>
        <w:autoSpaceDE w:val="0"/>
        <w:autoSpaceDN w:val="0"/>
        <w:adjustRightInd w:val="0"/>
        <w:rPr>
          <w:rFonts w:asciiTheme="minorHAnsi" w:hAnsiTheme="minorHAnsi" w:cs="Times New Roman"/>
          <w:sz w:val="22"/>
          <w:szCs w:val="22"/>
        </w:rPr>
      </w:pPr>
      <w:r w:rsidRPr="00350FF9">
        <w:rPr>
          <w:rFonts w:asciiTheme="minorHAnsi" w:hAnsiTheme="minorHAnsi" w:cs="Times New Roman"/>
          <w:sz w:val="22"/>
          <w:szCs w:val="22"/>
          <w:lang w:eastAsia="en-US" w:bidi="ar-SA"/>
        </w:rPr>
        <w:t xml:space="preserve">Reingewertz T., Shalev D., Sukenik S., Blatt O., Rotem S., </w:t>
      </w:r>
      <w:r w:rsidRPr="00350FF9">
        <w:rPr>
          <w:rFonts w:asciiTheme="minorHAnsi" w:hAnsiTheme="minorHAnsi" w:cs="Times New Roman"/>
          <w:b/>
          <w:bCs/>
          <w:sz w:val="22"/>
          <w:szCs w:val="22"/>
          <w:lang w:eastAsia="en-US" w:bidi="ar-SA"/>
        </w:rPr>
        <w:t>Lebendiker M</w:t>
      </w:r>
      <w:r w:rsidRPr="00350FF9">
        <w:rPr>
          <w:rFonts w:asciiTheme="minorHAnsi" w:hAnsiTheme="minorHAnsi" w:cs="Times New Roman"/>
          <w:sz w:val="22"/>
          <w:szCs w:val="22"/>
          <w:lang w:eastAsia="en-US" w:bidi="ar-SA"/>
        </w:rPr>
        <w:t>., Larisch S. &amp; Friedler A. (2011) Mechanism of the Interaction between the Intrinsically Disordered C-terminus</w:t>
      </w:r>
      <w:r w:rsidRPr="00350FF9">
        <w:rPr>
          <w:rFonts w:asciiTheme="minorHAnsi" w:hAnsiTheme="minorHAnsi" w:cs="Times New Roman"/>
          <w:i/>
          <w:iCs/>
          <w:color w:val="FF0000"/>
          <w:sz w:val="22"/>
          <w:szCs w:val="22"/>
        </w:rPr>
        <w:t xml:space="preserve"> </w:t>
      </w:r>
      <w:r w:rsidRPr="00350FF9">
        <w:rPr>
          <w:rFonts w:asciiTheme="minorHAnsi" w:hAnsiTheme="minorHAnsi" w:cs="Times New Roman"/>
          <w:sz w:val="22"/>
          <w:szCs w:val="22"/>
          <w:lang w:eastAsia="en-US" w:bidi="ar-SA"/>
        </w:rPr>
        <w:t xml:space="preserve">of the Proapoptotic ARTS Protein and the Bir3 Domain of XIAP  </w:t>
      </w:r>
      <w:proofErr w:type="spellStart"/>
      <w:r w:rsidRPr="00350FF9">
        <w:rPr>
          <w:rFonts w:asciiTheme="minorHAnsi" w:hAnsiTheme="minorHAnsi" w:cs="Times New Roman"/>
          <w:i/>
          <w:iCs/>
          <w:sz w:val="22"/>
          <w:szCs w:val="22"/>
        </w:rPr>
        <w:t>PLoS</w:t>
      </w:r>
      <w:proofErr w:type="spellEnd"/>
      <w:r w:rsidRPr="00350FF9">
        <w:rPr>
          <w:rFonts w:asciiTheme="minorHAnsi" w:hAnsiTheme="minorHAnsi" w:cs="Times New Roman"/>
          <w:i/>
          <w:iCs/>
          <w:sz w:val="22"/>
          <w:szCs w:val="22"/>
        </w:rPr>
        <w:t xml:space="preserve"> ONE 6(9): e24655. doi:10.1371/journal.pone.0024655</w:t>
      </w:r>
    </w:p>
    <w:p w14:paraId="549104C3" w14:textId="77777777" w:rsidR="007A619D" w:rsidRPr="00350FF9" w:rsidRDefault="00B20594" w:rsidP="006D3AAF">
      <w:pPr>
        <w:numPr>
          <w:ilvl w:val="0"/>
          <w:numId w:val="15"/>
        </w:numPr>
        <w:autoSpaceDE w:val="0"/>
        <w:autoSpaceDN w:val="0"/>
        <w:adjustRightInd w:val="0"/>
        <w:rPr>
          <w:rFonts w:asciiTheme="minorHAnsi" w:hAnsiTheme="minorHAnsi" w:cs="Times New Roman"/>
          <w:sz w:val="22"/>
          <w:szCs w:val="22"/>
        </w:rPr>
      </w:pPr>
      <w:r w:rsidRPr="00350FF9">
        <w:rPr>
          <w:rFonts w:asciiTheme="minorHAnsi" w:hAnsiTheme="minorHAnsi" w:cs="Times New Roman"/>
          <w:sz w:val="22"/>
          <w:szCs w:val="22"/>
        </w:rPr>
        <w:t xml:space="preserve">Weiss S., Kohn E., </w:t>
      </w:r>
      <w:proofErr w:type="spellStart"/>
      <w:r w:rsidRPr="00350FF9">
        <w:rPr>
          <w:rFonts w:asciiTheme="minorHAnsi" w:hAnsiTheme="minorHAnsi" w:cs="Times New Roman"/>
          <w:sz w:val="22"/>
          <w:szCs w:val="22"/>
        </w:rPr>
        <w:t>Dadon</w:t>
      </w:r>
      <w:proofErr w:type="spellEnd"/>
      <w:r w:rsidRPr="00350FF9">
        <w:rPr>
          <w:rFonts w:asciiTheme="minorHAnsi" w:hAnsiTheme="minorHAnsi" w:cs="Times New Roman"/>
          <w:sz w:val="22"/>
          <w:szCs w:val="22"/>
        </w:rPr>
        <w:t xml:space="preserve"> D., Katz B.,</w:t>
      </w:r>
      <w:r w:rsidR="00E26B35" w:rsidRPr="00350FF9">
        <w:rPr>
          <w:rFonts w:asciiTheme="minorHAnsi" w:hAnsiTheme="minorHAnsi" w:cs="Times New Roman"/>
          <w:sz w:val="22"/>
          <w:szCs w:val="22"/>
        </w:rPr>
        <w:t xml:space="preserve"> Peters M.,</w:t>
      </w:r>
      <w:r w:rsidRPr="00350FF9">
        <w:rPr>
          <w:rFonts w:asciiTheme="minorHAnsi" w:hAnsiTheme="minorHAnsi" w:cs="Times New Roman"/>
          <w:sz w:val="22"/>
          <w:szCs w:val="22"/>
        </w:rPr>
        <w:t xml:space="preserve"> </w:t>
      </w:r>
      <w:r w:rsidRPr="00350FF9">
        <w:rPr>
          <w:rFonts w:asciiTheme="minorHAnsi" w:hAnsiTheme="minorHAnsi" w:cs="Times New Roman"/>
          <w:b/>
          <w:bCs/>
          <w:sz w:val="22"/>
          <w:szCs w:val="22"/>
        </w:rPr>
        <w:t>Lebendiker M</w:t>
      </w:r>
      <w:r w:rsidRPr="00350FF9">
        <w:rPr>
          <w:rFonts w:asciiTheme="minorHAnsi" w:hAnsiTheme="minorHAnsi" w:cs="Times New Roman"/>
          <w:sz w:val="22"/>
          <w:szCs w:val="22"/>
        </w:rPr>
        <w:t xml:space="preserve">., Kosloff M., Colley N. </w:t>
      </w:r>
      <w:r w:rsidRPr="00350FF9">
        <w:rPr>
          <w:rFonts w:asciiTheme="minorHAnsi" w:hAnsiTheme="minorHAnsi" w:cstheme="majorBidi"/>
          <w:sz w:val="22"/>
          <w:szCs w:val="22"/>
        </w:rPr>
        <w:t>and Minke B. (201</w:t>
      </w:r>
      <w:r w:rsidR="00D14218" w:rsidRPr="00350FF9">
        <w:rPr>
          <w:rFonts w:asciiTheme="minorHAnsi" w:hAnsiTheme="minorHAnsi" w:cstheme="majorBidi"/>
          <w:sz w:val="22"/>
          <w:szCs w:val="22"/>
        </w:rPr>
        <w:t>2</w:t>
      </w:r>
      <w:r w:rsidRPr="00350FF9">
        <w:rPr>
          <w:rFonts w:asciiTheme="minorHAnsi" w:hAnsiTheme="minorHAnsi" w:cstheme="majorBidi"/>
          <w:sz w:val="22"/>
          <w:szCs w:val="22"/>
        </w:rPr>
        <w:t xml:space="preserve">) </w:t>
      </w:r>
      <w:r w:rsidR="00E26B35" w:rsidRPr="00350FF9">
        <w:rPr>
          <w:rFonts w:asciiTheme="minorHAnsi" w:hAnsiTheme="minorHAnsi" w:cstheme="majorBidi"/>
          <w:sz w:val="22"/>
          <w:szCs w:val="22"/>
        </w:rPr>
        <w:t xml:space="preserve">Compartmentalization and Ca2+ buffering are essential for prevention of light induced retinal degeneration. </w:t>
      </w:r>
      <w:r w:rsidR="007A619D" w:rsidRPr="00350FF9">
        <w:rPr>
          <w:rFonts w:asciiTheme="minorHAnsi" w:hAnsiTheme="minorHAnsi" w:cstheme="majorBidi"/>
          <w:i/>
          <w:iCs/>
          <w:sz w:val="22"/>
          <w:szCs w:val="22"/>
        </w:rPr>
        <w:t xml:space="preserve">The Journal of Neuroscience </w:t>
      </w:r>
      <w:r w:rsidR="007A619D" w:rsidRPr="00350FF9">
        <w:rPr>
          <w:rFonts w:asciiTheme="minorHAnsi" w:hAnsiTheme="minorHAnsi" w:cstheme="majorBidi"/>
          <w:sz w:val="22"/>
          <w:szCs w:val="22"/>
        </w:rPr>
        <w:t>32(42):14696 –14708</w:t>
      </w:r>
    </w:p>
    <w:p w14:paraId="5A707FC9" w14:textId="77777777" w:rsidR="00B20594" w:rsidRPr="00350FF9" w:rsidRDefault="00B20594" w:rsidP="006D3AAF">
      <w:pPr>
        <w:numPr>
          <w:ilvl w:val="0"/>
          <w:numId w:val="15"/>
        </w:numPr>
        <w:autoSpaceDE w:val="0"/>
        <w:autoSpaceDN w:val="0"/>
        <w:adjustRightInd w:val="0"/>
        <w:rPr>
          <w:rFonts w:asciiTheme="minorHAnsi" w:hAnsiTheme="minorHAnsi" w:cs="Times New Roman"/>
          <w:sz w:val="22"/>
          <w:szCs w:val="22"/>
        </w:rPr>
      </w:pPr>
      <w:r w:rsidRPr="00350FF9">
        <w:rPr>
          <w:rFonts w:asciiTheme="minorHAnsi" w:hAnsiTheme="minorHAnsi" w:cs="Times New Roman"/>
          <w:sz w:val="22"/>
          <w:szCs w:val="22"/>
        </w:rPr>
        <w:t>Gabizon R,</w:t>
      </w:r>
      <w:r w:rsidRPr="00350FF9">
        <w:rPr>
          <w:rFonts w:asciiTheme="minorHAnsi" w:hAnsiTheme="minorHAnsi" w:cs="Times New Roman"/>
          <w:sz w:val="22"/>
          <w:szCs w:val="22"/>
          <w:vertAlign w:val="superscript"/>
        </w:rPr>
        <w:t xml:space="preserve"> </w:t>
      </w:r>
      <w:r w:rsidRPr="00350FF9">
        <w:rPr>
          <w:rFonts w:asciiTheme="minorHAnsi" w:hAnsiTheme="minorHAnsi" w:cs="Times New Roman"/>
          <w:sz w:val="22"/>
          <w:szCs w:val="22"/>
        </w:rPr>
        <w:t xml:space="preserve">Brandt T, Sukenik S, </w:t>
      </w:r>
      <w:r w:rsidRPr="00350FF9">
        <w:rPr>
          <w:rFonts w:asciiTheme="minorHAnsi" w:hAnsiTheme="minorHAnsi" w:cs="Times New Roman"/>
          <w:b/>
          <w:bCs/>
          <w:sz w:val="22"/>
          <w:szCs w:val="22"/>
        </w:rPr>
        <w:t>Lebendiker M</w:t>
      </w:r>
      <w:r w:rsidRPr="00350FF9">
        <w:rPr>
          <w:rFonts w:asciiTheme="minorHAnsi" w:hAnsiTheme="minorHAnsi" w:cs="Times New Roman"/>
          <w:sz w:val="22"/>
          <w:szCs w:val="22"/>
        </w:rPr>
        <w:t xml:space="preserve">, Lahav N, </w:t>
      </w:r>
      <w:proofErr w:type="spellStart"/>
      <w:r w:rsidRPr="00350FF9">
        <w:rPr>
          <w:rFonts w:asciiTheme="minorHAnsi" w:hAnsiTheme="minorHAnsi" w:cs="Times New Roman"/>
          <w:sz w:val="22"/>
          <w:szCs w:val="22"/>
        </w:rPr>
        <w:t>Veprintsev</w:t>
      </w:r>
      <w:proofErr w:type="spellEnd"/>
      <w:r w:rsidRPr="00350FF9">
        <w:rPr>
          <w:rFonts w:asciiTheme="minorHAnsi" w:hAnsiTheme="minorHAnsi" w:cs="Times New Roman"/>
          <w:sz w:val="22"/>
          <w:szCs w:val="22"/>
        </w:rPr>
        <w:t xml:space="preserve"> D and Friedler A. (201</w:t>
      </w:r>
      <w:r w:rsidR="00D14218" w:rsidRPr="00350FF9">
        <w:rPr>
          <w:rFonts w:asciiTheme="minorHAnsi" w:hAnsiTheme="minorHAnsi" w:cs="Times New Roman"/>
          <w:sz w:val="22"/>
          <w:szCs w:val="22"/>
        </w:rPr>
        <w:t>2</w:t>
      </w:r>
      <w:r w:rsidRPr="00350FF9">
        <w:rPr>
          <w:rFonts w:asciiTheme="minorHAnsi" w:hAnsiTheme="minorHAnsi" w:cs="Times New Roman"/>
          <w:sz w:val="22"/>
          <w:szCs w:val="22"/>
        </w:rPr>
        <w:t xml:space="preserve">)   Modulating the oligomerization equilibrium of p53 by peptides that bind its C terminal domain. </w:t>
      </w:r>
      <w:proofErr w:type="spellStart"/>
      <w:r w:rsidR="00327B39" w:rsidRPr="00350FF9">
        <w:rPr>
          <w:rFonts w:asciiTheme="minorHAnsi" w:hAnsiTheme="minorHAnsi" w:cstheme="majorBidi"/>
          <w:i/>
          <w:iCs/>
          <w:sz w:val="22"/>
          <w:szCs w:val="22"/>
        </w:rPr>
        <w:t>PLoS</w:t>
      </w:r>
      <w:proofErr w:type="spellEnd"/>
      <w:r w:rsidR="00327B39" w:rsidRPr="00350FF9">
        <w:rPr>
          <w:rFonts w:asciiTheme="minorHAnsi" w:hAnsiTheme="minorHAnsi" w:cstheme="majorBidi"/>
          <w:i/>
          <w:iCs/>
          <w:sz w:val="22"/>
          <w:szCs w:val="22"/>
        </w:rPr>
        <w:t xml:space="preserve"> ONE </w:t>
      </w:r>
      <w:r w:rsidR="00327B39" w:rsidRPr="00350FF9">
        <w:rPr>
          <w:rFonts w:asciiTheme="minorHAnsi" w:hAnsiTheme="minorHAnsi" w:cstheme="majorBidi"/>
          <w:i/>
          <w:iCs/>
          <w:sz w:val="22"/>
          <w:szCs w:val="22"/>
          <w:u w:val="single"/>
        </w:rPr>
        <w:t>7</w:t>
      </w:r>
      <w:r w:rsidR="00327B39" w:rsidRPr="00350FF9">
        <w:rPr>
          <w:rFonts w:asciiTheme="minorHAnsi" w:hAnsiTheme="minorHAnsi" w:cstheme="majorBidi"/>
          <w:i/>
          <w:iCs/>
          <w:sz w:val="22"/>
          <w:szCs w:val="22"/>
        </w:rPr>
        <w:t xml:space="preserve"> (5) e38060</w:t>
      </w:r>
    </w:p>
    <w:p w14:paraId="28E31EC8" w14:textId="77777777" w:rsidR="00770B27" w:rsidRPr="00350FF9" w:rsidRDefault="00770B27" w:rsidP="006D3AAF">
      <w:pPr>
        <w:numPr>
          <w:ilvl w:val="0"/>
          <w:numId w:val="15"/>
        </w:numPr>
        <w:autoSpaceDE w:val="0"/>
        <w:autoSpaceDN w:val="0"/>
        <w:adjustRightInd w:val="0"/>
        <w:spacing w:after="100" w:afterAutospacing="1"/>
        <w:ind w:right="-397"/>
        <w:rPr>
          <w:rFonts w:asciiTheme="minorHAnsi" w:hAnsiTheme="minorHAnsi" w:cstheme="majorBidi"/>
          <w:i/>
          <w:iCs/>
          <w:sz w:val="22"/>
          <w:szCs w:val="22"/>
        </w:rPr>
      </w:pPr>
      <w:r w:rsidRPr="00350FF9">
        <w:rPr>
          <w:rFonts w:asciiTheme="minorHAnsi" w:hAnsiTheme="minorHAnsi" w:cstheme="majorBidi"/>
          <w:color w:val="000000"/>
          <w:sz w:val="22"/>
          <w:szCs w:val="22"/>
        </w:rPr>
        <w:t xml:space="preserve">Harel, M., Weiss, G., </w:t>
      </w:r>
      <w:proofErr w:type="spellStart"/>
      <w:r w:rsidRPr="00350FF9">
        <w:rPr>
          <w:rFonts w:asciiTheme="minorHAnsi" w:hAnsiTheme="minorHAnsi" w:cstheme="majorBidi"/>
          <w:color w:val="000000"/>
          <w:sz w:val="22"/>
          <w:szCs w:val="22"/>
        </w:rPr>
        <w:t>Lieman</w:t>
      </w:r>
      <w:proofErr w:type="spellEnd"/>
      <w:r w:rsidRPr="00350FF9">
        <w:rPr>
          <w:rFonts w:asciiTheme="minorHAnsi" w:hAnsiTheme="minorHAnsi" w:cstheme="majorBidi"/>
          <w:color w:val="000000"/>
          <w:sz w:val="22"/>
          <w:szCs w:val="22"/>
        </w:rPr>
        <w:t xml:space="preserve">-Hurwitz, J., Gun, J., Lev, O., </w:t>
      </w:r>
      <w:r w:rsidRPr="00350FF9">
        <w:rPr>
          <w:rFonts w:asciiTheme="minorHAnsi" w:hAnsiTheme="minorHAnsi" w:cstheme="majorBidi"/>
          <w:b/>
          <w:bCs/>
          <w:color w:val="000000"/>
          <w:sz w:val="22"/>
          <w:szCs w:val="22"/>
        </w:rPr>
        <w:t>Lebendiker, M</w:t>
      </w:r>
      <w:r w:rsidRPr="00350FF9">
        <w:rPr>
          <w:rFonts w:asciiTheme="minorHAnsi" w:hAnsiTheme="minorHAnsi" w:cstheme="majorBidi"/>
          <w:color w:val="000000"/>
          <w:sz w:val="22"/>
          <w:szCs w:val="22"/>
        </w:rPr>
        <w:t>., Temper, V., Block, C.,</w:t>
      </w:r>
      <w:r w:rsidRPr="00350FF9">
        <w:rPr>
          <w:rStyle w:val="apple-converted-space"/>
          <w:rFonts w:asciiTheme="minorHAnsi" w:hAnsiTheme="minorHAnsi" w:cstheme="majorBidi"/>
          <w:color w:val="000000"/>
          <w:sz w:val="22"/>
          <w:szCs w:val="22"/>
        </w:rPr>
        <w:t> </w:t>
      </w:r>
      <w:r w:rsidRPr="00350FF9">
        <w:rPr>
          <w:rStyle w:val="Strong"/>
          <w:rFonts w:asciiTheme="minorHAnsi" w:hAnsiTheme="minorHAnsi" w:cstheme="majorBidi"/>
          <w:b w:val="0"/>
          <w:bCs w:val="0"/>
          <w:color w:val="000000"/>
          <w:sz w:val="22"/>
          <w:szCs w:val="22"/>
        </w:rPr>
        <w:t xml:space="preserve">Sukenik, A., </w:t>
      </w:r>
      <w:proofErr w:type="spellStart"/>
      <w:r w:rsidRPr="00350FF9">
        <w:rPr>
          <w:rStyle w:val="Strong"/>
          <w:rFonts w:asciiTheme="minorHAnsi" w:hAnsiTheme="minorHAnsi" w:cstheme="majorBidi"/>
          <w:b w:val="0"/>
          <w:bCs w:val="0"/>
          <w:color w:val="000000"/>
          <w:sz w:val="22"/>
          <w:szCs w:val="22"/>
        </w:rPr>
        <w:t>Zohary</w:t>
      </w:r>
      <w:proofErr w:type="spellEnd"/>
      <w:r w:rsidRPr="00350FF9">
        <w:rPr>
          <w:rStyle w:val="Strong"/>
          <w:rFonts w:asciiTheme="minorHAnsi" w:hAnsiTheme="minorHAnsi" w:cstheme="majorBidi"/>
          <w:b w:val="0"/>
          <w:bCs w:val="0"/>
          <w:color w:val="000000"/>
          <w:sz w:val="22"/>
          <w:szCs w:val="22"/>
        </w:rPr>
        <w:t>, T.</w:t>
      </w:r>
      <w:r w:rsidRPr="00350FF9">
        <w:rPr>
          <w:rFonts w:asciiTheme="minorHAnsi" w:hAnsiTheme="minorHAnsi" w:cstheme="majorBidi"/>
          <w:b/>
          <w:bCs/>
          <w:color w:val="000000"/>
          <w:sz w:val="22"/>
          <w:szCs w:val="22"/>
        </w:rPr>
        <w:t>,</w:t>
      </w:r>
      <w:r w:rsidRPr="00350FF9">
        <w:rPr>
          <w:rFonts w:asciiTheme="minorHAnsi" w:hAnsiTheme="minorHAnsi" w:cstheme="majorBidi"/>
          <w:color w:val="000000"/>
          <w:sz w:val="22"/>
          <w:szCs w:val="22"/>
        </w:rPr>
        <w:t xml:space="preserve"> Braun, S., </w:t>
      </w:r>
      <w:proofErr w:type="spellStart"/>
      <w:r w:rsidRPr="00350FF9">
        <w:rPr>
          <w:rFonts w:asciiTheme="minorHAnsi" w:hAnsiTheme="minorHAnsi" w:cstheme="majorBidi"/>
          <w:color w:val="000000"/>
          <w:sz w:val="22"/>
          <w:szCs w:val="22"/>
        </w:rPr>
        <w:t>Carmeli</w:t>
      </w:r>
      <w:proofErr w:type="spellEnd"/>
      <w:r w:rsidRPr="00350FF9">
        <w:rPr>
          <w:rFonts w:asciiTheme="minorHAnsi" w:hAnsiTheme="minorHAnsi" w:cstheme="majorBidi"/>
          <w:color w:val="000000"/>
          <w:sz w:val="22"/>
          <w:szCs w:val="22"/>
        </w:rPr>
        <w:t>, S., Kaplan, A. (2012) Interactions between</w:t>
      </w:r>
      <w:r w:rsidRPr="00350FF9">
        <w:rPr>
          <w:rStyle w:val="apple-converted-space"/>
          <w:rFonts w:asciiTheme="minorHAnsi" w:hAnsiTheme="minorHAnsi" w:cstheme="majorBidi"/>
          <w:color w:val="000000"/>
          <w:sz w:val="22"/>
          <w:szCs w:val="22"/>
        </w:rPr>
        <w:t> </w:t>
      </w:r>
      <w:r w:rsidRPr="00350FF9">
        <w:rPr>
          <w:rStyle w:val="Emphasis"/>
          <w:rFonts w:asciiTheme="minorHAnsi" w:hAnsiTheme="minorHAnsi" w:cstheme="majorBidi"/>
          <w:color w:val="000000"/>
          <w:sz w:val="22"/>
          <w:szCs w:val="22"/>
        </w:rPr>
        <w:t>Scenedesmus</w:t>
      </w:r>
      <w:r w:rsidRPr="00350FF9">
        <w:rPr>
          <w:rStyle w:val="apple-converted-space"/>
          <w:rFonts w:asciiTheme="minorHAnsi" w:hAnsiTheme="minorHAnsi" w:cstheme="majorBidi"/>
          <w:color w:val="000000"/>
          <w:sz w:val="22"/>
          <w:szCs w:val="22"/>
        </w:rPr>
        <w:t> </w:t>
      </w:r>
      <w:r w:rsidRPr="00350FF9">
        <w:rPr>
          <w:rFonts w:asciiTheme="minorHAnsi" w:hAnsiTheme="minorHAnsi" w:cstheme="majorBidi"/>
          <w:color w:val="000000"/>
          <w:sz w:val="22"/>
          <w:szCs w:val="22"/>
        </w:rPr>
        <w:t>and</w:t>
      </w:r>
      <w:r w:rsidRPr="00350FF9">
        <w:rPr>
          <w:rStyle w:val="apple-converted-space"/>
          <w:rFonts w:asciiTheme="minorHAnsi" w:hAnsiTheme="minorHAnsi" w:cstheme="majorBidi"/>
          <w:color w:val="000000"/>
          <w:sz w:val="22"/>
          <w:szCs w:val="22"/>
        </w:rPr>
        <w:t> </w:t>
      </w:r>
      <w:r w:rsidRPr="00350FF9">
        <w:rPr>
          <w:rStyle w:val="Emphasis"/>
          <w:rFonts w:asciiTheme="minorHAnsi" w:hAnsiTheme="minorHAnsi" w:cstheme="majorBidi"/>
          <w:color w:val="000000"/>
          <w:sz w:val="22"/>
          <w:szCs w:val="22"/>
        </w:rPr>
        <w:t>Microcystis</w:t>
      </w:r>
      <w:r w:rsidRPr="00350FF9">
        <w:rPr>
          <w:rStyle w:val="apple-converted-space"/>
          <w:rFonts w:asciiTheme="minorHAnsi" w:hAnsiTheme="minorHAnsi" w:cstheme="majorBidi"/>
          <w:color w:val="000000"/>
          <w:sz w:val="22"/>
          <w:szCs w:val="22"/>
        </w:rPr>
        <w:t> </w:t>
      </w:r>
      <w:r w:rsidRPr="00350FF9">
        <w:rPr>
          <w:rFonts w:asciiTheme="minorHAnsi" w:hAnsiTheme="minorHAnsi" w:cstheme="majorBidi"/>
          <w:color w:val="000000"/>
          <w:sz w:val="22"/>
          <w:szCs w:val="22"/>
        </w:rPr>
        <w:t xml:space="preserve">may be used to clarify the role of secondary metabolites. </w:t>
      </w:r>
      <w:r w:rsidRPr="00350FF9">
        <w:rPr>
          <w:rFonts w:asciiTheme="minorHAnsi" w:hAnsiTheme="minorHAnsi" w:cstheme="majorBidi"/>
          <w:i/>
          <w:iCs/>
          <w:color w:val="000000"/>
          <w:sz w:val="22"/>
          <w:szCs w:val="22"/>
        </w:rPr>
        <w:t>Environ. Microbiol. Rep., DOI:10.1111/j.1758-2229.2012.00366.x</w:t>
      </w:r>
      <w:r w:rsidRPr="00350FF9">
        <w:rPr>
          <w:rFonts w:asciiTheme="minorHAnsi" w:hAnsiTheme="minorHAnsi" w:cstheme="majorBidi"/>
          <w:i/>
          <w:iCs/>
          <w:sz w:val="22"/>
          <w:szCs w:val="22"/>
        </w:rPr>
        <w:t xml:space="preserve"> </w:t>
      </w:r>
    </w:p>
    <w:p w14:paraId="2C20B38D" w14:textId="77777777" w:rsidR="00812D8C" w:rsidRPr="00350FF9" w:rsidRDefault="00A35435" w:rsidP="006D3AAF">
      <w:pPr>
        <w:pStyle w:val="ListParagraph"/>
        <w:numPr>
          <w:ilvl w:val="0"/>
          <w:numId w:val="15"/>
        </w:numPr>
        <w:autoSpaceDE w:val="0"/>
        <w:autoSpaceDN w:val="0"/>
        <w:adjustRightInd w:val="0"/>
        <w:spacing w:after="100" w:afterAutospacing="1"/>
        <w:rPr>
          <w:rFonts w:asciiTheme="minorHAnsi" w:hAnsiTheme="minorHAnsi" w:cstheme="majorBidi"/>
          <w:i/>
          <w:iCs/>
          <w:sz w:val="22"/>
          <w:szCs w:val="22"/>
        </w:rPr>
      </w:pPr>
      <w:r w:rsidRPr="00350FF9">
        <w:rPr>
          <w:rFonts w:asciiTheme="minorHAnsi" w:hAnsiTheme="minorHAnsi" w:cstheme="majorBidi"/>
          <w:sz w:val="22"/>
          <w:szCs w:val="22"/>
        </w:rPr>
        <w:t xml:space="preserve"> </w:t>
      </w:r>
      <w:r w:rsidR="00812D8C" w:rsidRPr="00350FF9">
        <w:rPr>
          <w:rFonts w:asciiTheme="minorHAnsi" w:hAnsiTheme="minorHAnsi" w:cstheme="majorBidi"/>
          <w:sz w:val="22"/>
          <w:szCs w:val="22"/>
        </w:rPr>
        <w:t>Amartely H</w:t>
      </w:r>
      <w:r w:rsidR="00812D8C" w:rsidRPr="00350FF9">
        <w:rPr>
          <w:rFonts w:asciiTheme="minorHAnsi" w:hAnsiTheme="minorHAnsi" w:cstheme="majorBidi"/>
          <w:sz w:val="22"/>
          <w:szCs w:val="22"/>
          <w:vertAlign w:val="superscript"/>
        </w:rPr>
        <w:t xml:space="preserve"> </w:t>
      </w:r>
      <w:r w:rsidR="00812D8C" w:rsidRPr="00350FF9">
        <w:rPr>
          <w:rFonts w:asciiTheme="minorHAnsi" w:hAnsiTheme="minorHAnsi" w:cstheme="majorBidi"/>
          <w:sz w:val="22"/>
          <w:szCs w:val="22"/>
        </w:rPr>
        <w:t xml:space="preserve">, David A, </w:t>
      </w:r>
      <w:r w:rsidR="00812D8C" w:rsidRPr="00350FF9">
        <w:rPr>
          <w:rFonts w:asciiTheme="minorHAnsi" w:hAnsiTheme="minorHAnsi" w:cstheme="majorBidi"/>
          <w:b/>
          <w:bCs/>
          <w:sz w:val="22"/>
          <w:szCs w:val="22"/>
        </w:rPr>
        <w:t>Lebendiker</w:t>
      </w:r>
      <w:r w:rsidR="00812D8C" w:rsidRPr="00350FF9">
        <w:rPr>
          <w:rFonts w:asciiTheme="minorHAnsi" w:hAnsiTheme="minorHAnsi" w:cstheme="majorBidi"/>
          <w:sz w:val="22"/>
          <w:szCs w:val="22"/>
        </w:rPr>
        <w:t xml:space="preserve"> </w:t>
      </w:r>
      <w:r w:rsidR="00812D8C" w:rsidRPr="00350FF9">
        <w:rPr>
          <w:rFonts w:asciiTheme="minorHAnsi" w:hAnsiTheme="minorHAnsi" w:cstheme="majorBidi"/>
          <w:b/>
          <w:bCs/>
          <w:sz w:val="22"/>
          <w:szCs w:val="22"/>
        </w:rPr>
        <w:t>M</w:t>
      </w:r>
      <w:r w:rsidR="00812D8C" w:rsidRPr="00350FF9">
        <w:rPr>
          <w:rFonts w:asciiTheme="minorHAnsi" w:hAnsiTheme="minorHAnsi" w:cstheme="majorBidi"/>
          <w:sz w:val="22"/>
          <w:szCs w:val="22"/>
        </w:rPr>
        <w:t xml:space="preserve">, </w:t>
      </w:r>
      <w:proofErr w:type="spellStart"/>
      <w:r w:rsidR="00812D8C" w:rsidRPr="00350FF9">
        <w:rPr>
          <w:rFonts w:asciiTheme="minorHAnsi" w:hAnsiTheme="minorHAnsi" w:cstheme="majorBidi"/>
          <w:sz w:val="22"/>
          <w:szCs w:val="22"/>
        </w:rPr>
        <w:t>Benyamini</w:t>
      </w:r>
      <w:proofErr w:type="spellEnd"/>
      <w:r w:rsidR="00812D8C" w:rsidRPr="00350FF9">
        <w:rPr>
          <w:rFonts w:asciiTheme="minorHAnsi" w:hAnsiTheme="minorHAnsi" w:cstheme="majorBidi"/>
          <w:sz w:val="22"/>
          <w:szCs w:val="22"/>
        </w:rPr>
        <w:t xml:space="preserve"> H, Izraeli S and Friedler A (2013) The STIL protein </w:t>
      </w:r>
      <w:r w:rsidRPr="00350FF9">
        <w:rPr>
          <w:rFonts w:asciiTheme="minorHAnsi" w:hAnsiTheme="minorHAnsi" w:cstheme="majorBidi"/>
          <w:sz w:val="22"/>
          <w:szCs w:val="22"/>
        </w:rPr>
        <w:t xml:space="preserve"> </w:t>
      </w:r>
      <w:r w:rsidR="00812D8C" w:rsidRPr="00350FF9">
        <w:rPr>
          <w:rFonts w:asciiTheme="minorHAnsi" w:hAnsiTheme="minorHAnsi" w:cstheme="majorBidi"/>
          <w:sz w:val="22"/>
          <w:szCs w:val="22"/>
        </w:rPr>
        <w:t>contains intrinsically disordered regions that mediate its protein-protein interactions</w:t>
      </w:r>
      <w:r w:rsidR="00812D8C" w:rsidRPr="00350FF9">
        <w:rPr>
          <w:rFonts w:asciiTheme="minorHAnsi" w:hAnsiTheme="minorHAnsi" w:cstheme="majorBidi"/>
          <w:i/>
          <w:iCs/>
          <w:sz w:val="22"/>
          <w:szCs w:val="22"/>
        </w:rPr>
        <w:t xml:space="preserve">  Chemical </w:t>
      </w:r>
      <w:r w:rsidRPr="00350FF9">
        <w:rPr>
          <w:rFonts w:asciiTheme="minorHAnsi" w:hAnsiTheme="minorHAnsi" w:cstheme="majorBidi"/>
          <w:i/>
          <w:iCs/>
          <w:sz w:val="22"/>
          <w:szCs w:val="22"/>
        </w:rPr>
        <w:t xml:space="preserve"> </w:t>
      </w:r>
      <w:r w:rsidR="00812D8C" w:rsidRPr="00350FF9">
        <w:rPr>
          <w:rFonts w:asciiTheme="minorHAnsi" w:hAnsiTheme="minorHAnsi" w:cstheme="majorBidi"/>
          <w:i/>
          <w:iCs/>
          <w:sz w:val="22"/>
          <w:szCs w:val="22"/>
        </w:rPr>
        <w:t>Communication DOI: 10.1039/c3cc45096a</w:t>
      </w:r>
    </w:p>
    <w:p w14:paraId="7D94FA57" w14:textId="77777777" w:rsidR="009D15E8" w:rsidRPr="00350FF9" w:rsidRDefault="00812D8C" w:rsidP="006D3AAF">
      <w:pPr>
        <w:numPr>
          <w:ilvl w:val="0"/>
          <w:numId w:val="15"/>
        </w:numPr>
        <w:autoSpaceDE w:val="0"/>
        <w:autoSpaceDN w:val="0"/>
        <w:adjustRightInd w:val="0"/>
        <w:spacing w:before="100" w:beforeAutospacing="1" w:after="100" w:afterAutospacing="1"/>
        <w:ind w:right="-6"/>
        <w:rPr>
          <w:rFonts w:asciiTheme="minorHAnsi" w:hAnsiTheme="minorHAnsi" w:cstheme="majorBidi"/>
          <w:sz w:val="22"/>
          <w:szCs w:val="22"/>
        </w:rPr>
      </w:pPr>
      <w:r w:rsidRPr="00350FF9">
        <w:rPr>
          <w:rFonts w:asciiTheme="minorHAnsi" w:hAnsiTheme="minorHAnsi" w:cstheme="majorBidi"/>
          <w:b/>
          <w:bCs/>
          <w:sz w:val="22"/>
          <w:szCs w:val="22"/>
        </w:rPr>
        <w:t xml:space="preserve">Lebendiker </w:t>
      </w:r>
      <w:proofErr w:type="gramStart"/>
      <w:r w:rsidRPr="00350FF9">
        <w:rPr>
          <w:rFonts w:asciiTheme="minorHAnsi" w:hAnsiTheme="minorHAnsi" w:cstheme="majorBidi"/>
          <w:b/>
          <w:bCs/>
          <w:sz w:val="22"/>
          <w:szCs w:val="22"/>
        </w:rPr>
        <w:t>M.</w:t>
      </w:r>
      <w:r w:rsidRPr="00350FF9">
        <w:rPr>
          <w:rFonts w:asciiTheme="minorHAnsi" w:hAnsiTheme="minorHAnsi" w:cstheme="majorBidi"/>
          <w:sz w:val="22"/>
          <w:szCs w:val="22"/>
        </w:rPr>
        <w:t>,</w:t>
      </w:r>
      <w:proofErr w:type="gramEnd"/>
      <w:r w:rsidRPr="00350FF9">
        <w:rPr>
          <w:rFonts w:asciiTheme="minorHAnsi" w:hAnsiTheme="minorHAnsi" w:cstheme="majorBidi"/>
          <w:sz w:val="22"/>
          <w:szCs w:val="22"/>
        </w:rPr>
        <w:t xml:space="preserve"> and Danieli T. (201</w:t>
      </w:r>
      <w:r w:rsidR="001E4C32" w:rsidRPr="00350FF9">
        <w:rPr>
          <w:rFonts w:asciiTheme="minorHAnsi" w:hAnsiTheme="minorHAnsi" w:cstheme="majorBidi"/>
          <w:sz w:val="22"/>
          <w:szCs w:val="22"/>
        </w:rPr>
        <w:t>4</w:t>
      </w:r>
      <w:r w:rsidRPr="00350FF9">
        <w:rPr>
          <w:rFonts w:asciiTheme="minorHAnsi" w:hAnsiTheme="minorHAnsi" w:cstheme="majorBidi"/>
          <w:sz w:val="22"/>
          <w:szCs w:val="22"/>
        </w:rPr>
        <w:t xml:space="preserve">) </w:t>
      </w:r>
      <w:r w:rsidR="009D15E8" w:rsidRPr="00350FF9">
        <w:rPr>
          <w:rFonts w:asciiTheme="minorHAnsi" w:hAnsiTheme="minorHAnsi" w:cstheme="majorBidi"/>
          <w:sz w:val="22"/>
          <w:szCs w:val="22"/>
        </w:rPr>
        <w:t xml:space="preserve">Production of prone to aggregate proteins.  </w:t>
      </w:r>
      <w:r w:rsidR="009D15E8" w:rsidRPr="00350FF9">
        <w:rPr>
          <w:rFonts w:asciiTheme="minorHAnsi" w:hAnsiTheme="minorHAnsi" w:cstheme="majorBidi"/>
          <w:i/>
          <w:iCs/>
          <w:sz w:val="22"/>
          <w:szCs w:val="22"/>
        </w:rPr>
        <w:t>FEBS Lett. (201</w:t>
      </w:r>
      <w:r w:rsidR="00BE1370" w:rsidRPr="00350FF9">
        <w:rPr>
          <w:rFonts w:asciiTheme="minorHAnsi" w:hAnsiTheme="minorHAnsi" w:cstheme="majorBidi"/>
          <w:i/>
          <w:iCs/>
          <w:sz w:val="22"/>
          <w:szCs w:val="22"/>
        </w:rPr>
        <w:t>4</w:t>
      </w:r>
      <w:r w:rsidR="009D15E8" w:rsidRPr="00350FF9">
        <w:rPr>
          <w:rFonts w:asciiTheme="minorHAnsi" w:hAnsiTheme="minorHAnsi" w:cstheme="majorBidi"/>
          <w:i/>
          <w:iCs/>
          <w:sz w:val="22"/>
          <w:szCs w:val="22"/>
        </w:rPr>
        <w:t>),</w:t>
      </w:r>
      <w:r w:rsidR="009D15E8" w:rsidRPr="00350FF9">
        <w:rPr>
          <w:rFonts w:asciiTheme="minorHAnsi" w:hAnsiTheme="minorHAnsi" w:cstheme="majorBidi"/>
          <w:sz w:val="22"/>
          <w:szCs w:val="22"/>
        </w:rPr>
        <w:t xml:space="preserve"> </w:t>
      </w:r>
      <w:hyperlink r:id="rId8" w:history="1">
        <w:r w:rsidR="009D15E8" w:rsidRPr="00350FF9">
          <w:rPr>
            <w:rStyle w:val="Hyperlink"/>
            <w:rFonts w:asciiTheme="minorHAnsi" w:hAnsiTheme="minorHAnsi" w:cstheme="majorBidi"/>
            <w:i/>
            <w:iCs/>
            <w:sz w:val="22"/>
            <w:szCs w:val="22"/>
          </w:rPr>
          <w:t>http://dx.doi.org/10.1016/j.febslet.2013.10.044</w:t>
        </w:r>
      </w:hyperlink>
    </w:p>
    <w:p w14:paraId="5754DECE" w14:textId="77777777" w:rsidR="0050371C" w:rsidRPr="00350FF9" w:rsidRDefault="0050371C" w:rsidP="006D3AAF">
      <w:pPr>
        <w:numPr>
          <w:ilvl w:val="0"/>
          <w:numId w:val="15"/>
        </w:numPr>
        <w:autoSpaceDE w:val="0"/>
        <w:autoSpaceDN w:val="0"/>
        <w:adjustRightInd w:val="0"/>
        <w:spacing w:before="100" w:beforeAutospacing="1" w:after="100" w:afterAutospacing="1"/>
        <w:ind w:right="-6"/>
        <w:rPr>
          <w:rStyle w:val="apple-style-span"/>
          <w:rFonts w:asciiTheme="minorHAnsi" w:hAnsiTheme="minorHAnsi" w:cstheme="majorBidi"/>
          <w:sz w:val="22"/>
          <w:szCs w:val="22"/>
        </w:rPr>
      </w:pPr>
      <w:r w:rsidRPr="00350FF9">
        <w:rPr>
          <w:rStyle w:val="apple-style-span"/>
          <w:rFonts w:asciiTheme="minorHAnsi" w:hAnsiTheme="minorHAnsi" w:cstheme="majorBidi"/>
          <w:sz w:val="22"/>
          <w:szCs w:val="22"/>
        </w:rPr>
        <w:t xml:space="preserve">Buch M., Wine Y., Dror Y., </w:t>
      </w:r>
      <w:proofErr w:type="spellStart"/>
      <w:r w:rsidRPr="00350FF9">
        <w:rPr>
          <w:rStyle w:val="apple-style-span"/>
          <w:rFonts w:asciiTheme="minorHAnsi" w:hAnsiTheme="minorHAnsi" w:cstheme="majorBidi"/>
          <w:sz w:val="22"/>
          <w:szCs w:val="22"/>
        </w:rPr>
        <w:t>Rosenheck</w:t>
      </w:r>
      <w:proofErr w:type="spellEnd"/>
      <w:r w:rsidRPr="00350FF9">
        <w:rPr>
          <w:rStyle w:val="apple-style-span"/>
          <w:rFonts w:asciiTheme="minorHAnsi" w:hAnsiTheme="minorHAnsi" w:cstheme="majorBidi"/>
          <w:sz w:val="22"/>
          <w:szCs w:val="22"/>
        </w:rPr>
        <w:t xml:space="preserve"> S., </w:t>
      </w:r>
      <w:r w:rsidRPr="00350FF9">
        <w:rPr>
          <w:rStyle w:val="apple-style-span"/>
          <w:rFonts w:asciiTheme="minorHAnsi" w:hAnsiTheme="minorHAnsi" w:cstheme="majorBidi"/>
          <w:b/>
          <w:bCs/>
          <w:color w:val="222222"/>
          <w:sz w:val="22"/>
          <w:szCs w:val="22"/>
          <w:lang w:val="en-GB"/>
        </w:rPr>
        <w:t>Lebendiker M</w:t>
      </w:r>
      <w:r w:rsidRPr="00350FF9">
        <w:rPr>
          <w:rStyle w:val="apple-style-span"/>
          <w:rFonts w:asciiTheme="minorHAnsi" w:hAnsiTheme="minorHAnsi" w:cstheme="majorBidi"/>
          <w:color w:val="222222"/>
          <w:sz w:val="22"/>
          <w:szCs w:val="22"/>
          <w:lang w:val="en-GB"/>
        </w:rPr>
        <w:t xml:space="preserve">., Giordano R., Leal R., Popov A., Freeman A and Frolow F. (2014) Protein Products Obtained by Site-Preferred Partial </w:t>
      </w:r>
      <w:r w:rsidRPr="00350FF9">
        <w:rPr>
          <w:rStyle w:val="apple-style-span"/>
          <w:rFonts w:asciiTheme="minorHAnsi" w:hAnsiTheme="minorHAnsi" w:cstheme="majorBidi"/>
          <w:color w:val="222222"/>
          <w:sz w:val="22"/>
          <w:szCs w:val="22"/>
          <w:lang w:val="en-GB"/>
        </w:rPr>
        <w:lastRenderedPageBreak/>
        <w:t xml:space="preserve">Crosslinking in Protein Crystals and ‘‘Liberated’’ by Redissolution. </w:t>
      </w:r>
      <w:r w:rsidRPr="00350FF9">
        <w:rPr>
          <w:rStyle w:val="apple-style-span"/>
          <w:rFonts w:asciiTheme="minorHAnsi" w:hAnsiTheme="minorHAnsi" w:cstheme="majorBidi"/>
          <w:i/>
          <w:iCs/>
          <w:color w:val="222222"/>
          <w:sz w:val="22"/>
          <w:szCs w:val="22"/>
          <w:lang w:val="en-GB"/>
        </w:rPr>
        <w:t>Biotechnology and Bioengineering DOI 10.1002/bit.25186</w:t>
      </w:r>
    </w:p>
    <w:p w14:paraId="6DF460C5" w14:textId="77777777" w:rsidR="00B8457C" w:rsidRPr="00350FF9" w:rsidRDefault="001E4C32" w:rsidP="006D3AAF">
      <w:pPr>
        <w:numPr>
          <w:ilvl w:val="0"/>
          <w:numId w:val="15"/>
        </w:numPr>
        <w:autoSpaceDE w:val="0"/>
        <w:autoSpaceDN w:val="0"/>
        <w:adjustRightInd w:val="0"/>
        <w:spacing w:before="100" w:beforeAutospacing="1" w:after="100" w:afterAutospacing="1"/>
        <w:ind w:right="-6"/>
        <w:rPr>
          <w:rFonts w:asciiTheme="minorHAnsi" w:hAnsiTheme="minorHAnsi" w:cstheme="majorBidi"/>
          <w:sz w:val="22"/>
          <w:szCs w:val="22"/>
        </w:rPr>
      </w:pPr>
      <w:r w:rsidRPr="00350FF9">
        <w:rPr>
          <w:rFonts w:asciiTheme="minorHAnsi" w:hAnsiTheme="minorHAnsi" w:cstheme="majorBidi"/>
          <w:bCs/>
          <w:sz w:val="22"/>
          <w:szCs w:val="22"/>
        </w:rPr>
        <w:t xml:space="preserve">Sharabi O., Shirian J., Grossman M., </w:t>
      </w:r>
      <w:r w:rsidR="00031363" w:rsidRPr="00350FF9">
        <w:rPr>
          <w:rFonts w:asciiTheme="minorHAnsi" w:hAnsiTheme="minorHAnsi" w:cstheme="majorBidi"/>
          <w:b/>
          <w:sz w:val="22"/>
          <w:szCs w:val="22"/>
        </w:rPr>
        <w:t>Lebendi</w:t>
      </w:r>
      <w:r w:rsidRPr="00350FF9">
        <w:rPr>
          <w:rFonts w:asciiTheme="minorHAnsi" w:hAnsiTheme="minorHAnsi" w:cstheme="majorBidi"/>
          <w:b/>
          <w:sz w:val="22"/>
          <w:szCs w:val="22"/>
        </w:rPr>
        <w:t>ker M.</w:t>
      </w:r>
      <w:r w:rsidRPr="00350FF9">
        <w:rPr>
          <w:rFonts w:asciiTheme="minorHAnsi" w:hAnsiTheme="minorHAnsi" w:cstheme="majorBidi"/>
          <w:bCs/>
          <w:sz w:val="22"/>
          <w:szCs w:val="22"/>
        </w:rPr>
        <w:t>, Sagi I, and Shifman J.  (201</w:t>
      </w:r>
      <w:r w:rsidR="00C81616" w:rsidRPr="00350FF9">
        <w:rPr>
          <w:rFonts w:asciiTheme="minorHAnsi" w:hAnsiTheme="minorHAnsi" w:cstheme="majorBidi"/>
          <w:bCs/>
          <w:sz w:val="22"/>
          <w:szCs w:val="22"/>
        </w:rPr>
        <w:t>4</w:t>
      </w:r>
      <w:r w:rsidRPr="00350FF9">
        <w:rPr>
          <w:rFonts w:asciiTheme="minorHAnsi" w:hAnsiTheme="minorHAnsi" w:cstheme="majorBidi"/>
          <w:bCs/>
          <w:sz w:val="22"/>
          <w:szCs w:val="22"/>
        </w:rPr>
        <w:t xml:space="preserve">) Affinity- and specificity-enhancing mutations are frequent in </w:t>
      </w:r>
      <w:proofErr w:type="spellStart"/>
      <w:r w:rsidRPr="00350FF9">
        <w:rPr>
          <w:rFonts w:asciiTheme="minorHAnsi" w:hAnsiTheme="minorHAnsi" w:cstheme="majorBidi"/>
          <w:bCs/>
          <w:sz w:val="22"/>
          <w:szCs w:val="22"/>
        </w:rPr>
        <w:t>multispecific</w:t>
      </w:r>
      <w:proofErr w:type="spellEnd"/>
      <w:r w:rsidRPr="00350FF9">
        <w:rPr>
          <w:rFonts w:asciiTheme="minorHAnsi" w:hAnsiTheme="minorHAnsi" w:cstheme="majorBidi"/>
          <w:bCs/>
          <w:sz w:val="22"/>
          <w:szCs w:val="22"/>
        </w:rPr>
        <w:t xml:space="preserve"> interactions between TIMP2 and </w:t>
      </w:r>
      <w:proofErr w:type="gramStart"/>
      <w:r w:rsidRPr="00350FF9">
        <w:rPr>
          <w:rFonts w:asciiTheme="minorHAnsi" w:hAnsiTheme="minorHAnsi" w:cstheme="majorBidi"/>
          <w:bCs/>
          <w:sz w:val="22"/>
          <w:szCs w:val="22"/>
        </w:rPr>
        <w:t xml:space="preserve">MMPs  </w:t>
      </w:r>
      <w:proofErr w:type="gramEnd"/>
      <w:r w:rsidR="00BA4463">
        <w:fldChar w:fldCharType="begin"/>
      </w:r>
      <w:r w:rsidR="00BA4463">
        <w:instrText xml:space="preserve"> HYPERLINK "http://www.ncbi.nlm.nih.gov/pubmed/25178166?dopt=Abstract&amp;holding=f1000,f1000m" \o "BMC research notes." </w:instrText>
      </w:r>
      <w:r w:rsidR="00BA4463">
        <w:fldChar w:fldCharType="separate"/>
      </w:r>
      <w:r w:rsidR="00B8457C" w:rsidRPr="00350FF9">
        <w:rPr>
          <w:rStyle w:val="Hyperlink"/>
          <w:rFonts w:asciiTheme="minorHAnsi" w:hAnsiTheme="minorHAnsi" w:cstheme="majorBidi"/>
          <w:i/>
          <w:iCs/>
          <w:color w:val="auto"/>
          <w:sz w:val="22"/>
          <w:szCs w:val="22"/>
          <w:u w:val="none"/>
          <w:shd w:val="clear" w:color="auto" w:fill="FFFFFF"/>
        </w:rPr>
        <w:t>BMC Res Notes.</w:t>
      </w:r>
      <w:r w:rsidR="00BA4463">
        <w:rPr>
          <w:rStyle w:val="Hyperlink"/>
          <w:rFonts w:asciiTheme="minorHAnsi" w:hAnsiTheme="minorHAnsi" w:cstheme="majorBidi"/>
          <w:i/>
          <w:iCs/>
          <w:color w:val="auto"/>
          <w:sz w:val="22"/>
          <w:szCs w:val="22"/>
          <w:u w:val="none"/>
          <w:shd w:val="clear" w:color="auto" w:fill="FFFFFF"/>
        </w:rPr>
        <w:fldChar w:fldCharType="end"/>
      </w:r>
      <w:r w:rsidR="00B8457C" w:rsidRPr="00350FF9">
        <w:rPr>
          <w:rStyle w:val="apple-converted-space"/>
          <w:rFonts w:asciiTheme="minorHAnsi" w:hAnsiTheme="minorHAnsi" w:cstheme="majorBidi"/>
          <w:i/>
          <w:iCs/>
          <w:sz w:val="22"/>
          <w:szCs w:val="22"/>
          <w:shd w:val="clear" w:color="auto" w:fill="FFFFFF"/>
        </w:rPr>
        <w:t> </w:t>
      </w:r>
      <w:r w:rsidR="00B8457C" w:rsidRPr="00350FF9">
        <w:rPr>
          <w:rFonts w:asciiTheme="minorHAnsi" w:hAnsiTheme="minorHAnsi" w:cstheme="majorBidi"/>
          <w:i/>
          <w:iCs/>
          <w:sz w:val="22"/>
          <w:szCs w:val="22"/>
          <w:shd w:val="clear" w:color="auto" w:fill="FFFFFF"/>
        </w:rPr>
        <w:t xml:space="preserve">2014 </w:t>
      </w:r>
      <w:r w:rsidR="00B8457C" w:rsidRPr="00350FF9">
        <w:rPr>
          <w:rFonts w:asciiTheme="minorHAnsi" w:hAnsiTheme="minorHAnsi" w:cstheme="majorBidi"/>
          <w:i/>
          <w:iCs/>
          <w:sz w:val="22"/>
          <w:szCs w:val="22"/>
          <w:u w:val="single"/>
          <w:shd w:val="clear" w:color="auto" w:fill="FFFFFF"/>
        </w:rPr>
        <w:t>7</w:t>
      </w:r>
      <w:r w:rsidR="00B8457C" w:rsidRPr="00350FF9">
        <w:rPr>
          <w:rFonts w:asciiTheme="minorHAnsi" w:hAnsiTheme="minorHAnsi" w:cstheme="majorBidi"/>
          <w:i/>
          <w:iCs/>
          <w:sz w:val="22"/>
          <w:szCs w:val="22"/>
          <w:shd w:val="clear" w:color="auto" w:fill="FFFFFF"/>
        </w:rPr>
        <w:t>:585</w:t>
      </w:r>
      <w:r w:rsidR="00B8457C" w:rsidRPr="00350FF9">
        <w:rPr>
          <w:rFonts w:asciiTheme="minorHAnsi" w:hAnsiTheme="minorHAnsi" w:cstheme="majorBidi"/>
          <w:i/>
          <w:iCs/>
          <w:color w:val="000000"/>
          <w:sz w:val="22"/>
          <w:szCs w:val="22"/>
          <w:shd w:val="clear" w:color="auto" w:fill="FFFFFF"/>
        </w:rPr>
        <w:t xml:space="preserve"> doi:10.1186/1756-0500-7-585</w:t>
      </w:r>
    </w:p>
    <w:p w14:paraId="533160E6" w14:textId="77777777" w:rsidR="00B8457C" w:rsidRPr="00350FF9" w:rsidRDefault="00A57415" w:rsidP="006D3AAF">
      <w:pPr>
        <w:numPr>
          <w:ilvl w:val="0"/>
          <w:numId w:val="15"/>
        </w:numPr>
        <w:autoSpaceDE w:val="0"/>
        <w:autoSpaceDN w:val="0"/>
        <w:adjustRightInd w:val="0"/>
        <w:spacing w:before="100" w:beforeAutospacing="1" w:after="100" w:afterAutospacing="1"/>
        <w:ind w:right="-6"/>
        <w:rPr>
          <w:rFonts w:asciiTheme="minorHAnsi" w:hAnsiTheme="minorHAnsi" w:cstheme="majorBidi"/>
          <w:sz w:val="22"/>
          <w:szCs w:val="22"/>
        </w:rPr>
      </w:pPr>
      <w:r w:rsidRPr="00350FF9">
        <w:rPr>
          <w:rFonts w:asciiTheme="minorHAnsi" w:hAnsiTheme="minorHAnsi" w:cstheme="majorBidi"/>
          <w:b/>
          <w:bCs/>
          <w:sz w:val="22"/>
          <w:szCs w:val="22"/>
        </w:rPr>
        <w:t>Lebendiker M.</w:t>
      </w:r>
      <w:r w:rsidRPr="00350FF9">
        <w:rPr>
          <w:rFonts w:asciiTheme="minorHAnsi" w:hAnsiTheme="minorHAnsi" w:cstheme="majorBidi"/>
          <w:sz w:val="22"/>
          <w:szCs w:val="22"/>
        </w:rPr>
        <w:t>, Danieli T. and de Marco A. (2014) The Trip Adviser guide to the protein science world</w:t>
      </w:r>
      <w:r w:rsidR="00B8457C" w:rsidRPr="00350FF9">
        <w:rPr>
          <w:rFonts w:asciiTheme="minorHAnsi" w:hAnsiTheme="minorHAnsi" w:cstheme="majorBidi"/>
          <w:sz w:val="22"/>
          <w:szCs w:val="22"/>
        </w:rPr>
        <w:t xml:space="preserve">: a proposal to improve the awareness concerning the quality of recombinant proteins. </w:t>
      </w:r>
      <w:hyperlink r:id="rId9" w:tooltip="BMC research notes." w:history="1">
        <w:r w:rsidR="00B8457C" w:rsidRPr="00350FF9">
          <w:rPr>
            <w:rStyle w:val="Hyperlink"/>
            <w:rFonts w:asciiTheme="minorHAnsi" w:hAnsiTheme="minorHAnsi" w:cstheme="majorBidi"/>
            <w:i/>
            <w:iCs/>
            <w:color w:val="auto"/>
            <w:sz w:val="22"/>
            <w:szCs w:val="22"/>
            <w:u w:val="none"/>
            <w:shd w:val="clear" w:color="auto" w:fill="FFFFFF"/>
          </w:rPr>
          <w:t>BMC Res Notes.</w:t>
        </w:r>
      </w:hyperlink>
      <w:r w:rsidR="00B8457C" w:rsidRPr="00350FF9">
        <w:rPr>
          <w:rStyle w:val="apple-converted-space"/>
          <w:rFonts w:asciiTheme="minorHAnsi" w:hAnsiTheme="minorHAnsi" w:cstheme="majorBidi"/>
          <w:i/>
          <w:iCs/>
          <w:sz w:val="22"/>
          <w:szCs w:val="22"/>
          <w:shd w:val="clear" w:color="auto" w:fill="FFFFFF"/>
        </w:rPr>
        <w:t> </w:t>
      </w:r>
      <w:r w:rsidR="00B8457C" w:rsidRPr="00350FF9">
        <w:rPr>
          <w:rFonts w:asciiTheme="minorHAnsi" w:hAnsiTheme="minorHAnsi" w:cstheme="majorBidi"/>
          <w:i/>
          <w:iCs/>
          <w:sz w:val="22"/>
          <w:szCs w:val="22"/>
          <w:shd w:val="clear" w:color="auto" w:fill="FFFFFF"/>
        </w:rPr>
        <w:t xml:space="preserve">2014 </w:t>
      </w:r>
      <w:r w:rsidR="00B8457C" w:rsidRPr="00350FF9">
        <w:rPr>
          <w:rFonts w:asciiTheme="minorHAnsi" w:hAnsiTheme="minorHAnsi" w:cstheme="majorBidi"/>
          <w:i/>
          <w:iCs/>
          <w:sz w:val="22"/>
          <w:szCs w:val="22"/>
          <w:u w:val="single"/>
          <w:shd w:val="clear" w:color="auto" w:fill="FFFFFF"/>
        </w:rPr>
        <w:t>7</w:t>
      </w:r>
      <w:r w:rsidR="00B8457C" w:rsidRPr="00350FF9">
        <w:rPr>
          <w:rFonts w:asciiTheme="minorHAnsi" w:hAnsiTheme="minorHAnsi" w:cstheme="majorBidi"/>
          <w:i/>
          <w:iCs/>
          <w:sz w:val="22"/>
          <w:szCs w:val="22"/>
          <w:shd w:val="clear" w:color="auto" w:fill="FFFFFF"/>
        </w:rPr>
        <w:t>:585</w:t>
      </w:r>
      <w:r w:rsidR="00B8457C" w:rsidRPr="00350FF9">
        <w:rPr>
          <w:rFonts w:asciiTheme="minorHAnsi" w:hAnsiTheme="minorHAnsi" w:cstheme="majorBidi"/>
          <w:i/>
          <w:iCs/>
          <w:color w:val="000000"/>
          <w:sz w:val="22"/>
          <w:szCs w:val="22"/>
          <w:shd w:val="clear" w:color="auto" w:fill="FFFFFF"/>
        </w:rPr>
        <w:t xml:space="preserve"> doi:10.1186/1756-0500-7-585</w:t>
      </w:r>
    </w:p>
    <w:p w14:paraId="285F30CC" w14:textId="77777777" w:rsidR="002459A2" w:rsidRPr="00350FF9" w:rsidRDefault="002459A2" w:rsidP="006D3AAF">
      <w:pPr>
        <w:numPr>
          <w:ilvl w:val="0"/>
          <w:numId w:val="15"/>
        </w:numPr>
        <w:autoSpaceDE w:val="0"/>
        <w:autoSpaceDN w:val="0"/>
        <w:adjustRightInd w:val="0"/>
        <w:spacing w:before="100" w:beforeAutospacing="1" w:after="100" w:afterAutospacing="1"/>
        <w:ind w:right="-6"/>
        <w:rPr>
          <w:rFonts w:asciiTheme="minorHAnsi" w:hAnsiTheme="minorHAnsi" w:cstheme="majorBidi"/>
          <w:color w:val="000000" w:themeColor="text1"/>
          <w:sz w:val="22"/>
          <w:szCs w:val="22"/>
        </w:rPr>
      </w:pPr>
      <w:r w:rsidRPr="00350FF9">
        <w:rPr>
          <w:rFonts w:asciiTheme="minorHAnsi" w:hAnsiTheme="minorHAnsi"/>
          <w:sz w:val="22"/>
          <w:szCs w:val="22"/>
        </w:rPr>
        <w:t xml:space="preserve">Maes M.; Amit E.; Danieli T.; </w:t>
      </w:r>
      <w:r w:rsidRPr="00350FF9">
        <w:rPr>
          <w:rFonts w:asciiTheme="minorHAnsi" w:hAnsiTheme="minorHAnsi"/>
          <w:b/>
          <w:bCs/>
          <w:sz w:val="22"/>
          <w:szCs w:val="22"/>
        </w:rPr>
        <w:t>Lebendiker M</w:t>
      </w:r>
      <w:r w:rsidRPr="00350FF9">
        <w:rPr>
          <w:rFonts w:asciiTheme="minorHAnsi" w:hAnsiTheme="minorHAnsi"/>
          <w:sz w:val="22"/>
          <w:szCs w:val="22"/>
        </w:rPr>
        <w:t xml:space="preserve">.; </w:t>
      </w:r>
      <w:proofErr w:type="spellStart"/>
      <w:r w:rsidRPr="00350FF9">
        <w:rPr>
          <w:rFonts w:asciiTheme="minorHAnsi" w:hAnsiTheme="minorHAnsi"/>
          <w:sz w:val="22"/>
          <w:szCs w:val="22"/>
        </w:rPr>
        <w:t>Loyter</w:t>
      </w:r>
      <w:proofErr w:type="spellEnd"/>
      <w:r w:rsidRPr="00350FF9">
        <w:rPr>
          <w:rFonts w:asciiTheme="minorHAnsi" w:hAnsiTheme="minorHAnsi"/>
          <w:sz w:val="22"/>
          <w:szCs w:val="22"/>
        </w:rPr>
        <w:t xml:space="preserve"> </w:t>
      </w:r>
      <w:proofErr w:type="spellStart"/>
      <w:r w:rsidRPr="00350FF9">
        <w:rPr>
          <w:rFonts w:asciiTheme="minorHAnsi" w:hAnsiTheme="minorHAnsi"/>
          <w:sz w:val="22"/>
          <w:szCs w:val="22"/>
        </w:rPr>
        <w:t>A.and</w:t>
      </w:r>
      <w:proofErr w:type="spellEnd"/>
      <w:r w:rsidRPr="00350FF9">
        <w:rPr>
          <w:rFonts w:asciiTheme="minorHAnsi" w:hAnsiTheme="minorHAnsi"/>
          <w:sz w:val="22"/>
          <w:szCs w:val="22"/>
        </w:rPr>
        <w:t xml:space="preserve"> Friedler A. (2014) The disordered region of Arabidopsis VIP1 binds the Agrobacterium VirE2 protein outside its DNA binding site  </w:t>
      </w:r>
      <w:r w:rsidRPr="00350FF9">
        <w:rPr>
          <w:rFonts w:asciiTheme="minorHAnsi" w:hAnsiTheme="minorHAnsi"/>
          <w:i/>
          <w:iCs/>
          <w:color w:val="000000" w:themeColor="text1"/>
          <w:sz w:val="22"/>
          <w:szCs w:val="22"/>
        </w:rPr>
        <w:t>Protein Engineering, Design, and Selection" (PEDS)</w:t>
      </w:r>
      <w:r w:rsidR="00D62AD3" w:rsidRPr="00350FF9">
        <w:rPr>
          <w:rFonts w:asciiTheme="minorHAnsi" w:hAnsiTheme="minorHAnsi"/>
          <w:i/>
          <w:iCs/>
          <w:color w:val="000000" w:themeColor="text1"/>
          <w:sz w:val="22"/>
          <w:szCs w:val="22"/>
        </w:rPr>
        <w:t xml:space="preserve">1-8 doi:10.1093/protein/gzu036 </w:t>
      </w:r>
    </w:p>
    <w:p w14:paraId="66DFC265" w14:textId="77777777" w:rsidR="00CA5833" w:rsidRPr="00350FF9" w:rsidRDefault="00BC7787" w:rsidP="006D3AAF">
      <w:pPr>
        <w:numPr>
          <w:ilvl w:val="0"/>
          <w:numId w:val="15"/>
        </w:numPr>
        <w:autoSpaceDE w:val="0"/>
        <w:autoSpaceDN w:val="0"/>
        <w:adjustRightInd w:val="0"/>
        <w:spacing w:before="100" w:beforeAutospacing="1" w:after="100" w:afterAutospacing="1"/>
        <w:ind w:right="-6"/>
        <w:rPr>
          <w:rFonts w:asciiTheme="minorHAnsi" w:hAnsiTheme="minorHAnsi" w:cstheme="majorBidi"/>
          <w:sz w:val="22"/>
          <w:szCs w:val="22"/>
        </w:rPr>
      </w:pPr>
      <w:r w:rsidRPr="00350FF9">
        <w:rPr>
          <w:rStyle w:val="apple-style-span"/>
          <w:rFonts w:asciiTheme="minorHAnsi" w:hAnsiTheme="minorHAnsi" w:cstheme="majorBidi"/>
          <w:b/>
          <w:bCs/>
          <w:color w:val="222222"/>
          <w:sz w:val="22"/>
          <w:szCs w:val="22"/>
          <w:lang w:val="en-GB"/>
        </w:rPr>
        <w:t>Lebendiker M</w:t>
      </w:r>
      <w:r w:rsidRPr="00350FF9">
        <w:rPr>
          <w:rStyle w:val="apple-style-span"/>
          <w:rFonts w:asciiTheme="minorHAnsi" w:hAnsiTheme="minorHAnsi" w:cstheme="majorBidi"/>
          <w:color w:val="222222"/>
          <w:sz w:val="22"/>
          <w:szCs w:val="22"/>
          <w:lang w:val="en-GB"/>
        </w:rPr>
        <w:t xml:space="preserve">., Maes M. </w:t>
      </w:r>
      <w:r w:rsidRPr="00350FF9">
        <w:rPr>
          <w:rFonts w:asciiTheme="minorHAnsi" w:hAnsiTheme="minorHAnsi" w:cstheme="majorBidi"/>
          <w:sz w:val="22"/>
          <w:szCs w:val="22"/>
        </w:rPr>
        <w:t>and Friedler A (201</w:t>
      </w:r>
      <w:r w:rsidR="00A35435" w:rsidRPr="00350FF9">
        <w:rPr>
          <w:rFonts w:asciiTheme="minorHAnsi" w:hAnsiTheme="minorHAnsi" w:cstheme="majorBidi"/>
          <w:sz w:val="22"/>
          <w:szCs w:val="22"/>
        </w:rPr>
        <w:t>5</w:t>
      </w:r>
      <w:r w:rsidRPr="00350FF9">
        <w:rPr>
          <w:rFonts w:asciiTheme="minorHAnsi" w:hAnsiTheme="minorHAnsi" w:cstheme="majorBidi"/>
          <w:sz w:val="22"/>
          <w:szCs w:val="22"/>
        </w:rPr>
        <w:t>)</w:t>
      </w:r>
      <w:r w:rsidRPr="00350FF9">
        <w:rPr>
          <w:rFonts w:asciiTheme="minorHAnsi" w:hAnsiTheme="minorHAnsi" w:cstheme="majorBidi"/>
          <w:i/>
          <w:iCs/>
          <w:sz w:val="22"/>
          <w:szCs w:val="22"/>
        </w:rPr>
        <w:t xml:space="preserve"> </w:t>
      </w:r>
      <w:r w:rsidRPr="00350FF9">
        <w:rPr>
          <w:rStyle w:val="apple-style-span"/>
          <w:rFonts w:asciiTheme="minorHAnsi" w:hAnsiTheme="minorHAnsi" w:cstheme="majorBidi"/>
          <w:color w:val="222222"/>
          <w:sz w:val="22"/>
          <w:szCs w:val="22"/>
          <w:lang w:val="en-GB"/>
        </w:rPr>
        <w:t xml:space="preserve">A screening methodology for purifying proteins </w:t>
      </w:r>
      <w:r w:rsidRPr="00350FF9">
        <w:rPr>
          <w:rFonts w:asciiTheme="minorHAnsi" w:hAnsiTheme="minorHAnsi" w:cstheme="majorBidi"/>
          <w:sz w:val="22"/>
          <w:szCs w:val="22"/>
        </w:rPr>
        <w:t>with aggregation problems</w:t>
      </w:r>
      <w:r w:rsidR="00393331" w:rsidRPr="00350FF9">
        <w:rPr>
          <w:rFonts w:asciiTheme="minorHAnsi" w:hAnsiTheme="minorHAnsi" w:cstheme="majorBidi"/>
          <w:sz w:val="22"/>
          <w:szCs w:val="22"/>
        </w:rPr>
        <w:t xml:space="preserve">. </w:t>
      </w:r>
      <w:r w:rsidRPr="00350FF9">
        <w:rPr>
          <w:rFonts w:asciiTheme="minorHAnsi" w:hAnsiTheme="minorHAnsi" w:cstheme="majorBidi"/>
          <w:sz w:val="22"/>
          <w:szCs w:val="22"/>
        </w:rPr>
        <w:t xml:space="preserve"> </w:t>
      </w:r>
      <w:r w:rsidRPr="00350FF9">
        <w:rPr>
          <w:rFonts w:asciiTheme="minorHAnsi" w:hAnsiTheme="minorHAnsi" w:cstheme="majorBidi"/>
          <w:i/>
          <w:iCs/>
          <w:sz w:val="22"/>
          <w:szCs w:val="22"/>
        </w:rPr>
        <w:t>Methods in Molecular Biology: "Insoluble Proteins" book (Springer)</w:t>
      </w:r>
      <w:r w:rsidR="00393331" w:rsidRPr="00350FF9">
        <w:rPr>
          <w:rFonts w:asciiTheme="minorHAnsi" w:hAnsiTheme="minorHAnsi" w:cstheme="majorBidi"/>
          <w:i/>
          <w:iCs/>
          <w:sz w:val="22"/>
          <w:szCs w:val="22"/>
          <w:u w:val="single"/>
          <w:bdr w:val="none" w:sz="0" w:space="0" w:color="auto" w:frame="1"/>
          <w:shd w:val="clear" w:color="auto" w:fill="FFFFFF"/>
        </w:rPr>
        <w:t xml:space="preserve"> 1258</w:t>
      </w:r>
      <w:r w:rsidR="00393331" w:rsidRPr="00350FF9">
        <w:rPr>
          <w:rFonts w:asciiTheme="minorHAnsi" w:hAnsiTheme="minorHAnsi" w:cstheme="majorBidi"/>
          <w:i/>
          <w:iCs/>
          <w:sz w:val="22"/>
          <w:szCs w:val="22"/>
          <w:bdr w:val="none" w:sz="0" w:space="0" w:color="auto" w:frame="1"/>
          <w:shd w:val="clear" w:color="auto" w:fill="FFFFFF"/>
        </w:rPr>
        <w:t>: 261-281</w:t>
      </w:r>
    </w:p>
    <w:p w14:paraId="3131970D" w14:textId="77777777" w:rsidR="0006222C" w:rsidRPr="0006222C" w:rsidRDefault="00571723" w:rsidP="006D3AAF">
      <w:pPr>
        <w:numPr>
          <w:ilvl w:val="0"/>
          <w:numId w:val="15"/>
        </w:numPr>
        <w:autoSpaceDE w:val="0"/>
        <w:autoSpaceDN w:val="0"/>
        <w:adjustRightInd w:val="0"/>
        <w:spacing w:before="100" w:beforeAutospacing="1" w:after="100" w:afterAutospacing="1"/>
        <w:ind w:right="-6"/>
        <w:rPr>
          <w:rFonts w:asciiTheme="minorHAnsi" w:hAnsiTheme="minorHAnsi" w:cstheme="majorBidi"/>
          <w:sz w:val="22"/>
          <w:szCs w:val="22"/>
        </w:rPr>
      </w:pPr>
      <w:r w:rsidRPr="00350FF9">
        <w:rPr>
          <w:rFonts w:asciiTheme="minorHAnsi" w:hAnsiTheme="minorHAnsi" w:cstheme="majorBidi"/>
          <w:sz w:val="22"/>
          <w:szCs w:val="22"/>
        </w:rPr>
        <w:t xml:space="preserve">Iosub Amir A., van </w:t>
      </w:r>
      <w:proofErr w:type="spellStart"/>
      <w:r w:rsidRPr="00350FF9">
        <w:rPr>
          <w:rFonts w:asciiTheme="minorHAnsi" w:hAnsiTheme="minorHAnsi" w:cstheme="majorBidi"/>
          <w:sz w:val="22"/>
          <w:szCs w:val="22"/>
        </w:rPr>
        <w:t>Rosmalen</w:t>
      </w:r>
      <w:proofErr w:type="spellEnd"/>
      <w:r w:rsidRPr="00350FF9">
        <w:rPr>
          <w:rFonts w:asciiTheme="minorHAnsi" w:hAnsiTheme="minorHAnsi" w:cstheme="majorBidi"/>
          <w:sz w:val="22"/>
          <w:szCs w:val="22"/>
        </w:rPr>
        <w:t xml:space="preserve"> M., Mayer G., </w:t>
      </w:r>
      <w:r w:rsidRPr="00350FF9">
        <w:rPr>
          <w:rFonts w:asciiTheme="minorHAnsi" w:hAnsiTheme="minorHAnsi" w:cstheme="majorBidi"/>
          <w:b/>
          <w:bCs/>
          <w:sz w:val="22"/>
          <w:szCs w:val="22"/>
        </w:rPr>
        <w:t>Lebendiker M</w:t>
      </w:r>
      <w:r w:rsidRPr="00350FF9">
        <w:rPr>
          <w:rFonts w:asciiTheme="minorHAnsi" w:hAnsiTheme="minorHAnsi" w:cstheme="majorBidi"/>
          <w:sz w:val="22"/>
          <w:szCs w:val="22"/>
        </w:rPr>
        <w:t xml:space="preserve">., Danieli T. and Friedler A. (2015) </w:t>
      </w:r>
      <w:proofErr w:type="gramStart"/>
      <w:r w:rsidRPr="00350FF9">
        <w:rPr>
          <w:rFonts w:asciiTheme="minorHAnsi" w:hAnsiTheme="minorHAnsi" w:cstheme="majorBidi"/>
          <w:sz w:val="22"/>
          <w:szCs w:val="22"/>
        </w:rPr>
        <w:t>Highly</w:t>
      </w:r>
      <w:proofErr w:type="gramEnd"/>
      <w:r w:rsidRPr="00350FF9">
        <w:rPr>
          <w:rFonts w:asciiTheme="minorHAnsi" w:hAnsiTheme="minorHAnsi" w:cstheme="majorBidi"/>
          <w:sz w:val="22"/>
          <w:szCs w:val="22"/>
        </w:rPr>
        <w:t xml:space="preserve"> homologous proteins exert opposite biological activities by using different interaction interfaces. </w:t>
      </w:r>
      <w:r w:rsidR="00CA5833" w:rsidRPr="00350FF9">
        <w:rPr>
          <w:rFonts w:asciiTheme="minorHAnsi" w:hAnsiTheme="minorHAnsi"/>
          <w:i/>
          <w:iCs/>
          <w:color w:val="000000"/>
          <w:sz w:val="22"/>
          <w:szCs w:val="22"/>
        </w:rPr>
        <w:t xml:space="preserve">Scientific Reports (Nature) 5, 11629; </w:t>
      </w:r>
      <w:proofErr w:type="spellStart"/>
      <w:r w:rsidR="00CA5833" w:rsidRPr="00350FF9">
        <w:rPr>
          <w:rFonts w:asciiTheme="minorHAnsi" w:hAnsiTheme="minorHAnsi"/>
          <w:i/>
          <w:iCs/>
          <w:color w:val="000000"/>
          <w:sz w:val="22"/>
          <w:szCs w:val="22"/>
        </w:rPr>
        <w:t>doi</w:t>
      </w:r>
      <w:proofErr w:type="spellEnd"/>
      <w:r w:rsidR="00CA5833" w:rsidRPr="00350FF9">
        <w:rPr>
          <w:rFonts w:asciiTheme="minorHAnsi" w:hAnsiTheme="minorHAnsi"/>
          <w:i/>
          <w:iCs/>
          <w:color w:val="000000"/>
          <w:sz w:val="22"/>
          <w:szCs w:val="22"/>
        </w:rPr>
        <w:t>: 10.1038/</w:t>
      </w:r>
      <w:proofErr w:type="spellStart"/>
      <w:r w:rsidR="00CA5833" w:rsidRPr="00350FF9">
        <w:rPr>
          <w:rFonts w:asciiTheme="minorHAnsi" w:hAnsiTheme="minorHAnsi"/>
          <w:i/>
          <w:iCs/>
          <w:color w:val="000000"/>
          <w:sz w:val="22"/>
          <w:szCs w:val="22"/>
        </w:rPr>
        <w:t>srep</w:t>
      </w:r>
      <w:proofErr w:type="spellEnd"/>
      <w:r w:rsidR="00CA5833" w:rsidRPr="00350FF9">
        <w:rPr>
          <w:rFonts w:asciiTheme="minorHAnsi" w:hAnsiTheme="minorHAnsi"/>
          <w:i/>
          <w:iCs/>
          <w:color w:val="000000"/>
          <w:sz w:val="22"/>
          <w:szCs w:val="22"/>
        </w:rPr>
        <w:t xml:space="preserve"> 11629</w:t>
      </w:r>
      <w:r w:rsidR="00CA5833" w:rsidRPr="00350FF9">
        <w:rPr>
          <w:rFonts w:asciiTheme="minorHAnsi" w:hAnsiTheme="minorHAnsi"/>
          <w:sz w:val="22"/>
          <w:szCs w:val="22"/>
        </w:rPr>
        <w:t xml:space="preserve"> </w:t>
      </w:r>
    </w:p>
    <w:p w14:paraId="567C98F3" w14:textId="77777777" w:rsidR="0006222C" w:rsidRPr="0006222C" w:rsidRDefault="00CA5833" w:rsidP="006D3AAF">
      <w:pPr>
        <w:numPr>
          <w:ilvl w:val="0"/>
          <w:numId w:val="15"/>
        </w:numPr>
        <w:autoSpaceDE w:val="0"/>
        <w:autoSpaceDN w:val="0"/>
        <w:adjustRightInd w:val="0"/>
        <w:spacing w:before="100" w:beforeAutospacing="1" w:after="100" w:afterAutospacing="1"/>
        <w:ind w:right="-6"/>
        <w:rPr>
          <w:rFonts w:asciiTheme="minorHAnsi" w:hAnsiTheme="minorHAnsi" w:cstheme="majorBidi"/>
          <w:sz w:val="22"/>
          <w:szCs w:val="22"/>
        </w:rPr>
      </w:pPr>
      <w:proofErr w:type="spellStart"/>
      <w:r w:rsidRPr="0006222C">
        <w:rPr>
          <w:rFonts w:asciiTheme="minorHAnsi" w:hAnsiTheme="minorHAnsi"/>
          <w:sz w:val="22"/>
          <w:szCs w:val="22"/>
        </w:rPr>
        <w:t>Shavit</w:t>
      </w:r>
      <w:proofErr w:type="spellEnd"/>
      <w:r w:rsidRPr="0006222C">
        <w:rPr>
          <w:rFonts w:asciiTheme="minorHAnsi" w:hAnsiTheme="minorHAnsi"/>
          <w:sz w:val="22"/>
          <w:szCs w:val="22"/>
        </w:rPr>
        <w:t xml:space="preserve"> R., </w:t>
      </w:r>
      <w:r w:rsidRPr="0006222C">
        <w:rPr>
          <w:rFonts w:asciiTheme="minorHAnsi" w:hAnsiTheme="minorHAnsi"/>
          <w:b/>
          <w:bCs/>
          <w:sz w:val="22"/>
          <w:szCs w:val="22"/>
        </w:rPr>
        <w:t>Lebendiker M.,</w:t>
      </w:r>
      <w:r w:rsidRPr="0006222C">
        <w:rPr>
          <w:rFonts w:asciiTheme="minorHAnsi" w:hAnsiTheme="minorHAnsi"/>
          <w:sz w:val="22"/>
          <w:szCs w:val="22"/>
        </w:rPr>
        <w:t xml:space="preserve"> Pasternak Z., </w:t>
      </w:r>
      <w:proofErr w:type="spellStart"/>
      <w:r w:rsidRPr="0006222C">
        <w:rPr>
          <w:rFonts w:asciiTheme="minorHAnsi" w:hAnsiTheme="minorHAnsi"/>
          <w:sz w:val="22"/>
          <w:szCs w:val="22"/>
        </w:rPr>
        <w:t>Burdman</w:t>
      </w:r>
      <w:proofErr w:type="spellEnd"/>
      <w:r w:rsidRPr="0006222C">
        <w:rPr>
          <w:rFonts w:asciiTheme="minorHAnsi" w:hAnsiTheme="minorHAnsi"/>
          <w:sz w:val="22"/>
          <w:szCs w:val="22"/>
        </w:rPr>
        <w:t xml:space="preserve"> S. and Helman Y. (201</w:t>
      </w:r>
      <w:r w:rsidR="00780E64" w:rsidRPr="0006222C">
        <w:rPr>
          <w:rFonts w:asciiTheme="minorHAnsi" w:hAnsiTheme="minorHAnsi"/>
          <w:sz w:val="22"/>
          <w:szCs w:val="22"/>
        </w:rPr>
        <w:t>6</w:t>
      </w:r>
      <w:r w:rsidRPr="0006222C">
        <w:rPr>
          <w:rFonts w:asciiTheme="minorHAnsi" w:hAnsiTheme="minorHAnsi"/>
          <w:sz w:val="22"/>
          <w:szCs w:val="22"/>
        </w:rPr>
        <w:t xml:space="preserve">)  The </w:t>
      </w:r>
      <w:proofErr w:type="spellStart"/>
      <w:r w:rsidRPr="0006222C">
        <w:rPr>
          <w:rFonts w:asciiTheme="minorHAnsi" w:hAnsiTheme="minorHAnsi"/>
          <w:i/>
          <w:iCs/>
          <w:sz w:val="22"/>
          <w:szCs w:val="22"/>
        </w:rPr>
        <w:t>vapB-vapC</w:t>
      </w:r>
      <w:proofErr w:type="spellEnd"/>
      <w:r w:rsidRPr="0006222C">
        <w:rPr>
          <w:rFonts w:asciiTheme="minorHAnsi" w:hAnsiTheme="minorHAnsi"/>
          <w:i/>
          <w:iCs/>
          <w:sz w:val="22"/>
          <w:szCs w:val="22"/>
        </w:rPr>
        <w:t xml:space="preserve"> </w:t>
      </w:r>
      <w:r w:rsidRPr="0006222C">
        <w:rPr>
          <w:rFonts w:asciiTheme="minorHAnsi" w:hAnsiTheme="minorHAnsi"/>
          <w:sz w:val="22"/>
          <w:szCs w:val="22"/>
        </w:rPr>
        <w:t xml:space="preserve">Operon of </w:t>
      </w:r>
      <w:proofErr w:type="spellStart"/>
      <w:r w:rsidRPr="0006222C">
        <w:rPr>
          <w:rFonts w:asciiTheme="minorHAnsi" w:hAnsiTheme="minorHAnsi"/>
          <w:i/>
          <w:iCs/>
          <w:sz w:val="22"/>
          <w:szCs w:val="22"/>
        </w:rPr>
        <w:t>Acidovorax</w:t>
      </w:r>
      <w:proofErr w:type="spellEnd"/>
      <w:r w:rsidRPr="0006222C">
        <w:rPr>
          <w:rFonts w:asciiTheme="minorHAnsi" w:hAnsiTheme="minorHAnsi"/>
          <w:i/>
          <w:iCs/>
          <w:sz w:val="22"/>
          <w:szCs w:val="22"/>
        </w:rPr>
        <w:t xml:space="preserve"> </w:t>
      </w:r>
      <w:proofErr w:type="spellStart"/>
      <w:r w:rsidRPr="0006222C">
        <w:rPr>
          <w:rFonts w:asciiTheme="minorHAnsi" w:hAnsiTheme="minorHAnsi"/>
          <w:i/>
          <w:iCs/>
          <w:sz w:val="22"/>
          <w:szCs w:val="22"/>
        </w:rPr>
        <w:t>citrulli</w:t>
      </w:r>
      <w:proofErr w:type="spellEnd"/>
      <w:r w:rsidRPr="0006222C">
        <w:rPr>
          <w:rFonts w:asciiTheme="minorHAnsi" w:hAnsiTheme="minorHAnsi"/>
          <w:sz w:val="22"/>
          <w:szCs w:val="22"/>
        </w:rPr>
        <w:t xml:space="preserve"> Functions as a </w:t>
      </w:r>
      <w:r w:rsidRPr="0006222C">
        <w:rPr>
          <w:rFonts w:asciiTheme="minorHAnsi" w:hAnsiTheme="minorHAnsi"/>
          <w:i/>
          <w:iCs/>
          <w:sz w:val="22"/>
          <w:szCs w:val="22"/>
        </w:rPr>
        <w:t xml:space="preserve">bona-fide </w:t>
      </w:r>
      <w:r w:rsidRPr="0006222C">
        <w:rPr>
          <w:rFonts w:asciiTheme="minorHAnsi" w:hAnsiTheme="minorHAnsi"/>
          <w:sz w:val="22"/>
          <w:szCs w:val="22"/>
        </w:rPr>
        <w:t xml:space="preserve">Toxin-Antitoxin Module </w:t>
      </w:r>
      <w:r w:rsidR="00350FF9" w:rsidRPr="0006222C">
        <w:rPr>
          <w:rFonts w:asciiTheme="minorHAnsi" w:hAnsiTheme="minorHAnsi"/>
          <w:sz w:val="22"/>
          <w:szCs w:val="22"/>
        </w:rPr>
        <w:t xml:space="preserve"> </w:t>
      </w:r>
      <w:r w:rsidR="0006222C" w:rsidRPr="0006222C">
        <w:rPr>
          <w:rFonts w:asciiTheme="minorHAnsi" w:hAnsiTheme="minorHAnsi" w:cstheme="majorBidi"/>
          <w:i/>
          <w:iCs/>
          <w:sz w:val="22"/>
          <w:szCs w:val="22"/>
          <w:shd w:val="clear" w:color="auto" w:fill="FFFFFF"/>
        </w:rPr>
        <w:t>Front. Microbiol., 06 January 2016 |</w:t>
      </w:r>
      <w:r w:rsidR="0006222C" w:rsidRPr="0006222C">
        <w:rPr>
          <w:rStyle w:val="apple-converted-space"/>
          <w:rFonts w:asciiTheme="minorHAnsi" w:hAnsiTheme="minorHAnsi" w:cstheme="majorBidi"/>
          <w:i/>
          <w:iCs/>
          <w:sz w:val="22"/>
          <w:szCs w:val="22"/>
          <w:shd w:val="clear" w:color="auto" w:fill="FFFFFF"/>
        </w:rPr>
        <w:t> </w:t>
      </w:r>
      <w:hyperlink r:id="rId10" w:history="1">
        <w:r w:rsidR="0006222C" w:rsidRPr="0006222C">
          <w:rPr>
            <w:rStyle w:val="Hyperlink"/>
            <w:rFonts w:asciiTheme="minorHAnsi" w:hAnsiTheme="minorHAnsi"/>
            <w:i/>
            <w:iCs/>
            <w:color w:val="auto"/>
            <w:sz w:val="22"/>
            <w:szCs w:val="22"/>
            <w:shd w:val="clear" w:color="auto" w:fill="FFFFFF"/>
          </w:rPr>
          <w:t>http://dx.doi.org/10.3389/fmicb.2015.01499</w:t>
        </w:r>
      </w:hyperlink>
    </w:p>
    <w:p w14:paraId="05048A35" w14:textId="77777777" w:rsidR="00780E64" w:rsidRPr="00DC5327" w:rsidRDefault="005F3FB4" w:rsidP="006D3AAF">
      <w:pPr>
        <w:numPr>
          <w:ilvl w:val="0"/>
          <w:numId w:val="15"/>
        </w:numPr>
        <w:autoSpaceDE w:val="0"/>
        <w:autoSpaceDN w:val="0"/>
        <w:adjustRightInd w:val="0"/>
        <w:spacing w:before="100" w:beforeAutospacing="1" w:after="100" w:afterAutospacing="1"/>
        <w:ind w:right="-6"/>
        <w:rPr>
          <w:rFonts w:asciiTheme="minorHAnsi" w:hAnsiTheme="minorHAnsi" w:cstheme="majorBidi"/>
          <w:i/>
          <w:iCs/>
          <w:sz w:val="22"/>
          <w:szCs w:val="22"/>
        </w:rPr>
      </w:pPr>
      <w:proofErr w:type="spellStart"/>
      <w:r w:rsidRPr="00D65118">
        <w:rPr>
          <w:rFonts w:asciiTheme="minorHAnsi" w:hAnsiTheme="minorHAnsi" w:cs="Times New Roman"/>
          <w:color w:val="231F20"/>
          <w:sz w:val="22"/>
          <w:szCs w:val="22"/>
          <w:lang w:eastAsia="en-US"/>
        </w:rPr>
        <w:t>Shoshan</w:t>
      </w:r>
      <w:proofErr w:type="spellEnd"/>
      <w:r w:rsidRPr="00D65118">
        <w:rPr>
          <w:rFonts w:asciiTheme="minorHAnsi" w:hAnsiTheme="minorHAnsi" w:cs="Times New Roman"/>
          <w:color w:val="231F20"/>
          <w:sz w:val="22"/>
          <w:szCs w:val="22"/>
          <w:lang w:eastAsia="en-US"/>
        </w:rPr>
        <w:t xml:space="preserve"> M., Dekel N., </w:t>
      </w:r>
      <w:proofErr w:type="spellStart"/>
      <w:r w:rsidRPr="00D65118">
        <w:rPr>
          <w:rFonts w:asciiTheme="minorHAnsi" w:hAnsiTheme="minorHAnsi" w:cs="Times New Roman"/>
          <w:color w:val="231F20"/>
          <w:sz w:val="22"/>
          <w:szCs w:val="22"/>
          <w:lang w:eastAsia="en-US"/>
        </w:rPr>
        <w:t>Goch</w:t>
      </w:r>
      <w:proofErr w:type="spellEnd"/>
      <w:r w:rsidRPr="00D65118">
        <w:rPr>
          <w:rFonts w:asciiTheme="minorHAnsi" w:hAnsiTheme="minorHAnsi" w:cs="Times New Roman"/>
          <w:color w:val="231F20"/>
          <w:sz w:val="22"/>
          <w:szCs w:val="22"/>
          <w:lang w:eastAsia="en-US"/>
        </w:rPr>
        <w:t xml:space="preserve"> W., Shalev D.,</w:t>
      </w:r>
      <w:r w:rsidRPr="00D65118">
        <w:rPr>
          <w:rFonts w:asciiTheme="minorHAnsi" w:hAnsiTheme="minorHAnsi" w:cstheme="majorBidi"/>
          <w:sz w:val="22"/>
          <w:szCs w:val="22"/>
        </w:rPr>
        <w:t xml:space="preserve"> </w:t>
      </w:r>
      <w:r w:rsidRPr="00D65118">
        <w:rPr>
          <w:rFonts w:asciiTheme="minorHAnsi" w:hAnsiTheme="minorHAnsi" w:cs="Times New Roman"/>
          <w:color w:val="231F20"/>
          <w:sz w:val="22"/>
          <w:szCs w:val="22"/>
          <w:lang w:eastAsia="en-US"/>
        </w:rPr>
        <w:t xml:space="preserve">Danieli T., </w:t>
      </w:r>
      <w:r w:rsidRPr="00D65118">
        <w:rPr>
          <w:rFonts w:asciiTheme="minorHAnsi" w:hAnsiTheme="minorHAnsi" w:cs="Times New Roman"/>
          <w:b/>
          <w:bCs/>
          <w:color w:val="231F20"/>
          <w:sz w:val="22"/>
          <w:szCs w:val="22"/>
          <w:lang w:eastAsia="en-US"/>
        </w:rPr>
        <w:t>Lebendiker M.</w:t>
      </w:r>
      <w:r w:rsidRPr="00D65118">
        <w:rPr>
          <w:rFonts w:asciiTheme="minorHAnsi" w:hAnsiTheme="minorHAnsi" w:cs="Times New Roman"/>
          <w:color w:val="231F20"/>
          <w:sz w:val="22"/>
          <w:szCs w:val="22"/>
          <w:lang w:eastAsia="en-US"/>
        </w:rPr>
        <w:t>, Bal W.</w:t>
      </w:r>
      <w:r w:rsidR="00D65118" w:rsidRPr="00D65118">
        <w:rPr>
          <w:rFonts w:asciiTheme="minorHAnsi" w:hAnsiTheme="minorHAnsi" w:cs="Times New Roman"/>
          <w:color w:val="231F20"/>
          <w:sz w:val="22"/>
          <w:szCs w:val="22"/>
          <w:lang w:eastAsia="en-US"/>
        </w:rPr>
        <w:t xml:space="preserve"> and </w:t>
      </w:r>
      <w:proofErr w:type="spellStart"/>
      <w:r w:rsidRPr="00D65118">
        <w:rPr>
          <w:rFonts w:asciiTheme="minorHAnsi" w:hAnsiTheme="minorHAnsi" w:cs="Times New Roman"/>
          <w:color w:val="231F20"/>
          <w:sz w:val="22"/>
          <w:szCs w:val="22"/>
          <w:lang w:eastAsia="en-US"/>
        </w:rPr>
        <w:t>Tshuva</w:t>
      </w:r>
      <w:proofErr w:type="spellEnd"/>
      <w:r w:rsidR="00D65118">
        <w:rPr>
          <w:rFonts w:asciiTheme="minorHAnsi" w:hAnsiTheme="minorHAnsi" w:cs="Times New Roman"/>
          <w:color w:val="231F20"/>
          <w:sz w:val="22"/>
          <w:szCs w:val="22"/>
          <w:lang w:eastAsia="en-US"/>
        </w:rPr>
        <w:t xml:space="preserve"> </w:t>
      </w:r>
      <w:r w:rsidR="00D65118" w:rsidRPr="00DC5327">
        <w:rPr>
          <w:rFonts w:asciiTheme="minorHAnsi" w:hAnsiTheme="minorHAnsi" w:cs="Times New Roman"/>
          <w:color w:val="231F20"/>
          <w:sz w:val="22"/>
          <w:szCs w:val="22"/>
          <w:lang w:eastAsia="en-US"/>
        </w:rPr>
        <w:t>E. (2016) Unbound Position II in MXCXXC Metallochaperone Model Peptides Impacts</w:t>
      </w:r>
      <w:r w:rsidR="00D65118" w:rsidRPr="00DC5327">
        <w:rPr>
          <w:rFonts w:asciiTheme="minorHAnsi" w:hAnsiTheme="minorHAnsi" w:cstheme="majorBidi"/>
          <w:sz w:val="22"/>
          <w:szCs w:val="22"/>
        </w:rPr>
        <w:t xml:space="preserve"> </w:t>
      </w:r>
      <w:r w:rsidR="00D65118" w:rsidRPr="00DC5327">
        <w:rPr>
          <w:rFonts w:asciiTheme="minorHAnsi" w:hAnsiTheme="minorHAnsi" w:cs="Times New Roman"/>
          <w:color w:val="231F20"/>
          <w:sz w:val="22"/>
          <w:szCs w:val="22"/>
          <w:lang w:eastAsia="en-US"/>
        </w:rPr>
        <w:t xml:space="preserve">Metal Binding Mode and Reactivity: Distinct Similarities to Whole Proteins. </w:t>
      </w:r>
      <w:r w:rsidR="00D65118" w:rsidRPr="00DC5327">
        <w:rPr>
          <w:rFonts w:asciiTheme="minorHAnsi" w:hAnsiTheme="minorHAnsi" w:cs="Times New Roman"/>
          <w:i/>
          <w:iCs/>
          <w:color w:val="231F20"/>
          <w:sz w:val="22"/>
          <w:szCs w:val="22"/>
          <w:lang w:eastAsia="en-US"/>
        </w:rPr>
        <w:t xml:space="preserve">Journal of Inorganic Biochemistry </w:t>
      </w:r>
      <w:proofErr w:type="spellStart"/>
      <w:r w:rsidR="00D65118" w:rsidRPr="00DC5327">
        <w:rPr>
          <w:rFonts w:asciiTheme="minorHAnsi" w:hAnsiTheme="minorHAnsi" w:cs="Times New Roman"/>
          <w:i/>
          <w:iCs/>
          <w:color w:val="231F20"/>
          <w:sz w:val="22"/>
          <w:szCs w:val="22"/>
          <w:lang w:eastAsia="en-US"/>
        </w:rPr>
        <w:t>doi</w:t>
      </w:r>
      <w:proofErr w:type="spellEnd"/>
      <w:r w:rsidR="00D65118" w:rsidRPr="00DC5327">
        <w:rPr>
          <w:rFonts w:asciiTheme="minorHAnsi" w:hAnsiTheme="minorHAnsi" w:cs="Times New Roman"/>
          <w:i/>
          <w:iCs/>
          <w:color w:val="231F20"/>
          <w:sz w:val="22"/>
          <w:szCs w:val="22"/>
          <w:lang w:eastAsia="en-US"/>
        </w:rPr>
        <w:t xml:space="preserve">: </w:t>
      </w:r>
      <w:r w:rsidR="00D65118" w:rsidRPr="00DC5327">
        <w:rPr>
          <w:rFonts w:asciiTheme="minorHAnsi" w:hAnsiTheme="minorHAnsi" w:cs="Times New Roman"/>
          <w:i/>
          <w:iCs/>
          <w:color w:val="0000FF"/>
          <w:sz w:val="22"/>
          <w:szCs w:val="22"/>
          <w:lang w:eastAsia="en-US"/>
        </w:rPr>
        <w:t>10.1016/j.jinorgbio.2016.02.016</w:t>
      </w:r>
    </w:p>
    <w:p w14:paraId="1A36C442" w14:textId="77777777" w:rsidR="00697FD1" w:rsidRPr="00554BC3" w:rsidRDefault="00450100" w:rsidP="00450100">
      <w:pPr>
        <w:numPr>
          <w:ilvl w:val="0"/>
          <w:numId w:val="15"/>
        </w:numPr>
        <w:autoSpaceDE w:val="0"/>
        <w:autoSpaceDN w:val="0"/>
        <w:adjustRightInd w:val="0"/>
        <w:spacing w:before="100" w:beforeAutospacing="1" w:after="100" w:afterAutospacing="1"/>
        <w:ind w:right="-6"/>
        <w:rPr>
          <w:rFonts w:asciiTheme="minorHAnsi" w:hAnsiTheme="minorHAnsi" w:cstheme="minorHAnsi"/>
          <w:color w:val="231F20"/>
          <w:sz w:val="22"/>
          <w:szCs w:val="22"/>
          <w:lang w:eastAsia="en-US"/>
        </w:rPr>
      </w:pPr>
      <w:r w:rsidRPr="004D3D7A">
        <w:rPr>
          <w:rFonts w:asciiTheme="minorHAnsi" w:hAnsiTheme="minorHAnsi" w:cstheme="minorHAnsi"/>
          <w:color w:val="231F20"/>
          <w:sz w:val="22"/>
          <w:szCs w:val="22"/>
          <w:lang w:eastAsia="en-US"/>
        </w:rPr>
        <w:t xml:space="preserve">Amartely H., David A., Shamir M., </w:t>
      </w:r>
      <w:r w:rsidRPr="004D3D7A">
        <w:rPr>
          <w:rFonts w:asciiTheme="minorHAnsi" w:hAnsiTheme="minorHAnsi" w:cstheme="minorHAnsi"/>
          <w:b/>
          <w:bCs/>
          <w:color w:val="231F20"/>
          <w:sz w:val="22"/>
          <w:szCs w:val="22"/>
          <w:lang w:eastAsia="en-US"/>
        </w:rPr>
        <w:t>Lebendiker M.</w:t>
      </w:r>
      <w:r w:rsidRPr="004D3D7A">
        <w:rPr>
          <w:rFonts w:asciiTheme="minorHAnsi" w:hAnsiTheme="minorHAnsi" w:cstheme="minorHAnsi"/>
          <w:color w:val="231F20"/>
          <w:sz w:val="22"/>
          <w:szCs w:val="22"/>
          <w:lang w:eastAsia="en-US"/>
        </w:rPr>
        <w:t xml:space="preserve">, Izraeli S. and Friedler A. </w:t>
      </w:r>
      <w:r w:rsidR="00697FD1" w:rsidRPr="004D3D7A">
        <w:rPr>
          <w:rFonts w:asciiTheme="minorHAnsi" w:hAnsiTheme="minorHAnsi" w:cstheme="minorHAnsi"/>
          <w:color w:val="231F20"/>
          <w:sz w:val="22"/>
          <w:szCs w:val="22"/>
          <w:lang w:eastAsia="en-US"/>
        </w:rPr>
        <w:t xml:space="preserve">(2016) </w:t>
      </w:r>
      <w:r w:rsidR="00697FD1" w:rsidRPr="004D3D7A">
        <w:rPr>
          <w:rFonts w:asciiTheme="minorHAnsi" w:hAnsiTheme="minorHAnsi" w:cstheme="minorHAnsi"/>
          <w:sz w:val="22"/>
          <w:szCs w:val="22"/>
        </w:rPr>
        <w:t xml:space="preserve">Differential effects of Zinc binding on structured and disordered regions in the multidomain STIL protein. </w:t>
      </w:r>
      <w:r w:rsidR="00697FD1" w:rsidRPr="004D3D7A">
        <w:rPr>
          <w:rFonts w:asciiTheme="minorHAnsi" w:hAnsiTheme="minorHAnsi" w:cstheme="minorHAnsi"/>
          <w:i/>
          <w:iCs/>
          <w:sz w:val="22"/>
          <w:szCs w:val="22"/>
        </w:rPr>
        <w:t>Chemical Science</w:t>
      </w:r>
      <w:r w:rsidRPr="004D3D7A">
        <w:rPr>
          <w:rFonts w:asciiTheme="minorHAnsi" w:hAnsiTheme="minorHAnsi" w:cstheme="minorHAnsi"/>
          <w:i/>
          <w:iCs/>
          <w:sz w:val="22"/>
          <w:szCs w:val="22"/>
        </w:rPr>
        <w:t xml:space="preserve"> DOI: 10.1039/x0xx00000x</w:t>
      </w:r>
    </w:p>
    <w:p w14:paraId="4213E9E0" w14:textId="77777777" w:rsidR="008D25BF" w:rsidRPr="00CB385B" w:rsidRDefault="00DC5327" w:rsidP="00576C2C">
      <w:pPr>
        <w:numPr>
          <w:ilvl w:val="0"/>
          <w:numId w:val="15"/>
        </w:numPr>
        <w:autoSpaceDE w:val="0"/>
        <w:autoSpaceDN w:val="0"/>
        <w:adjustRightInd w:val="0"/>
        <w:spacing w:before="100" w:beforeAutospacing="1" w:after="100" w:afterAutospacing="1"/>
        <w:ind w:left="417" w:right="-6" w:hanging="417"/>
        <w:rPr>
          <w:rFonts w:asciiTheme="minorHAnsi" w:hAnsiTheme="minorHAnsi" w:cstheme="minorHAnsi"/>
          <w:sz w:val="22"/>
          <w:szCs w:val="22"/>
          <w:lang w:eastAsia="en-US"/>
        </w:rPr>
      </w:pPr>
      <w:r w:rsidRPr="00CB385B">
        <w:rPr>
          <w:rFonts w:asciiTheme="minorHAnsi" w:hAnsiTheme="minorHAnsi" w:cstheme="minorHAnsi"/>
          <w:sz w:val="22"/>
          <w:szCs w:val="22"/>
        </w:rPr>
        <w:t xml:space="preserve">Edinger N., </w:t>
      </w:r>
      <w:r w:rsidRPr="00CB385B">
        <w:rPr>
          <w:rFonts w:asciiTheme="minorHAnsi" w:hAnsiTheme="minorHAnsi" w:cstheme="minorHAnsi"/>
          <w:b/>
          <w:bCs/>
          <w:sz w:val="22"/>
          <w:szCs w:val="22"/>
        </w:rPr>
        <w:t>Lebendiker M.</w:t>
      </w:r>
      <w:r w:rsidRPr="00CB385B">
        <w:rPr>
          <w:rFonts w:asciiTheme="minorHAnsi" w:hAnsiTheme="minorHAnsi" w:cstheme="minorHAnsi"/>
          <w:sz w:val="22"/>
          <w:szCs w:val="22"/>
        </w:rPr>
        <w:t>, Klein S., Zigler M., Langut Y and Levitzki A. (2016</w:t>
      </w:r>
      <w:proofErr w:type="gramStart"/>
      <w:r w:rsidRPr="00CB385B">
        <w:rPr>
          <w:rFonts w:asciiTheme="minorHAnsi" w:hAnsiTheme="minorHAnsi" w:cstheme="minorHAnsi"/>
          <w:sz w:val="22"/>
          <w:szCs w:val="22"/>
        </w:rPr>
        <w:t>)  Targeting</w:t>
      </w:r>
      <w:proofErr w:type="gramEnd"/>
      <w:r w:rsidRPr="00CB385B">
        <w:rPr>
          <w:rFonts w:asciiTheme="minorHAnsi" w:hAnsiTheme="minorHAnsi" w:cstheme="minorHAnsi"/>
          <w:sz w:val="22"/>
          <w:szCs w:val="22"/>
        </w:rPr>
        <w:t xml:space="preserve">  </w:t>
      </w:r>
      <w:proofErr w:type="spellStart"/>
      <w:r w:rsidRPr="00CB385B">
        <w:rPr>
          <w:rFonts w:asciiTheme="minorHAnsi" w:hAnsiTheme="minorHAnsi" w:cstheme="minorHAnsi"/>
          <w:sz w:val="22"/>
          <w:szCs w:val="22"/>
        </w:rPr>
        <w:t>polyIC</w:t>
      </w:r>
      <w:proofErr w:type="spellEnd"/>
      <w:r w:rsidRPr="00CB385B">
        <w:rPr>
          <w:rFonts w:asciiTheme="minorHAnsi" w:hAnsiTheme="minorHAnsi" w:cstheme="minorHAnsi"/>
          <w:sz w:val="22"/>
          <w:szCs w:val="22"/>
        </w:rPr>
        <w:t xml:space="preserve"> to EGFR over-expressing cells using a dsRNA binding protein domain tethered to EGF </w:t>
      </w:r>
      <w:proofErr w:type="spellStart"/>
      <w:r w:rsidR="008D25BF" w:rsidRPr="00CB385B">
        <w:rPr>
          <w:rFonts w:asciiTheme="minorHAnsi" w:hAnsiTheme="minorHAnsi" w:cstheme="minorHAnsi"/>
          <w:i/>
          <w:iCs/>
          <w:sz w:val="22"/>
          <w:szCs w:val="22"/>
        </w:rPr>
        <w:t>PLoS</w:t>
      </w:r>
      <w:proofErr w:type="spellEnd"/>
      <w:r w:rsidR="008D25BF" w:rsidRPr="00CB385B">
        <w:rPr>
          <w:rFonts w:asciiTheme="minorHAnsi" w:hAnsiTheme="minorHAnsi" w:cstheme="minorHAnsi"/>
          <w:i/>
          <w:iCs/>
          <w:sz w:val="22"/>
          <w:szCs w:val="22"/>
        </w:rPr>
        <w:t xml:space="preserve"> ONE 11(9): e0162321. doi:10.1371/journal.pone.0162321</w:t>
      </w:r>
    </w:p>
    <w:p w14:paraId="10FFFE4F" w14:textId="77777777" w:rsidR="006F5471" w:rsidRPr="006F5471" w:rsidRDefault="004D3D7A" w:rsidP="00576C2C">
      <w:pPr>
        <w:numPr>
          <w:ilvl w:val="0"/>
          <w:numId w:val="15"/>
        </w:numPr>
        <w:autoSpaceDE w:val="0"/>
        <w:autoSpaceDN w:val="0"/>
        <w:adjustRightInd w:val="0"/>
        <w:spacing w:before="100" w:beforeAutospacing="1" w:after="100" w:afterAutospacing="1"/>
        <w:ind w:left="426" w:right="-6" w:hanging="426"/>
        <w:rPr>
          <w:rFonts w:asciiTheme="minorHAnsi" w:hAnsiTheme="minorHAnsi" w:cstheme="minorHAnsi"/>
          <w:i/>
          <w:iCs/>
          <w:color w:val="FF0000"/>
          <w:sz w:val="22"/>
          <w:szCs w:val="22"/>
        </w:rPr>
      </w:pPr>
      <w:r w:rsidRPr="006F5471">
        <w:rPr>
          <w:rFonts w:asciiTheme="minorHAnsi" w:hAnsiTheme="minorHAnsi" w:cstheme="minorHAnsi"/>
          <w:sz w:val="22"/>
          <w:szCs w:val="22"/>
        </w:rPr>
        <w:t xml:space="preserve">Langut Y., Edinger N., </w:t>
      </w:r>
      <w:proofErr w:type="spellStart"/>
      <w:r w:rsidRPr="006F5471">
        <w:rPr>
          <w:rFonts w:asciiTheme="minorHAnsi" w:hAnsiTheme="minorHAnsi" w:cstheme="minorHAnsi"/>
          <w:sz w:val="22"/>
          <w:szCs w:val="22"/>
        </w:rPr>
        <w:t>Flashner</w:t>
      </w:r>
      <w:proofErr w:type="spellEnd"/>
      <w:r w:rsidRPr="006F5471">
        <w:rPr>
          <w:rFonts w:asciiTheme="minorHAnsi" w:hAnsiTheme="minorHAnsi" w:cstheme="minorHAnsi"/>
          <w:sz w:val="22"/>
          <w:szCs w:val="22"/>
        </w:rPr>
        <w:t xml:space="preserve">-Abramson E., Melamed-Book N., </w:t>
      </w:r>
      <w:r w:rsidRPr="006F5471">
        <w:rPr>
          <w:rFonts w:asciiTheme="minorHAnsi" w:hAnsiTheme="minorHAnsi" w:cstheme="minorHAnsi"/>
          <w:b/>
          <w:bCs/>
          <w:sz w:val="22"/>
          <w:szCs w:val="22"/>
        </w:rPr>
        <w:t>Lebendiker M.</w:t>
      </w:r>
      <w:r w:rsidRPr="006F5471">
        <w:rPr>
          <w:rFonts w:asciiTheme="minorHAnsi" w:hAnsiTheme="minorHAnsi" w:cstheme="minorHAnsi"/>
          <w:sz w:val="22"/>
          <w:szCs w:val="22"/>
        </w:rPr>
        <w:t>, Klein S., and Levitzki A. (201</w:t>
      </w:r>
      <w:r w:rsidR="006C7D8F" w:rsidRPr="006F5471">
        <w:rPr>
          <w:rFonts w:asciiTheme="minorHAnsi" w:hAnsiTheme="minorHAnsi" w:cstheme="minorHAnsi"/>
          <w:sz w:val="22"/>
          <w:szCs w:val="22"/>
        </w:rPr>
        <w:t>7</w:t>
      </w:r>
      <w:r w:rsidRPr="006F5471">
        <w:rPr>
          <w:rFonts w:asciiTheme="minorHAnsi" w:hAnsiTheme="minorHAnsi" w:cstheme="minorHAnsi"/>
          <w:sz w:val="22"/>
          <w:szCs w:val="22"/>
        </w:rPr>
        <w:t>)  PSMA-homing dsRNA chimeric protein vector kills prostate cancer cells and evokes anti-tumor immunity</w:t>
      </w:r>
      <w:r w:rsidRPr="006F5471">
        <w:rPr>
          <w:rFonts w:asciiTheme="minorHAnsi" w:hAnsiTheme="minorHAnsi" w:cstheme="minorHAnsi"/>
          <w:i/>
          <w:iCs/>
          <w:color w:val="FF0000"/>
          <w:sz w:val="22"/>
          <w:szCs w:val="22"/>
        </w:rPr>
        <w:t xml:space="preserve">  </w:t>
      </w:r>
      <w:proofErr w:type="spellStart"/>
      <w:r w:rsidR="006F5471">
        <w:rPr>
          <w:rFonts w:asciiTheme="minorHAnsi" w:hAnsiTheme="minorHAnsi" w:cstheme="minorHAnsi"/>
          <w:i/>
          <w:iCs/>
          <w:color w:val="000000"/>
          <w:sz w:val="22"/>
          <w:szCs w:val="22"/>
          <w:shd w:val="clear" w:color="auto" w:fill="FFFFFF"/>
        </w:rPr>
        <w:t>Oncotarget</w:t>
      </w:r>
      <w:proofErr w:type="spellEnd"/>
      <w:r w:rsidR="006F5471">
        <w:rPr>
          <w:rFonts w:asciiTheme="minorHAnsi" w:hAnsiTheme="minorHAnsi" w:cstheme="minorHAnsi"/>
          <w:i/>
          <w:iCs/>
          <w:color w:val="000000"/>
          <w:sz w:val="22"/>
          <w:szCs w:val="22"/>
          <w:shd w:val="clear" w:color="auto" w:fill="FFFFFF"/>
        </w:rPr>
        <w:t xml:space="preserve"> </w:t>
      </w:r>
      <w:r w:rsidR="006F5471" w:rsidRPr="006F5471">
        <w:rPr>
          <w:rFonts w:asciiTheme="minorHAnsi" w:hAnsiTheme="minorHAnsi" w:cstheme="minorHAnsi"/>
          <w:i/>
          <w:iCs/>
          <w:color w:val="000000"/>
          <w:sz w:val="22"/>
          <w:szCs w:val="22"/>
          <w:shd w:val="clear" w:color="auto" w:fill="FFFFFF"/>
        </w:rPr>
        <w:t>2017 Apr 11; 8(15): 24046–24062</w:t>
      </w:r>
      <w:r w:rsidR="006F5471" w:rsidRPr="006F5471">
        <w:rPr>
          <w:rFonts w:asciiTheme="minorHAnsi" w:hAnsiTheme="minorHAnsi" w:cstheme="minorHAnsi"/>
          <w:b/>
          <w:bCs/>
          <w:i/>
          <w:iCs/>
          <w:sz w:val="22"/>
          <w:szCs w:val="22"/>
        </w:rPr>
        <w:t xml:space="preserve">  </w:t>
      </w:r>
      <w:hyperlink r:id="rId11" w:tgtFrame="pmc_ext" w:history="1">
        <w:r w:rsidR="006F5471" w:rsidRPr="006F5471">
          <w:rPr>
            <w:rStyle w:val="Hyperlink"/>
            <w:rFonts w:asciiTheme="minorHAnsi" w:hAnsiTheme="minorHAnsi" w:cstheme="minorHAnsi"/>
            <w:i/>
            <w:iCs/>
            <w:color w:val="642A8F"/>
            <w:sz w:val="22"/>
            <w:szCs w:val="22"/>
            <w:shd w:val="clear" w:color="auto" w:fill="FFFFFF"/>
          </w:rPr>
          <w:t>10.18632/oncotarget.15733</w:t>
        </w:r>
      </w:hyperlink>
    </w:p>
    <w:p w14:paraId="47CBDE90" w14:textId="77777777" w:rsidR="00741B1D" w:rsidRDefault="00554AF1" w:rsidP="00576C2C">
      <w:pPr>
        <w:numPr>
          <w:ilvl w:val="0"/>
          <w:numId w:val="15"/>
        </w:numPr>
        <w:autoSpaceDE w:val="0"/>
        <w:autoSpaceDN w:val="0"/>
        <w:adjustRightInd w:val="0"/>
        <w:spacing w:before="100" w:beforeAutospacing="1" w:after="100" w:afterAutospacing="1"/>
        <w:ind w:left="284" w:right="-6" w:hanging="218"/>
        <w:rPr>
          <w:rFonts w:asciiTheme="minorHAnsi" w:hAnsiTheme="minorHAnsi" w:cstheme="minorHAnsi"/>
          <w:i/>
          <w:iCs/>
          <w:color w:val="FF0000"/>
          <w:sz w:val="22"/>
          <w:szCs w:val="22"/>
        </w:rPr>
      </w:pPr>
      <w:r w:rsidRPr="0078016F">
        <w:rPr>
          <w:rFonts w:asciiTheme="minorHAnsi" w:hAnsiTheme="minorHAnsi" w:cstheme="minorHAnsi"/>
          <w:b/>
          <w:bCs/>
          <w:sz w:val="22"/>
          <w:szCs w:val="22"/>
        </w:rPr>
        <w:t xml:space="preserve">Lebendiker </w:t>
      </w:r>
      <w:proofErr w:type="gramStart"/>
      <w:r w:rsidRPr="0078016F">
        <w:rPr>
          <w:rFonts w:asciiTheme="minorHAnsi" w:hAnsiTheme="minorHAnsi" w:cstheme="minorHAnsi"/>
          <w:b/>
          <w:bCs/>
          <w:sz w:val="22"/>
          <w:szCs w:val="22"/>
        </w:rPr>
        <w:t>M.</w:t>
      </w:r>
      <w:r w:rsidRPr="0078016F">
        <w:rPr>
          <w:rFonts w:asciiTheme="minorHAnsi" w:hAnsiTheme="minorHAnsi" w:cstheme="minorHAnsi"/>
          <w:sz w:val="22"/>
          <w:szCs w:val="22"/>
        </w:rPr>
        <w:t>,</w:t>
      </w:r>
      <w:proofErr w:type="gramEnd"/>
      <w:r w:rsidRPr="0078016F">
        <w:rPr>
          <w:rFonts w:asciiTheme="minorHAnsi" w:hAnsiTheme="minorHAnsi" w:cstheme="minorHAnsi"/>
          <w:sz w:val="22"/>
          <w:szCs w:val="22"/>
        </w:rPr>
        <w:t xml:space="preserve"> and Danieli T. (2017) Purification of Proteins fused to Maltose-binding Protein. </w:t>
      </w:r>
      <w:r w:rsidRPr="0078016F">
        <w:rPr>
          <w:rFonts w:asciiTheme="minorHAnsi" w:hAnsiTheme="minorHAnsi" w:cstheme="minorHAnsi"/>
          <w:i/>
          <w:iCs/>
          <w:sz w:val="22"/>
          <w:szCs w:val="22"/>
          <w:shd w:val="clear" w:color="auto" w:fill="FFFFFF"/>
        </w:rPr>
        <w:t xml:space="preserve">Methods Mol Biol </w:t>
      </w:r>
      <w:r w:rsidRPr="0078016F">
        <w:rPr>
          <w:rFonts w:asciiTheme="minorHAnsi" w:hAnsiTheme="minorHAnsi" w:cstheme="minorHAnsi"/>
          <w:i/>
          <w:iCs/>
          <w:sz w:val="22"/>
          <w:szCs w:val="22"/>
          <w:u w:val="single"/>
          <w:shd w:val="clear" w:color="auto" w:fill="FFFFFF"/>
        </w:rPr>
        <w:t>1485</w:t>
      </w:r>
      <w:r w:rsidRPr="0078016F">
        <w:rPr>
          <w:rFonts w:asciiTheme="minorHAnsi" w:hAnsiTheme="minorHAnsi" w:cstheme="minorHAnsi"/>
          <w:i/>
          <w:iCs/>
          <w:sz w:val="22"/>
          <w:szCs w:val="22"/>
          <w:shd w:val="clear" w:color="auto" w:fill="FFFFFF"/>
        </w:rPr>
        <w:t xml:space="preserve"> 257-273</w:t>
      </w:r>
      <w:r w:rsidRPr="0078016F">
        <w:rPr>
          <w:rFonts w:asciiTheme="minorHAnsi" w:hAnsiTheme="minorHAnsi" w:cstheme="minorHAnsi"/>
          <w:i/>
          <w:iCs/>
          <w:sz w:val="22"/>
          <w:szCs w:val="22"/>
        </w:rPr>
        <w:t>:</w:t>
      </w:r>
      <w:r w:rsidRPr="0078016F">
        <w:rPr>
          <w:rFonts w:asciiTheme="minorHAnsi" w:hAnsiTheme="minorHAnsi" w:cstheme="minorHAnsi"/>
          <w:color w:val="000000"/>
          <w:sz w:val="22"/>
          <w:szCs w:val="22"/>
        </w:rPr>
        <w:t xml:space="preserve"> </w:t>
      </w:r>
      <w:r w:rsidRPr="0078016F">
        <w:rPr>
          <w:rFonts w:asciiTheme="minorHAnsi" w:hAnsiTheme="minorHAnsi" w:cstheme="minorHAnsi"/>
          <w:i/>
          <w:iCs/>
          <w:sz w:val="22"/>
          <w:szCs w:val="22"/>
        </w:rPr>
        <w:t xml:space="preserve">Protein Chromatography: Methods and Protocols. Editor(s): Dermot Walls, </w:t>
      </w:r>
      <w:proofErr w:type="spellStart"/>
      <w:r w:rsidRPr="0078016F">
        <w:rPr>
          <w:rFonts w:asciiTheme="minorHAnsi" w:hAnsiTheme="minorHAnsi" w:cstheme="minorHAnsi"/>
          <w:i/>
          <w:iCs/>
          <w:sz w:val="22"/>
          <w:szCs w:val="22"/>
        </w:rPr>
        <w:t>Sinéad</w:t>
      </w:r>
      <w:proofErr w:type="spellEnd"/>
      <w:r w:rsidRPr="0078016F">
        <w:rPr>
          <w:rFonts w:asciiTheme="minorHAnsi" w:hAnsiTheme="minorHAnsi" w:cstheme="minorHAnsi"/>
          <w:i/>
          <w:iCs/>
          <w:sz w:val="22"/>
          <w:szCs w:val="22"/>
        </w:rPr>
        <w:t xml:space="preserve"> T. T. Loughran </w:t>
      </w:r>
    </w:p>
    <w:p w14:paraId="73260730" w14:textId="77777777" w:rsidR="0078016F" w:rsidRDefault="0078016F" w:rsidP="00463749">
      <w:pPr>
        <w:numPr>
          <w:ilvl w:val="0"/>
          <w:numId w:val="15"/>
        </w:numPr>
        <w:autoSpaceDE w:val="0"/>
        <w:autoSpaceDN w:val="0"/>
        <w:adjustRightInd w:val="0"/>
        <w:spacing w:before="100" w:beforeAutospacing="1" w:after="100" w:afterAutospacing="1"/>
        <w:ind w:left="426" w:right="-6"/>
        <w:rPr>
          <w:rFonts w:asciiTheme="minorHAnsi" w:hAnsiTheme="minorHAnsi" w:cstheme="minorHAnsi"/>
          <w:i/>
          <w:iCs/>
          <w:sz w:val="22"/>
          <w:szCs w:val="22"/>
        </w:rPr>
      </w:pPr>
      <w:r w:rsidRPr="00741B1D">
        <w:rPr>
          <w:rFonts w:asciiTheme="minorHAnsi" w:hAnsiTheme="minorHAnsi" w:cstheme="minorHAnsi"/>
          <w:sz w:val="22"/>
          <w:szCs w:val="22"/>
        </w:rPr>
        <w:t xml:space="preserve">Amartely </w:t>
      </w:r>
      <w:proofErr w:type="spellStart"/>
      <w:r w:rsidRPr="00741B1D">
        <w:rPr>
          <w:rFonts w:asciiTheme="minorHAnsi" w:hAnsiTheme="minorHAnsi" w:cstheme="minorHAnsi"/>
          <w:sz w:val="22"/>
          <w:szCs w:val="22"/>
        </w:rPr>
        <w:t>H.,Avraham</w:t>
      </w:r>
      <w:proofErr w:type="spellEnd"/>
      <w:r w:rsidRPr="00741B1D">
        <w:rPr>
          <w:rFonts w:asciiTheme="minorHAnsi" w:hAnsiTheme="minorHAnsi" w:cstheme="minorHAnsi"/>
          <w:sz w:val="22"/>
          <w:szCs w:val="22"/>
        </w:rPr>
        <w:t xml:space="preserve"> </w:t>
      </w:r>
      <w:proofErr w:type="spellStart"/>
      <w:r w:rsidRPr="00741B1D">
        <w:rPr>
          <w:rFonts w:asciiTheme="minorHAnsi" w:hAnsiTheme="minorHAnsi" w:cstheme="minorHAnsi"/>
          <w:sz w:val="22"/>
          <w:szCs w:val="22"/>
        </w:rPr>
        <w:t>O.,Friedler</w:t>
      </w:r>
      <w:proofErr w:type="spellEnd"/>
      <w:r w:rsidRPr="00741B1D">
        <w:rPr>
          <w:rFonts w:asciiTheme="minorHAnsi" w:hAnsiTheme="minorHAnsi" w:cstheme="minorHAnsi"/>
          <w:sz w:val="22"/>
          <w:szCs w:val="22"/>
        </w:rPr>
        <w:t xml:space="preserve"> </w:t>
      </w:r>
      <w:proofErr w:type="spellStart"/>
      <w:r w:rsidRPr="00741B1D">
        <w:rPr>
          <w:rFonts w:asciiTheme="minorHAnsi" w:hAnsiTheme="minorHAnsi" w:cstheme="minorHAnsi"/>
          <w:sz w:val="22"/>
          <w:szCs w:val="22"/>
        </w:rPr>
        <w:t>A.,Livnah</w:t>
      </w:r>
      <w:proofErr w:type="spellEnd"/>
      <w:r w:rsidRPr="00741B1D">
        <w:rPr>
          <w:rFonts w:asciiTheme="minorHAnsi" w:hAnsiTheme="minorHAnsi" w:cstheme="minorHAnsi"/>
          <w:sz w:val="22"/>
          <w:szCs w:val="22"/>
          <w:vertAlign w:val="superscript"/>
        </w:rPr>
        <w:t xml:space="preserve"> </w:t>
      </w:r>
      <w:r w:rsidRPr="00741B1D">
        <w:rPr>
          <w:rFonts w:asciiTheme="minorHAnsi" w:hAnsiTheme="minorHAnsi" w:cstheme="minorHAnsi"/>
          <w:sz w:val="22"/>
          <w:szCs w:val="22"/>
        </w:rPr>
        <w:t xml:space="preserve">O. and </w:t>
      </w:r>
      <w:r w:rsidRPr="00741B1D">
        <w:rPr>
          <w:rFonts w:asciiTheme="minorHAnsi" w:hAnsiTheme="minorHAnsi" w:cstheme="minorHAnsi"/>
          <w:b/>
          <w:bCs/>
          <w:sz w:val="22"/>
          <w:szCs w:val="22"/>
        </w:rPr>
        <w:t>Lebendiker M</w:t>
      </w:r>
      <w:r w:rsidRPr="00741B1D">
        <w:rPr>
          <w:rFonts w:asciiTheme="minorHAnsi" w:hAnsiTheme="minorHAnsi" w:cstheme="minorHAnsi"/>
          <w:sz w:val="22"/>
          <w:szCs w:val="22"/>
        </w:rPr>
        <w:t xml:space="preserve">. (2018) </w:t>
      </w:r>
      <w:bookmarkStart w:id="2" w:name="_Hlk505594790"/>
      <w:r w:rsidR="00741B1D" w:rsidRPr="00741B1D">
        <w:rPr>
          <w:rFonts w:asciiTheme="minorHAnsi" w:hAnsiTheme="minorHAnsi" w:cstheme="minorHAnsi"/>
          <w:sz w:val="22"/>
          <w:szCs w:val="22"/>
        </w:rPr>
        <w:t>Coupling Multi Angle Light Scattering to Ion Exchange chromatography (IEX-MALS) for protein characterization</w:t>
      </w:r>
      <w:bookmarkEnd w:id="2"/>
      <w:r w:rsidR="00741B1D">
        <w:rPr>
          <w:rFonts w:asciiTheme="minorHAnsi" w:hAnsiTheme="minorHAnsi" w:cstheme="minorHAnsi"/>
          <w:sz w:val="22"/>
          <w:szCs w:val="22"/>
        </w:rPr>
        <w:t xml:space="preserve">  </w:t>
      </w:r>
      <w:r w:rsidRPr="00B41564">
        <w:rPr>
          <w:rFonts w:asciiTheme="minorHAnsi" w:hAnsiTheme="minorHAnsi" w:cstheme="minorHAnsi"/>
          <w:i/>
          <w:iCs/>
          <w:sz w:val="22"/>
          <w:szCs w:val="22"/>
        </w:rPr>
        <w:t>Scientific Reports</w:t>
      </w:r>
      <w:r w:rsidR="00463749" w:rsidRPr="00B41564">
        <w:rPr>
          <w:rFonts w:asciiTheme="minorHAnsi" w:hAnsiTheme="minorHAnsi" w:cstheme="minorHAnsi"/>
          <w:i/>
          <w:iCs/>
          <w:sz w:val="22"/>
          <w:szCs w:val="22"/>
        </w:rPr>
        <w:t xml:space="preserve"> (2018) 8:6907 DOI:10.1038/s41598-018-25246-6</w:t>
      </w:r>
    </w:p>
    <w:p w14:paraId="14EEA437" w14:textId="77777777" w:rsidR="003A2533" w:rsidRPr="003A2533" w:rsidRDefault="003A2533" w:rsidP="00D16435">
      <w:pPr>
        <w:numPr>
          <w:ilvl w:val="0"/>
          <w:numId w:val="15"/>
        </w:numPr>
        <w:autoSpaceDE w:val="0"/>
        <w:autoSpaceDN w:val="0"/>
        <w:adjustRightInd w:val="0"/>
        <w:spacing w:after="100" w:afterAutospacing="1"/>
        <w:ind w:left="426" w:right="-6"/>
        <w:rPr>
          <w:rFonts w:asciiTheme="minorHAnsi" w:hAnsiTheme="minorHAnsi" w:cstheme="minorHAnsi"/>
          <w:i/>
          <w:iCs/>
          <w:sz w:val="22"/>
          <w:szCs w:val="22"/>
        </w:rPr>
      </w:pPr>
      <w:r w:rsidRPr="003A2533">
        <w:rPr>
          <w:rFonts w:asciiTheme="minorHAnsi" w:hAnsiTheme="minorHAnsi" w:cstheme="minorHAnsi"/>
          <w:sz w:val="22"/>
          <w:szCs w:val="22"/>
        </w:rPr>
        <w:t xml:space="preserve">Abbasi R., </w:t>
      </w:r>
      <w:hyperlink r:id="rId12" w:history="1">
        <w:r w:rsidRPr="003A2533">
          <w:rPr>
            <w:rStyle w:val="Hyperlink"/>
            <w:rFonts w:asciiTheme="minorHAnsi" w:hAnsiTheme="minorHAnsi" w:cstheme="minorHAnsi"/>
            <w:color w:val="auto"/>
            <w:sz w:val="22"/>
            <w:szCs w:val="22"/>
            <w:u w:val="none"/>
            <w:shd w:val="clear" w:color="auto" w:fill="FFFFFF"/>
          </w:rPr>
          <w:t>Mousa R</w:t>
        </w:r>
      </w:hyperlink>
      <w:r w:rsidRPr="003A2533">
        <w:rPr>
          <w:rFonts w:asciiTheme="minorHAnsi" w:hAnsiTheme="minorHAnsi" w:cstheme="minorHAnsi"/>
          <w:sz w:val="22"/>
          <w:szCs w:val="22"/>
        </w:rPr>
        <w:t>.</w:t>
      </w:r>
      <w:r w:rsidRPr="003A2533">
        <w:rPr>
          <w:rFonts w:asciiTheme="minorHAnsi" w:hAnsiTheme="minorHAnsi" w:cstheme="minorHAnsi"/>
          <w:sz w:val="22"/>
          <w:szCs w:val="22"/>
          <w:shd w:val="clear" w:color="auto" w:fill="FFFFFF"/>
        </w:rPr>
        <w:t>, </w:t>
      </w:r>
      <w:hyperlink r:id="rId13" w:history="1">
        <w:r w:rsidRPr="003A2533">
          <w:rPr>
            <w:rStyle w:val="Hyperlink"/>
            <w:rFonts w:asciiTheme="minorHAnsi" w:hAnsiTheme="minorHAnsi" w:cstheme="minorHAnsi"/>
            <w:color w:val="auto"/>
            <w:sz w:val="22"/>
            <w:szCs w:val="22"/>
            <w:u w:val="none"/>
            <w:shd w:val="clear" w:color="auto" w:fill="FFFFFF"/>
          </w:rPr>
          <w:t>Dekel N</w:t>
        </w:r>
      </w:hyperlink>
      <w:r w:rsidRPr="003A2533">
        <w:rPr>
          <w:rFonts w:asciiTheme="minorHAnsi" w:hAnsiTheme="minorHAnsi" w:cstheme="minorHAnsi"/>
          <w:sz w:val="22"/>
          <w:szCs w:val="22"/>
        </w:rPr>
        <w:t>.</w:t>
      </w:r>
      <w:r w:rsidRPr="003A2533">
        <w:rPr>
          <w:rFonts w:asciiTheme="minorHAnsi" w:hAnsiTheme="minorHAnsi" w:cstheme="minorHAnsi"/>
          <w:sz w:val="22"/>
          <w:szCs w:val="22"/>
          <w:shd w:val="clear" w:color="auto" w:fill="FFFFFF"/>
        </w:rPr>
        <w:t>, </w:t>
      </w:r>
      <w:hyperlink r:id="rId14" w:history="1">
        <w:r w:rsidRPr="003A2533">
          <w:rPr>
            <w:rStyle w:val="Hyperlink"/>
            <w:rFonts w:asciiTheme="minorHAnsi" w:hAnsiTheme="minorHAnsi" w:cstheme="minorHAnsi"/>
            <w:color w:val="auto"/>
            <w:sz w:val="22"/>
            <w:szCs w:val="22"/>
            <w:u w:val="none"/>
            <w:shd w:val="clear" w:color="auto" w:fill="FFFFFF"/>
          </w:rPr>
          <w:t>Amartely H</w:t>
        </w:r>
      </w:hyperlink>
      <w:r w:rsidRPr="003A2533">
        <w:rPr>
          <w:rFonts w:asciiTheme="minorHAnsi" w:hAnsiTheme="minorHAnsi" w:cstheme="minorHAnsi"/>
          <w:sz w:val="22"/>
          <w:szCs w:val="22"/>
        </w:rPr>
        <w:t>.</w:t>
      </w:r>
      <w:r w:rsidRPr="003A2533">
        <w:rPr>
          <w:rFonts w:asciiTheme="minorHAnsi" w:hAnsiTheme="minorHAnsi" w:cstheme="minorHAnsi"/>
          <w:sz w:val="22"/>
          <w:szCs w:val="22"/>
          <w:shd w:val="clear" w:color="auto" w:fill="FFFFFF"/>
        </w:rPr>
        <w:t>, </w:t>
      </w:r>
      <w:hyperlink r:id="rId15" w:history="1">
        <w:r w:rsidRPr="003A2533">
          <w:rPr>
            <w:rStyle w:val="Hyperlink"/>
            <w:rFonts w:asciiTheme="minorHAnsi" w:hAnsiTheme="minorHAnsi" w:cstheme="minorHAnsi"/>
            <w:color w:val="auto"/>
            <w:sz w:val="22"/>
            <w:szCs w:val="22"/>
            <w:u w:val="none"/>
            <w:shd w:val="clear" w:color="auto" w:fill="FFFFFF"/>
          </w:rPr>
          <w:t>Danieli T</w:t>
        </w:r>
      </w:hyperlink>
      <w:r w:rsidRPr="003A2533">
        <w:rPr>
          <w:rFonts w:asciiTheme="minorHAnsi" w:hAnsiTheme="minorHAnsi" w:cstheme="minorHAnsi"/>
          <w:sz w:val="22"/>
          <w:szCs w:val="22"/>
        </w:rPr>
        <w:t>.</w:t>
      </w:r>
      <w:r w:rsidRPr="003A2533">
        <w:rPr>
          <w:rFonts w:asciiTheme="minorHAnsi" w:hAnsiTheme="minorHAnsi" w:cstheme="minorHAnsi"/>
          <w:sz w:val="22"/>
          <w:szCs w:val="22"/>
          <w:shd w:val="clear" w:color="auto" w:fill="FFFFFF"/>
        </w:rPr>
        <w:t>, </w:t>
      </w:r>
      <w:hyperlink r:id="rId16" w:history="1">
        <w:r w:rsidRPr="003A2533">
          <w:rPr>
            <w:rStyle w:val="Hyperlink"/>
            <w:rFonts w:asciiTheme="minorHAnsi" w:hAnsiTheme="minorHAnsi" w:cstheme="minorHAnsi"/>
            <w:color w:val="auto"/>
            <w:sz w:val="22"/>
            <w:szCs w:val="22"/>
            <w:u w:val="none"/>
            <w:shd w:val="clear" w:color="auto" w:fill="FFFFFF"/>
          </w:rPr>
          <w:t>Lebendiker M</w:t>
        </w:r>
      </w:hyperlink>
      <w:r w:rsidRPr="003A2533">
        <w:rPr>
          <w:rFonts w:asciiTheme="minorHAnsi" w:hAnsiTheme="minorHAnsi" w:cstheme="minorHAnsi"/>
          <w:sz w:val="22"/>
          <w:szCs w:val="22"/>
        </w:rPr>
        <w:t>.</w:t>
      </w:r>
      <w:r w:rsidRPr="003A2533">
        <w:rPr>
          <w:rFonts w:asciiTheme="minorHAnsi" w:hAnsiTheme="minorHAnsi" w:cstheme="minorHAnsi"/>
          <w:sz w:val="22"/>
          <w:szCs w:val="22"/>
          <w:shd w:val="clear" w:color="auto" w:fill="FFFFFF"/>
        </w:rPr>
        <w:t>, </w:t>
      </w:r>
      <w:hyperlink r:id="rId17" w:history="1">
        <w:r w:rsidR="00D16435">
          <w:rPr>
            <w:rStyle w:val="Hyperlink"/>
            <w:rFonts w:asciiTheme="minorHAnsi" w:hAnsiTheme="minorHAnsi" w:cstheme="minorHAnsi"/>
            <w:color w:val="auto"/>
            <w:sz w:val="22"/>
            <w:szCs w:val="22"/>
            <w:u w:val="none"/>
            <w:shd w:val="clear" w:color="auto" w:fill="FFFFFF"/>
          </w:rPr>
          <w:t xml:space="preserve">Levi-Kalisman </w:t>
        </w:r>
        <w:r w:rsidRPr="003A2533">
          <w:rPr>
            <w:rStyle w:val="Hyperlink"/>
            <w:rFonts w:asciiTheme="minorHAnsi" w:hAnsiTheme="minorHAnsi" w:cstheme="minorHAnsi"/>
            <w:color w:val="auto"/>
            <w:sz w:val="22"/>
            <w:szCs w:val="22"/>
            <w:u w:val="none"/>
            <w:shd w:val="clear" w:color="auto" w:fill="FFFFFF"/>
          </w:rPr>
          <w:t>Y</w:t>
        </w:r>
      </w:hyperlink>
      <w:r w:rsidRPr="003A2533">
        <w:rPr>
          <w:rFonts w:asciiTheme="minorHAnsi" w:hAnsiTheme="minorHAnsi" w:cstheme="minorHAnsi"/>
          <w:sz w:val="22"/>
          <w:szCs w:val="22"/>
        </w:rPr>
        <w:t>.</w:t>
      </w:r>
      <w:r w:rsidRPr="003A2533">
        <w:rPr>
          <w:rFonts w:asciiTheme="minorHAnsi" w:hAnsiTheme="minorHAnsi" w:cstheme="minorHAnsi"/>
          <w:sz w:val="22"/>
          <w:szCs w:val="22"/>
          <w:shd w:val="clear" w:color="auto" w:fill="FFFFFF"/>
        </w:rPr>
        <w:t>, Shalev D., </w:t>
      </w:r>
      <w:hyperlink r:id="rId18" w:history="1">
        <w:r w:rsidRPr="003A2533">
          <w:rPr>
            <w:rStyle w:val="Hyperlink"/>
            <w:rFonts w:asciiTheme="minorHAnsi" w:hAnsiTheme="minorHAnsi" w:cstheme="minorHAnsi"/>
            <w:color w:val="auto"/>
            <w:sz w:val="22"/>
            <w:szCs w:val="22"/>
            <w:u w:val="none"/>
            <w:shd w:val="clear" w:color="auto" w:fill="FFFFFF"/>
          </w:rPr>
          <w:t>Metanis N</w:t>
        </w:r>
      </w:hyperlink>
      <w:r w:rsidRPr="003A2533">
        <w:rPr>
          <w:rFonts w:asciiTheme="minorHAnsi" w:hAnsiTheme="minorHAnsi" w:cstheme="minorHAnsi"/>
          <w:sz w:val="22"/>
          <w:szCs w:val="22"/>
        </w:rPr>
        <w:t>.</w:t>
      </w:r>
      <w:r w:rsidRPr="003A2533">
        <w:rPr>
          <w:rFonts w:asciiTheme="minorHAnsi" w:hAnsiTheme="minorHAnsi" w:cstheme="minorHAnsi"/>
          <w:sz w:val="22"/>
          <w:szCs w:val="22"/>
          <w:shd w:val="clear" w:color="auto" w:fill="FFFFFF"/>
        </w:rPr>
        <w:t>, </w:t>
      </w:r>
      <w:hyperlink r:id="rId19" w:history="1">
        <w:r w:rsidRPr="003A2533">
          <w:rPr>
            <w:rStyle w:val="Hyperlink"/>
            <w:rFonts w:asciiTheme="minorHAnsi" w:hAnsiTheme="minorHAnsi" w:cstheme="minorHAnsi"/>
            <w:color w:val="auto"/>
            <w:sz w:val="22"/>
            <w:szCs w:val="22"/>
            <w:u w:val="none"/>
            <w:shd w:val="clear" w:color="auto" w:fill="FFFFFF"/>
          </w:rPr>
          <w:t>Chai L</w:t>
        </w:r>
      </w:hyperlink>
      <w:r w:rsidRPr="003A2533">
        <w:rPr>
          <w:rFonts w:asciiTheme="minorHAnsi" w:hAnsiTheme="minorHAnsi" w:cstheme="minorHAnsi"/>
          <w:color w:val="000000"/>
          <w:sz w:val="22"/>
          <w:szCs w:val="22"/>
          <w:shd w:val="clear" w:color="auto" w:fill="FFFFFF"/>
        </w:rPr>
        <w:t>.</w:t>
      </w:r>
      <w:r w:rsidR="00D16435">
        <w:rPr>
          <w:rFonts w:asciiTheme="minorHAnsi" w:hAnsiTheme="minorHAnsi" w:cstheme="minorHAnsi"/>
          <w:color w:val="000000"/>
          <w:sz w:val="22"/>
          <w:szCs w:val="22"/>
          <w:shd w:val="clear" w:color="auto" w:fill="FFFFFF"/>
        </w:rPr>
        <w:t xml:space="preserve"> (2018) </w:t>
      </w:r>
      <w:r w:rsidRPr="003A2533">
        <w:rPr>
          <w:rFonts w:asciiTheme="minorHAnsi" w:hAnsiTheme="minorHAnsi" w:cstheme="minorHAnsi"/>
          <w:color w:val="1C1D1E"/>
          <w:sz w:val="22"/>
          <w:szCs w:val="22"/>
        </w:rPr>
        <w:t xml:space="preserve">The Bacterial Extracellular Matrix Protein </w:t>
      </w:r>
      <w:proofErr w:type="spellStart"/>
      <w:r w:rsidRPr="003A2533">
        <w:rPr>
          <w:rFonts w:asciiTheme="minorHAnsi" w:hAnsiTheme="minorHAnsi" w:cstheme="minorHAnsi"/>
          <w:color w:val="1C1D1E"/>
          <w:sz w:val="22"/>
          <w:szCs w:val="22"/>
        </w:rPr>
        <w:t>TapA</w:t>
      </w:r>
      <w:proofErr w:type="spellEnd"/>
      <w:r w:rsidRPr="003A2533">
        <w:rPr>
          <w:rFonts w:asciiTheme="minorHAnsi" w:hAnsiTheme="minorHAnsi" w:cstheme="minorHAnsi"/>
          <w:color w:val="1C1D1E"/>
          <w:sz w:val="22"/>
          <w:szCs w:val="22"/>
        </w:rPr>
        <w:t xml:space="preserve"> Is a Two‐Domain Partially Disordered Prot</w:t>
      </w:r>
      <w:r w:rsidRPr="00D16435">
        <w:rPr>
          <w:rFonts w:asciiTheme="minorHAnsi" w:hAnsiTheme="minorHAnsi" w:cstheme="minorHAnsi"/>
          <w:color w:val="1C1D1E"/>
          <w:sz w:val="22"/>
          <w:szCs w:val="22"/>
        </w:rPr>
        <w:t>ein</w:t>
      </w:r>
      <w:r w:rsidRPr="00D16435">
        <w:rPr>
          <w:rFonts w:asciiTheme="minorHAnsi" w:hAnsiTheme="minorHAnsi" w:cstheme="minorHAnsi"/>
          <w:i/>
          <w:iCs/>
          <w:sz w:val="22"/>
          <w:szCs w:val="22"/>
        </w:rPr>
        <w:t xml:space="preserve"> </w:t>
      </w:r>
      <w:hyperlink r:id="rId20" w:tooltip="Chembiochem : a European journal of chemical biology." w:history="1">
        <w:r w:rsidR="00D16435" w:rsidRPr="00D16435">
          <w:rPr>
            <w:rStyle w:val="Hyperlink"/>
            <w:rFonts w:asciiTheme="minorHAnsi" w:hAnsiTheme="minorHAnsi" w:cstheme="minorHAnsi"/>
            <w:i/>
            <w:iCs/>
            <w:color w:val="auto"/>
            <w:sz w:val="22"/>
            <w:szCs w:val="22"/>
            <w:shd w:val="clear" w:color="auto" w:fill="FFFFFF"/>
          </w:rPr>
          <w:t>Chembiochem.</w:t>
        </w:r>
      </w:hyperlink>
      <w:r w:rsidR="00D16435" w:rsidRPr="00D16435">
        <w:rPr>
          <w:rFonts w:asciiTheme="minorHAnsi" w:hAnsiTheme="minorHAnsi" w:cstheme="minorHAnsi"/>
          <w:i/>
          <w:iCs/>
          <w:sz w:val="22"/>
          <w:szCs w:val="22"/>
          <w:shd w:val="clear" w:color="auto" w:fill="FFFFFF"/>
        </w:rPr>
        <w:t> </w:t>
      </w:r>
      <w:r w:rsidR="00D16435">
        <w:rPr>
          <w:rFonts w:asciiTheme="minorHAnsi" w:hAnsiTheme="minorHAnsi" w:cstheme="minorHAnsi"/>
          <w:i/>
          <w:iCs/>
          <w:sz w:val="22"/>
          <w:szCs w:val="22"/>
          <w:shd w:val="clear" w:color="auto" w:fill="FFFFFF"/>
        </w:rPr>
        <w:t xml:space="preserve">19, 1-6 </w:t>
      </w:r>
      <w:r w:rsidR="00D16435" w:rsidRPr="00D16435">
        <w:rPr>
          <w:rFonts w:asciiTheme="minorHAnsi" w:hAnsiTheme="minorHAnsi" w:cstheme="minorHAnsi"/>
          <w:i/>
          <w:iCs/>
          <w:sz w:val="22"/>
          <w:szCs w:val="22"/>
          <w:shd w:val="clear" w:color="auto" w:fill="FFFFFF"/>
        </w:rPr>
        <w:t xml:space="preserve"> </w:t>
      </w:r>
      <w:hyperlink r:id="rId21" w:history="1">
        <w:r w:rsidRPr="00D16435">
          <w:rPr>
            <w:rStyle w:val="Hyperlink"/>
            <w:rFonts w:asciiTheme="minorHAnsi" w:hAnsiTheme="minorHAnsi" w:cstheme="minorHAnsi"/>
            <w:i/>
            <w:iCs/>
            <w:color w:val="auto"/>
            <w:sz w:val="22"/>
            <w:szCs w:val="22"/>
            <w:shd w:val="clear" w:color="auto" w:fill="FFFFFF"/>
          </w:rPr>
          <w:t>https://doi.org/10.1002/cbic.201900009</w:t>
        </w:r>
      </w:hyperlink>
    </w:p>
    <w:p w14:paraId="0B3FC528" w14:textId="77777777" w:rsidR="00C859CE" w:rsidRPr="008E729D" w:rsidRDefault="002A353D" w:rsidP="00291B8B">
      <w:pPr>
        <w:pStyle w:val="ListParagraph"/>
        <w:numPr>
          <w:ilvl w:val="0"/>
          <w:numId w:val="15"/>
        </w:numPr>
        <w:tabs>
          <w:tab w:val="left" w:pos="5245"/>
        </w:tabs>
        <w:spacing w:before="100" w:beforeAutospacing="1" w:after="100" w:afterAutospacing="1"/>
        <w:ind w:left="417" w:right="-567"/>
        <w:jc w:val="both"/>
        <w:outlineLvl w:val="0"/>
        <w:rPr>
          <w:rFonts w:asciiTheme="minorHAnsi" w:hAnsiTheme="minorHAnsi" w:cstheme="minorHAnsi"/>
          <w:i/>
          <w:iCs/>
          <w:kern w:val="36"/>
          <w:sz w:val="22"/>
          <w:szCs w:val="22"/>
          <w:lang w:eastAsia="fr-FR"/>
        </w:rPr>
      </w:pPr>
      <w:proofErr w:type="spellStart"/>
      <w:r w:rsidRPr="00C859CE">
        <w:rPr>
          <w:rFonts w:asciiTheme="minorHAnsi" w:hAnsiTheme="minorHAnsi" w:cstheme="minorHAnsi"/>
          <w:sz w:val="22"/>
          <w:szCs w:val="22"/>
        </w:rPr>
        <w:t>Artarini</w:t>
      </w:r>
      <w:proofErr w:type="spellEnd"/>
      <w:r w:rsidR="00741B1D" w:rsidRPr="00C859CE">
        <w:rPr>
          <w:rFonts w:asciiTheme="minorHAnsi" w:hAnsiTheme="minorHAnsi" w:cstheme="minorHAnsi"/>
          <w:sz w:val="22"/>
          <w:szCs w:val="22"/>
        </w:rPr>
        <w:t xml:space="preserve"> A., Meyer M., </w:t>
      </w:r>
      <w:proofErr w:type="spellStart"/>
      <w:r w:rsidR="00741B1D" w:rsidRPr="00C859CE">
        <w:rPr>
          <w:rFonts w:asciiTheme="minorHAnsi" w:hAnsiTheme="minorHAnsi" w:cstheme="minorHAnsi"/>
          <w:sz w:val="22"/>
          <w:szCs w:val="22"/>
        </w:rPr>
        <w:t>Jin</w:t>
      </w:r>
      <w:proofErr w:type="spellEnd"/>
      <w:r w:rsidR="00741B1D" w:rsidRPr="00C859CE">
        <w:rPr>
          <w:rFonts w:asciiTheme="minorHAnsi" w:hAnsiTheme="minorHAnsi" w:cstheme="minorHAnsi"/>
          <w:sz w:val="22"/>
          <w:szCs w:val="22"/>
        </w:rPr>
        <w:t xml:space="preserve"> Shin Y., Huber K., </w:t>
      </w:r>
      <w:proofErr w:type="spellStart"/>
      <w:r w:rsidR="00741B1D" w:rsidRPr="00C859CE">
        <w:rPr>
          <w:rFonts w:asciiTheme="minorHAnsi" w:hAnsiTheme="minorHAnsi" w:cstheme="minorHAnsi"/>
          <w:sz w:val="22"/>
          <w:szCs w:val="22"/>
        </w:rPr>
        <w:t>Hilz</w:t>
      </w:r>
      <w:proofErr w:type="spellEnd"/>
      <w:r w:rsidR="00741B1D" w:rsidRPr="00C859CE">
        <w:rPr>
          <w:rFonts w:asciiTheme="minorHAnsi" w:hAnsiTheme="minorHAnsi" w:cstheme="minorHAnsi"/>
          <w:sz w:val="22"/>
          <w:szCs w:val="22"/>
        </w:rPr>
        <w:t xml:space="preserve"> N., </w:t>
      </w:r>
      <w:proofErr w:type="spellStart"/>
      <w:r w:rsidR="00741B1D" w:rsidRPr="00C859CE">
        <w:rPr>
          <w:rFonts w:asciiTheme="minorHAnsi" w:hAnsiTheme="minorHAnsi" w:cstheme="minorHAnsi"/>
          <w:sz w:val="22"/>
          <w:szCs w:val="22"/>
        </w:rPr>
        <w:t>Bracher</w:t>
      </w:r>
      <w:proofErr w:type="spellEnd"/>
      <w:r w:rsidR="00741B1D" w:rsidRPr="00C859CE">
        <w:rPr>
          <w:rFonts w:asciiTheme="minorHAnsi" w:hAnsiTheme="minorHAnsi" w:cstheme="minorHAnsi"/>
          <w:sz w:val="22"/>
          <w:szCs w:val="22"/>
        </w:rPr>
        <w:t xml:space="preserve"> F., Eros D., </w:t>
      </w:r>
      <w:proofErr w:type="spellStart"/>
      <w:r w:rsidR="00741B1D" w:rsidRPr="00C859CE">
        <w:rPr>
          <w:rFonts w:asciiTheme="minorHAnsi" w:hAnsiTheme="minorHAnsi" w:cstheme="minorHAnsi"/>
          <w:sz w:val="22"/>
          <w:szCs w:val="22"/>
        </w:rPr>
        <w:t>Orfi</w:t>
      </w:r>
      <w:proofErr w:type="spellEnd"/>
      <w:r w:rsidR="00741B1D" w:rsidRPr="00C859CE">
        <w:rPr>
          <w:rFonts w:asciiTheme="minorHAnsi" w:hAnsiTheme="minorHAnsi" w:cstheme="minorHAnsi"/>
          <w:sz w:val="22"/>
          <w:szCs w:val="22"/>
        </w:rPr>
        <w:t xml:space="preserve"> L., Keri G., Goedert S., Neuenschwander M., von </w:t>
      </w:r>
      <w:proofErr w:type="spellStart"/>
      <w:r w:rsidR="00741B1D" w:rsidRPr="00C859CE">
        <w:rPr>
          <w:rFonts w:asciiTheme="minorHAnsi" w:hAnsiTheme="minorHAnsi" w:cstheme="minorHAnsi"/>
          <w:sz w:val="22"/>
          <w:szCs w:val="22"/>
        </w:rPr>
        <w:t>Kries</w:t>
      </w:r>
      <w:proofErr w:type="spellEnd"/>
      <w:r w:rsidR="00741B1D" w:rsidRPr="00C859CE">
        <w:rPr>
          <w:rFonts w:asciiTheme="minorHAnsi" w:hAnsiTheme="minorHAnsi" w:cstheme="minorHAnsi"/>
          <w:sz w:val="22"/>
          <w:szCs w:val="22"/>
        </w:rPr>
        <w:t xml:space="preserve"> J., Domovich-Eisenberg Y., Dekel N., </w:t>
      </w:r>
      <w:proofErr w:type="spellStart"/>
      <w:r w:rsidR="00741B1D" w:rsidRPr="00C859CE">
        <w:rPr>
          <w:rFonts w:asciiTheme="minorHAnsi" w:hAnsiTheme="minorHAnsi" w:cstheme="minorHAnsi"/>
          <w:sz w:val="22"/>
          <w:szCs w:val="22"/>
        </w:rPr>
        <w:t>Szabadkai</w:t>
      </w:r>
      <w:proofErr w:type="spellEnd"/>
      <w:r w:rsidR="00741B1D" w:rsidRPr="00C859CE">
        <w:rPr>
          <w:rFonts w:asciiTheme="minorHAnsi" w:hAnsiTheme="minorHAnsi" w:cstheme="minorHAnsi"/>
          <w:sz w:val="22"/>
          <w:szCs w:val="22"/>
        </w:rPr>
        <w:t xml:space="preserve"> I., </w:t>
      </w:r>
      <w:r w:rsidR="00741B1D" w:rsidRPr="00C859CE">
        <w:rPr>
          <w:rFonts w:asciiTheme="minorHAnsi" w:hAnsiTheme="minorHAnsi" w:cstheme="minorHAnsi"/>
          <w:b/>
          <w:bCs/>
          <w:sz w:val="22"/>
          <w:szCs w:val="22"/>
        </w:rPr>
        <w:t>Lebendiker M</w:t>
      </w:r>
      <w:r w:rsidR="00741B1D" w:rsidRPr="00C859CE">
        <w:rPr>
          <w:rFonts w:asciiTheme="minorHAnsi" w:hAnsiTheme="minorHAnsi" w:cstheme="minorHAnsi"/>
          <w:sz w:val="22"/>
          <w:szCs w:val="22"/>
        </w:rPr>
        <w:t xml:space="preserve">., </w:t>
      </w:r>
      <w:proofErr w:type="spellStart"/>
      <w:r w:rsidR="00741B1D" w:rsidRPr="00C859CE">
        <w:rPr>
          <w:rFonts w:asciiTheme="minorHAnsi" w:hAnsiTheme="minorHAnsi" w:cstheme="minorHAnsi"/>
          <w:sz w:val="22"/>
          <w:szCs w:val="22"/>
        </w:rPr>
        <w:t>Horváth</w:t>
      </w:r>
      <w:proofErr w:type="spellEnd"/>
      <w:r w:rsidR="00741B1D" w:rsidRPr="00C859CE">
        <w:rPr>
          <w:rFonts w:asciiTheme="minorHAnsi" w:hAnsiTheme="minorHAnsi" w:cstheme="minorHAnsi"/>
          <w:sz w:val="22"/>
          <w:szCs w:val="22"/>
        </w:rPr>
        <w:t xml:space="preserve"> Z., Danieli T., Livnah O., </w:t>
      </w:r>
      <w:proofErr w:type="spellStart"/>
      <w:r w:rsidR="00741B1D" w:rsidRPr="00C859CE">
        <w:rPr>
          <w:rFonts w:asciiTheme="minorHAnsi" w:hAnsiTheme="minorHAnsi" w:cstheme="minorHAnsi"/>
          <w:sz w:val="22"/>
          <w:szCs w:val="22"/>
        </w:rPr>
        <w:t>Moncorgé</w:t>
      </w:r>
      <w:proofErr w:type="spellEnd"/>
      <w:r w:rsidR="00741B1D" w:rsidRPr="00C859CE">
        <w:rPr>
          <w:rFonts w:asciiTheme="minorHAnsi" w:hAnsiTheme="minorHAnsi" w:cstheme="minorHAnsi"/>
          <w:sz w:val="22"/>
          <w:szCs w:val="22"/>
        </w:rPr>
        <w:t xml:space="preserve"> O., </w:t>
      </w:r>
      <w:proofErr w:type="spellStart"/>
      <w:r w:rsidR="00741B1D" w:rsidRPr="00C859CE">
        <w:rPr>
          <w:rFonts w:asciiTheme="minorHAnsi" w:hAnsiTheme="minorHAnsi" w:cstheme="minorHAnsi"/>
          <w:sz w:val="22"/>
          <w:szCs w:val="22"/>
        </w:rPr>
        <w:t>Frise</w:t>
      </w:r>
      <w:proofErr w:type="spellEnd"/>
      <w:r w:rsidR="00741B1D" w:rsidRPr="00C859CE">
        <w:rPr>
          <w:rFonts w:asciiTheme="minorHAnsi" w:hAnsiTheme="minorHAnsi" w:cstheme="minorHAnsi"/>
          <w:sz w:val="22"/>
          <w:szCs w:val="22"/>
        </w:rPr>
        <w:t xml:space="preserve"> R., Barclay W., Meyer T. and </w:t>
      </w:r>
      <w:proofErr w:type="spellStart"/>
      <w:r w:rsidR="00741B1D" w:rsidRPr="00C859CE">
        <w:rPr>
          <w:rFonts w:asciiTheme="minorHAnsi" w:hAnsiTheme="minorHAnsi" w:cstheme="minorHAnsi"/>
          <w:sz w:val="22"/>
          <w:szCs w:val="22"/>
        </w:rPr>
        <w:t>Karlas</w:t>
      </w:r>
      <w:proofErr w:type="spellEnd"/>
      <w:r w:rsidR="00741B1D" w:rsidRPr="00C859CE">
        <w:rPr>
          <w:rFonts w:asciiTheme="minorHAnsi" w:hAnsiTheme="minorHAnsi" w:cstheme="minorHAnsi"/>
          <w:sz w:val="22"/>
          <w:szCs w:val="22"/>
        </w:rPr>
        <w:t xml:space="preserve"> A.</w:t>
      </w:r>
      <w:r w:rsidR="00741B1D" w:rsidRPr="00C859CE">
        <w:rPr>
          <w:rFonts w:asciiTheme="minorHAnsi" w:hAnsiTheme="minorHAnsi" w:cstheme="minorHAnsi"/>
          <w:sz w:val="22"/>
          <w:szCs w:val="22"/>
          <w:vertAlign w:val="superscript"/>
        </w:rPr>
        <w:t xml:space="preserve"> </w:t>
      </w:r>
      <w:r w:rsidR="00741B1D" w:rsidRPr="00C859CE">
        <w:rPr>
          <w:rFonts w:asciiTheme="minorHAnsi" w:hAnsiTheme="minorHAnsi" w:cstheme="minorHAnsi"/>
          <w:sz w:val="22"/>
          <w:szCs w:val="22"/>
        </w:rPr>
        <w:t xml:space="preserve">(2018) Regulation of influenza A virus mRNA splicing by CLK1  </w:t>
      </w:r>
      <w:r w:rsidR="00C859CE" w:rsidRPr="008E729D">
        <w:rPr>
          <w:rFonts w:asciiTheme="minorHAnsi" w:hAnsiTheme="minorHAnsi" w:cstheme="minorHAnsi"/>
          <w:i/>
          <w:iCs/>
          <w:sz w:val="22"/>
          <w:szCs w:val="22"/>
        </w:rPr>
        <w:t>Antiviral Research 168 (2019) 187–196</w:t>
      </w:r>
    </w:p>
    <w:p w14:paraId="287B5298" w14:textId="77777777" w:rsidR="002A353D" w:rsidRPr="00C859CE" w:rsidRDefault="002A353D" w:rsidP="00AE1CAD">
      <w:pPr>
        <w:pStyle w:val="ListParagraph"/>
        <w:numPr>
          <w:ilvl w:val="0"/>
          <w:numId w:val="15"/>
        </w:numPr>
        <w:tabs>
          <w:tab w:val="left" w:pos="5245"/>
        </w:tabs>
        <w:spacing w:before="100" w:beforeAutospacing="1" w:after="100" w:afterAutospacing="1"/>
        <w:ind w:right="-567"/>
        <w:jc w:val="both"/>
        <w:outlineLvl w:val="0"/>
        <w:rPr>
          <w:rFonts w:asciiTheme="minorHAnsi" w:hAnsiTheme="minorHAnsi" w:cstheme="minorHAnsi"/>
          <w:kern w:val="36"/>
          <w:sz w:val="22"/>
          <w:szCs w:val="22"/>
          <w:lang w:eastAsia="fr-FR"/>
        </w:rPr>
      </w:pPr>
      <w:r w:rsidRPr="00C859CE">
        <w:rPr>
          <w:rFonts w:asciiTheme="minorHAnsi" w:hAnsiTheme="minorHAnsi" w:cstheme="minorHAnsi"/>
          <w:b/>
          <w:bCs/>
          <w:sz w:val="22"/>
          <w:szCs w:val="22"/>
        </w:rPr>
        <w:lastRenderedPageBreak/>
        <w:t>Lebendiker M</w:t>
      </w:r>
      <w:r w:rsidRPr="00C859CE">
        <w:rPr>
          <w:rFonts w:asciiTheme="minorHAnsi" w:hAnsiTheme="minorHAnsi" w:cstheme="minorHAnsi"/>
          <w:sz w:val="22"/>
          <w:szCs w:val="22"/>
        </w:rPr>
        <w:t xml:space="preserve">. and Amartely H. (2018) How coupling MALS to IEX can help protein characterization </w:t>
      </w:r>
      <w:r w:rsidRPr="00C859CE">
        <w:rPr>
          <w:rFonts w:asciiTheme="minorHAnsi" w:hAnsiTheme="minorHAnsi" w:cstheme="minorHAnsi"/>
          <w:i/>
          <w:iCs/>
          <w:sz w:val="22"/>
          <w:szCs w:val="22"/>
        </w:rPr>
        <w:t>GE Life Science  News Center Nov 27</w:t>
      </w:r>
      <w:r w:rsidRPr="00C859CE">
        <w:rPr>
          <w:rFonts w:asciiTheme="minorHAnsi" w:hAnsiTheme="minorHAnsi" w:cstheme="minorHAnsi"/>
          <w:i/>
          <w:iCs/>
          <w:sz w:val="22"/>
          <w:szCs w:val="22"/>
          <w:vertAlign w:val="superscript"/>
        </w:rPr>
        <w:t>th</w:t>
      </w:r>
      <w:r w:rsidRPr="00C859CE">
        <w:rPr>
          <w:rFonts w:asciiTheme="minorHAnsi" w:hAnsiTheme="minorHAnsi" w:cstheme="minorHAnsi"/>
          <w:i/>
          <w:iCs/>
          <w:sz w:val="22"/>
          <w:szCs w:val="22"/>
        </w:rPr>
        <w:t xml:space="preserve">  2018)</w:t>
      </w:r>
    </w:p>
    <w:p w14:paraId="1E1C5A80" w14:textId="77777777" w:rsidR="00E2577E" w:rsidRPr="00E2577E" w:rsidRDefault="002A353D" w:rsidP="00E2577E">
      <w:pPr>
        <w:pStyle w:val="ListParagraph"/>
        <w:numPr>
          <w:ilvl w:val="0"/>
          <w:numId w:val="15"/>
        </w:numPr>
        <w:tabs>
          <w:tab w:val="left" w:pos="5245"/>
        </w:tabs>
        <w:spacing w:before="100" w:beforeAutospacing="1" w:after="100" w:afterAutospacing="1"/>
        <w:ind w:right="-567"/>
        <w:outlineLvl w:val="0"/>
        <w:rPr>
          <w:rFonts w:asciiTheme="minorHAnsi" w:hAnsiTheme="minorHAnsi" w:cstheme="minorHAnsi"/>
          <w:i/>
          <w:iCs/>
          <w:kern w:val="36"/>
          <w:sz w:val="22"/>
          <w:szCs w:val="22"/>
          <w:lang w:eastAsia="fr-FR"/>
        </w:rPr>
      </w:pPr>
      <w:r w:rsidRPr="007322F9">
        <w:rPr>
          <w:rFonts w:asciiTheme="minorHAnsi" w:hAnsiTheme="minorHAnsi" w:cstheme="minorHAnsi"/>
          <w:sz w:val="22"/>
          <w:szCs w:val="22"/>
        </w:rPr>
        <w:t>Amartely H.,</w:t>
      </w:r>
      <w:r w:rsidR="0052751D" w:rsidRPr="007322F9">
        <w:rPr>
          <w:rFonts w:asciiTheme="minorHAnsi" w:hAnsiTheme="minorHAnsi" w:cstheme="minorHAnsi"/>
          <w:sz w:val="22"/>
          <w:szCs w:val="22"/>
        </w:rPr>
        <w:t xml:space="preserve"> Some D., </w:t>
      </w:r>
      <w:proofErr w:type="spellStart"/>
      <w:r w:rsidR="0052751D" w:rsidRPr="007322F9">
        <w:rPr>
          <w:rFonts w:asciiTheme="minorHAnsi" w:hAnsiTheme="minorHAnsi" w:cstheme="minorHAnsi"/>
          <w:sz w:val="22"/>
          <w:szCs w:val="22"/>
        </w:rPr>
        <w:t>Tzadok</w:t>
      </w:r>
      <w:proofErr w:type="spellEnd"/>
      <w:r w:rsidR="0052751D" w:rsidRPr="007322F9">
        <w:rPr>
          <w:rFonts w:asciiTheme="minorHAnsi" w:hAnsiTheme="minorHAnsi" w:cstheme="minorHAnsi"/>
          <w:sz w:val="22"/>
          <w:szCs w:val="22"/>
        </w:rPr>
        <w:t xml:space="preserve"> A.</w:t>
      </w:r>
      <w:r w:rsidRPr="007322F9">
        <w:rPr>
          <w:rFonts w:asciiTheme="minorHAnsi" w:hAnsiTheme="minorHAnsi" w:cstheme="minorHAnsi"/>
          <w:sz w:val="22"/>
          <w:szCs w:val="22"/>
        </w:rPr>
        <w:t xml:space="preserve"> and </w:t>
      </w:r>
      <w:r w:rsidRPr="007322F9">
        <w:rPr>
          <w:rFonts w:asciiTheme="minorHAnsi" w:hAnsiTheme="minorHAnsi" w:cstheme="minorHAnsi"/>
          <w:b/>
          <w:bCs/>
          <w:sz w:val="22"/>
          <w:szCs w:val="22"/>
        </w:rPr>
        <w:t>Lebendiker M</w:t>
      </w:r>
      <w:r w:rsidRPr="007322F9">
        <w:rPr>
          <w:rFonts w:asciiTheme="minorHAnsi" w:hAnsiTheme="minorHAnsi" w:cstheme="minorHAnsi"/>
          <w:sz w:val="22"/>
          <w:szCs w:val="22"/>
        </w:rPr>
        <w:t>. (201</w:t>
      </w:r>
      <w:r w:rsidR="004E0C00" w:rsidRPr="007322F9">
        <w:rPr>
          <w:rFonts w:asciiTheme="minorHAnsi" w:hAnsiTheme="minorHAnsi" w:cstheme="minorHAnsi"/>
          <w:sz w:val="22"/>
          <w:szCs w:val="22"/>
        </w:rPr>
        <w:t>9</w:t>
      </w:r>
      <w:r w:rsidRPr="007322F9">
        <w:rPr>
          <w:rFonts w:asciiTheme="minorHAnsi" w:hAnsiTheme="minorHAnsi" w:cstheme="minorHAnsi"/>
          <w:sz w:val="22"/>
          <w:szCs w:val="22"/>
        </w:rPr>
        <w:t>)</w:t>
      </w:r>
      <w:r w:rsidR="0052751D" w:rsidRPr="007322F9">
        <w:rPr>
          <w:rFonts w:asciiTheme="minorHAnsi" w:hAnsiTheme="minorHAnsi" w:cstheme="minorHAnsi"/>
          <w:sz w:val="22"/>
          <w:szCs w:val="22"/>
        </w:rPr>
        <w:t xml:space="preserve"> Ion Exchange chromatography (IEX) coupled to Multi Angle Lig</w:t>
      </w:r>
      <w:r w:rsidR="004E0C00" w:rsidRPr="007322F9">
        <w:rPr>
          <w:rFonts w:asciiTheme="minorHAnsi" w:hAnsiTheme="minorHAnsi" w:cstheme="minorHAnsi"/>
          <w:sz w:val="22"/>
          <w:szCs w:val="22"/>
        </w:rPr>
        <w:t xml:space="preserve">ht Scattering (MALS) – </w:t>
      </w:r>
      <w:r w:rsidR="0052751D" w:rsidRPr="007322F9">
        <w:rPr>
          <w:rFonts w:asciiTheme="minorHAnsi" w:hAnsiTheme="minorHAnsi" w:cstheme="minorHAnsi"/>
          <w:sz w:val="22"/>
          <w:szCs w:val="22"/>
        </w:rPr>
        <w:t xml:space="preserve">for protein separation and characterization </w:t>
      </w:r>
      <w:r w:rsidR="007322F9" w:rsidRPr="007322F9">
        <w:rPr>
          <w:rFonts w:asciiTheme="minorHAnsi" w:hAnsiTheme="minorHAnsi" w:cstheme="minorHAnsi"/>
          <w:i/>
          <w:iCs/>
          <w:sz w:val="22"/>
          <w:szCs w:val="22"/>
        </w:rPr>
        <w:t>J. Vis. Exp. (146), e59408, doi:10.3791/59408 (2019).</w:t>
      </w:r>
    </w:p>
    <w:p w14:paraId="40C8ACB4" w14:textId="77777777" w:rsidR="0052751D" w:rsidRPr="0023180D" w:rsidRDefault="0052751D" w:rsidP="00E2577E">
      <w:pPr>
        <w:pStyle w:val="ListParagraph"/>
        <w:numPr>
          <w:ilvl w:val="0"/>
          <w:numId w:val="15"/>
        </w:numPr>
        <w:tabs>
          <w:tab w:val="left" w:pos="5245"/>
        </w:tabs>
        <w:spacing w:before="100" w:beforeAutospacing="1" w:after="100" w:afterAutospacing="1"/>
        <w:ind w:right="-567"/>
        <w:outlineLvl w:val="0"/>
        <w:rPr>
          <w:rFonts w:asciiTheme="minorHAnsi" w:hAnsiTheme="minorHAnsi" w:cstheme="minorHAnsi"/>
          <w:i/>
          <w:iCs/>
          <w:kern w:val="36"/>
          <w:sz w:val="22"/>
          <w:szCs w:val="22"/>
          <w:lang w:eastAsia="fr-FR"/>
        </w:rPr>
      </w:pPr>
      <w:r w:rsidRPr="00E2577E">
        <w:rPr>
          <w:rFonts w:asciiTheme="minorHAnsi" w:hAnsiTheme="minorHAnsi" w:cstheme="minorHAnsi"/>
          <w:sz w:val="22"/>
          <w:szCs w:val="22"/>
        </w:rPr>
        <w:t xml:space="preserve">Some D., Amartely H., </w:t>
      </w:r>
      <w:proofErr w:type="spellStart"/>
      <w:r w:rsidRPr="00E2577E">
        <w:rPr>
          <w:rFonts w:asciiTheme="minorHAnsi" w:hAnsiTheme="minorHAnsi" w:cstheme="minorHAnsi"/>
          <w:sz w:val="22"/>
          <w:szCs w:val="22"/>
        </w:rPr>
        <w:t>Tzadok</w:t>
      </w:r>
      <w:proofErr w:type="spellEnd"/>
      <w:r w:rsidRPr="00E2577E">
        <w:rPr>
          <w:rFonts w:asciiTheme="minorHAnsi" w:hAnsiTheme="minorHAnsi" w:cstheme="minorHAnsi"/>
          <w:sz w:val="22"/>
          <w:szCs w:val="22"/>
        </w:rPr>
        <w:t xml:space="preserve"> A. and </w:t>
      </w:r>
      <w:r w:rsidRPr="00E2577E">
        <w:rPr>
          <w:rFonts w:asciiTheme="minorHAnsi" w:hAnsiTheme="minorHAnsi" w:cstheme="minorHAnsi"/>
          <w:b/>
          <w:bCs/>
          <w:sz w:val="22"/>
          <w:szCs w:val="22"/>
        </w:rPr>
        <w:t>Lebendiker M</w:t>
      </w:r>
      <w:r w:rsidRPr="00E2577E">
        <w:rPr>
          <w:rFonts w:asciiTheme="minorHAnsi" w:hAnsiTheme="minorHAnsi" w:cstheme="minorHAnsi"/>
          <w:sz w:val="22"/>
          <w:szCs w:val="22"/>
        </w:rPr>
        <w:t>. (201</w:t>
      </w:r>
      <w:r w:rsidR="004E0C00" w:rsidRPr="00E2577E">
        <w:rPr>
          <w:rFonts w:asciiTheme="minorHAnsi" w:hAnsiTheme="minorHAnsi" w:cstheme="minorHAnsi"/>
          <w:sz w:val="22"/>
          <w:szCs w:val="22"/>
        </w:rPr>
        <w:t>9</w:t>
      </w:r>
      <w:r w:rsidRPr="00E2577E">
        <w:rPr>
          <w:rFonts w:asciiTheme="minorHAnsi" w:hAnsiTheme="minorHAnsi" w:cstheme="minorHAnsi"/>
          <w:sz w:val="22"/>
          <w:szCs w:val="22"/>
        </w:rPr>
        <w:t xml:space="preserve">) Characterization of proteins by size-exclusion chromatography coupled to multi-angle light scattering (SEC-MALS) </w:t>
      </w:r>
      <w:r w:rsidR="00E2577E" w:rsidRPr="00E2577E">
        <w:rPr>
          <w:rStyle w:val="Emphasis"/>
          <w:rFonts w:asciiTheme="majorBidi" w:hAnsiTheme="majorBidi" w:cstheme="majorBidi"/>
          <w:color w:val="292B31"/>
          <w:sz w:val="24"/>
          <w:szCs w:val="24"/>
          <w:shd w:val="clear" w:color="auto" w:fill="FFFFFF"/>
        </w:rPr>
        <w:t>J. Vis. Exp</w:t>
      </w:r>
      <w:r w:rsidR="00E2577E" w:rsidRPr="00E2577E">
        <w:rPr>
          <w:rStyle w:val="Emphasis"/>
          <w:rFonts w:asciiTheme="majorBidi" w:hAnsiTheme="majorBidi" w:cstheme="majorBidi"/>
          <w:i w:val="0"/>
          <w:iCs w:val="0"/>
          <w:color w:val="292B31"/>
          <w:sz w:val="24"/>
          <w:szCs w:val="24"/>
          <w:shd w:val="clear" w:color="auto" w:fill="FFFFFF"/>
        </w:rPr>
        <w:t>.</w:t>
      </w:r>
      <w:r w:rsidR="00E2577E" w:rsidRPr="00E2577E">
        <w:rPr>
          <w:rFonts w:asciiTheme="majorBidi" w:hAnsiTheme="majorBidi" w:cstheme="majorBidi"/>
          <w:i/>
          <w:iCs/>
          <w:color w:val="292B31"/>
          <w:sz w:val="24"/>
          <w:szCs w:val="24"/>
          <w:shd w:val="clear" w:color="auto" w:fill="FFFFFF"/>
        </w:rPr>
        <w:t>(148), e59615, doi:10.3791/59615 (2019).</w:t>
      </w:r>
    </w:p>
    <w:p w14:paraId="6D9644D0" w14:textId="77777777" w:rsidR="0023180D" w:rsidRPr="0023180D" w:rsidRDefault="0023180D" w:rsidP="0023180D">
      <w:pPr>
        <w:pStyle w:val="NormalWeb"/>
        <w:numPr>
          <w:ilvl w:val="0"/>
          <w:numId w:val="15"/>
        </w:numPr>
        <w:ind w:right="-1417"/>
        <w:rPr>
          <w:rFonts w:asciiTheme="minorHAnsi" w:hAnsiTheme="minorHAnsi" w:cstheme="minorHAnsi"/>
          <w:bCs/>
          <w:sz w:val="22"/>
          <w:szCs w:val="22"/>
          <w:lang w:bidi="he-IL"/>
        </w:rPr>
      </w:pPr>
      <w:proofErr w:type="spellStart"/>
      <w:r>
        <w:rPr>
          <w:rFonts w:asciiTheme="minorHAnsi" w:hAnsiTheme="minorHAnsi" w:cstheme="minorHAnsi"/>
          <w:bCs/>
          <w:sz w:val="22"/>
          <w:szCs w:val="22"/>
          <w:lang w:bidi="he-IL"/>
        </w:rPr>
        <w:t>Sporny</w:t>
      </w:r>
      <w:proofErr w:type="spellEnd"/>
      <w:r>
        <w:rPr>
          <w:rFonts w:asciiTheme="minorHAnsi" w:hAnsiTheme="minorHAnsi" w:cstheme="minorHAnsi"/>
          <w:bCs/>
          <w:sz w:val="22"/>
          <w:szCs w:val="22"/>
          <w:lang w:bidi="he-IL"/>
        </w:rPr>
        <w:t xml:space="preserve"> M.</w:t>
      </w:r>
      <w:r w:rsidRPr="008E729D">
        <w:rPr>
          <w:rFonts w:asciiTheme="minorHAnsi" w:hAnsiTheme="minorHAnsi" w:cstheme="minorHAnsi"/>
          <w:bCs/>
          <w:sz w:val="22"/>
          <w:szCs w:val="22"/>
          <w:lang w:bidi="he-IL"/>
        </w:rPr>
        <w:t xml:space="preserve">, </w:t>
      </w:r>
      <w:proofErr w:type="spellStart"/>
      <w:r>
        <w:rPr>
          <w:rFonts w:asciiTheme="minorHAnsi" w:hAnsiTheme="minorHAnsi" w:cstheme="minorHAnsi"/>
          <w:bCs/>
          <w:sz w:val="22"/>
          <w:szCs w:val="22"/>
          <w:lang w:bidi="he-IL"/>
        </w:rPr>
        <w:t>Guez</w:t>
      </w:r>
      <w:proofErr w:type="spellEnd"/>
      <w:r>
        <w:rPr>
          <w:rFonts w:asciiTheme="minorHAnsi" w:hAnsiTheme="minorHAnsi" w:cstheme="minorHAnsi"/>
          <w:bCs/>
          <w:sz w:val="22"/>
          <w:szCs w:val="22"/>
          <w:lang w:bidi="he-IL"/>
        </w:rPr>
        <w:t>-Haddad J.</w:t>
      </w:r>
      <w:r w:rsidRPr="008E729D">
        <w:rPr>
          <w:rFonts w:asciiTheme="minorHAnsi" w:hAnsiTheme="minorHAnsi" w:cstheme="minorHAnsi"/>
          <w:bCs/>
          <w:sz w:val="22"/>
          <w:szCs w:val="22"/>
          <w:lang w:bidi="he-IL"/>
        </w:rPr>
        <w:t xml:space="preserve">, </w:t>
      </w:r>
      <w:r w:rsidRPr="008E729D">
        <w:rPr>
          <w:rFonts w:asciiTheme="minorHAnsi" w:hAnsiTheme="minorHAnsi" w:cstheme="minorHAnsi"/>
          <w:b/>
          <w:sz w:val="22"/>
          <w:szCs w:val="22"/>
          <w:lang w:bidi="he-IL"/>
        </w:rPr>
        <w:t>Lebendiker M.</w:t>
      </w:r>
      <w:r>
        <w:rPr>
          <w:rFonts w:asciiTheme="minorHAnsi" w:hAnsiTheme="minorHAnsi" w:cstheme="minorHAnsi"/>
          <w:bCs/>
          <w:sz w:val="22"/>
          <w:szCs w:val="22"/>
          <w:lang w:bidi="he-IL"/>
        </w:rPr>
        <w:t xml:space="preserve"> </w:t>
      </w:r>
      <w:r w:rsidRPr="008E729D">
        <w:rPr>
          <w:rFonts w:asciiTheme="minorHAnsi" w:hAnsiTheme="minorHAnsi" w:cstheme="minorHAnsi" w:hint="eastAsia"/>
          <w:bCs/>
          <w:sz w:val="22"/>
          <w:szCs w:val="22"/>
          <w:lang w:bidi="he-IL"/>
        </w:rPr>
        <w:t>‚</w:t>
      </w:r>
      <w:r>
        <w:rPr>
          <w:rFonts w:asciiTheme="minorHAnsi" w:hAnsiTheme="minorHAnsi" w:cstheme="minorHAnsi"/>
          <w:bCs/>
          <w:sz w:val="22"/>
          <w:szCs w:val="22"/>
          <w:lang w:bidi="he-IL"/>
        </w:rPr>
        <w:t xml:space="preserve"> </w:t>
      </w:r>
      <w:proofErr w:type="spellStart"/>
      <w:r w:rsidRPr="008E729D">
        <w:rPr>
          <w:rFonts w:asciiTheme="minorHAnsi" w:hAnsiTheme="minorHAnsi" w:cstheme="minorHAnsi"/>
          <w:bCs/>
          <w:sz w:val="22"/>
          <w:szCs w:val="22"/>
          <w:lang w:bidi="he-IL"/>
        </w:rPr>
        <w:t>Ulisse</w:t>
      </w:r>
      <w:proofErr w:type="spellEnd"/>
      <w:r>
        <w:rPr>
          <w:rFonts w:asciiTheme="minorHAnsi" w:hAnsiTheme="minorHAnsi" w:cstheme="minorHAnsi"/>
          <w:bCs/>
          <w:sz w:val="22"/>
          <w:szCs w:val="22"/>
          <w:lang w:bidi="he-IL"/>
        </w:rPr>
        <w:t xml:space="preserve"> V., </w:t>
      </w:r>
      <w:proofErr w:type="spellStart"/>
      <w:r>
        <w:rPr>
          <w:rFonts w:asciiTheme="minorHAnsi" w:hAnsiTheme="minorHAnsi" w:cstheme="minorHAnsi"/>
          <w:bCs/>
          <w:sz w:val="22"/>
          <w:szCs w:val="22"/>
          <w:lang w:bidi="he-IL"/>
        </w:rPr>
        <w:t>Volf</w:t>
      </w:r>
      <w:proofErr w:type="spellEnd"/>
      <w:r>
        <w:rPr>
          <w:rFonts w:asciiTheme="minorHAnsi" w:hAnsiTheme="minorHAnsi" w:cstheme="minorHAnsi"/>
          <w:bCs/>
          <w:sz w:val="22"/>
          <w:szCs w:val="22"/>
          <w:lang w:bidi="he-IL"/>
        </w:rPr>
        <w:t xml:space="preserve"> A., </w:t>
      </w:r>
      <w:proofErr w:type="spellStart"/>
      <w:r>
        <w:rPr>
          <w:rFonts w:asciiTheme="minorHAnsi" w:hAnsiTheme="minorHAnsi" w:cstheme="minorHAnsi"/>
          <w:bCs/>
          <w:sz w:val="22"/>
          <w:szCs w:val="22"/>
          <w:lang w:bidi="he-IL"/>
        </w:rPr>
        <w:t>Mim</w:t>
      </w:r>
      <w:proofErr w:type="spellEnd"/>
      <w:r>
        <w:rPr>
          <w:rFonts w:asciiTheme="minorHAnsi" w:hAnsiTheme="minorHAnsi" w:cstheme="minorHAnsi"/>
          <w:bCs/>
          <w:sz w:val="22"/>
          <w:szCs w:val="22"/>
          <w:lang w:bidi="he-IL"/>
        </w:rPr>
        <w:t xml:space="preserve"> C.</w:t>
      </w:r>
      <w:r w:rsidRPr="008E729D">
        <w:rPr>
          <w:rFonts w:asciiTheme="minorHAnsi" w:hAnsiTheme="minorHAnsi" w:cstheme="minorHAnsi"/>
          <w:bCs/>
          <w:sz w:val="22"/>
          <w:szCs w:val="22"/>
          <w:lang w:bidi="he-IL"/>
        </w:rPr>
        <w:t xml:space="preserve">, </w:t>
      </w:r>
      <w:proofErr w:type="spellStart"/>
      <w:r w:rsidRPr="008E729D">
        <w:rPr>
          <w:rFonts w:asciiTheme="minorHAnsi" w:hAnsiTheme="minorHAnsi" w:cstheme="minorHAnsi"/>
          <w:bCs/>
          <w:sz w:val="22"/>
          <w:szCs w:val="22"/>
          <w:lang w:bidi="he-IL"/>
        </w:rPr>
        <w:t>Isupov</w:t>
      </w:r>
      <w:proofErr w:type="spellEnd"/>
      <w:r>
        <w:rPr>
          <w:rFonts w:asciiTheme="minorHAnsi" w:hAnsiTheme="minorHAnsi" w:cstheme="minorHAnsi"/>
          <w:bCs/>
          <w:sz w:val="22"/>
          <w:szCs w:val="22"/>
          <w:lang w:bidi="he-IL"/>
        </w:rPr>
        <w:t xml:space="preserve"> M.</w:t>
      </w:r>
      <w:r w:rsidRPr="008E729D">
        <w:rPr>
          <w:rFonts w:asciiTheme="minorHAnsi" w:hAnsiTheme="minorHAnsi" w:cstheme="minorHAnsi"/>
          <w:bCs/>
          <w:sz w:val="22"/>
          <w:szCs w:val="22"/>
          <w:lang w:bidi="he-IL"/>
        </w:rPr>
        <w:t>, and Opatowsky</w:t>
      </w:r>
      <w:r>
        <w:rPr>
          <w:rFonts w:asciiTheme="minorHAnsi" w:hAnsiTheme="minorHAnsi" w:cstheme="minorHAnsi"/>
          <w:bCs/>
          <w:sz w:val="22"/>
          <w:szCs w:val="22"/>
          <w:lang w:bidi="he-IL"/>
        </w:rPr>
        <w:t xml:space="preserve"> Y. (2019) </w:t>
      </w:r>
      <w:r w:rsidRPr="008E729D">
        <w:rPr>
          <w:rFonts w:asciiTheme="minorHAnsi" w:hAnsiTheme="minorHAnsi" w:cstheme="minorHAnsi"/>
          <w:bCs/>
          <w:sz w:val="22"/>
          <w:szCs w:val="22"/>
          <w:lang w:bidi="he-IL"/>
        </w:rPr>
        <w:t xml:space="preserve">Structural Evidence for an Octameric Ring Arrangement of SARM1  </w:t>
      </w:r>
      <w:r w:rsidRPr="00EC2F57">
        <w:rPr>
          <w:rFonts w:asciiTheme="minorHAnsi" w:hAnsiTheme="minorHAnsi" w:cstheme="minorHAnsi"/>
          <w:bCs/>
          <w:i/>
          <w:iCs/>
          <w:sz w:val="22"/>
          <w:szCs w:val="22"/>
          <w:lang w:bidi="he-IL"/>
        </w:rPr>
        <w:t>Journal Molecular Biology 431, 3591</w:t>
      </w:r>
      <w:r w:rsidRPr="00EC2F57">
        <w:rPr>
          <w:rFonts w:asciiTheme="minorHAnsi" w:hAnsiTheme="minorHAnsi" w:cstheme="minorHAnsi" w:hint="eastAsia"/>
          <w:bCs/>
          <w:i/>
          <w:iCs/>
          <w:sz w:val="22"/>
          <w:szCs w:val="22"/>
          <w:lang w:bidi="he-IL"/>
        </w:rPr>
        <w:t>–</w:t>
      </w:r>
      <w:r w:rsidRPr="00EC2F57">
        <w:rPr>
          <w:rFonts w:asciiTheme="minorHAnsi" w:hAnsiTheme="minorHAnsi" w:cstheme="minorHAnsi"/>
          <w:bCs/>
          <w:i/>
          <w:iCs/>
          <w:sz w:val="22"/>
          <w:szCs w:val="22"/>
          <w:lang w:bidi="he-IL"/>
        </w:rPr>
        <w:t>3605</w:t>
      </w:r>
    </w:p>
    <w:p w14:paraId="38DACE15" w14:textId="77777777" w:rsidR="006C0FC4" w:rsidRPr="00336FF1" w:rsidRDefault="00C864E8" w:rsidP="006C0FC4">
      <w:pPr>
        <w:pStyle w:val="Footer"/>
        <w:numPr>
          <w:ilvl w:val="0"/>
          <w:numId w:val="15"/>
        </w:numPr>
        <w:ind w:right="-1417"/>
        <w:rPr>
          <w:rFonts w:asciiTheme="minorHAnsi" w:hAnsiTheme="minorHAnsi" w:cstheme="minorHAnsi"/>
          <w:i/>
          <w:iCs/>
        </w:rPr>
      </w:pPr>
      <w:r w:rsidRPr="00336FF1">
        <w:rPr>
          <w:rFonts w:asciiTheme="minorHAnsi" w:hAnsiTheme="minorHAnsi" w:cstheme="minorHAnsi"/>
        </w:rPr>
        <w:t xml:space="preserve">Shamir M., Amartely H., </w:t>
      </w:r>
      <w:r w:rsidRPr="00336FF1">
        <w:rPr>
          <w:rFonts w:asciiTheme="minorHAnsi" w:hAnsiTheme="minorHAnsi" w:cstheme="minorHAnsi"/>
          <w:b/>
          <w:bCs/>
        </w:rPr>
        <w:t>Lebendiker M</w:t>
      </w:r>
      <w:r w:rsidRPr="00336FF1">
        <w:rPr>
          <w:rFonts w:asciiTheme="minorHAnsi" w:hAnsiTheme="minorHAnsi" w:cstheme="minorHAnsi"/>
        </w:rPr>
        <w:t xml:space="preserve">. and Friedler A (2019) Characterization of protein oligomers by multi-angle light scattering (MALS) </w:t>
      </w:r>
      <w:r w:rsidRPr="00336FF1">
        <w:rPr>
          <w:rFonts w:asciiTheme="minorHAnsi" w:hAnsiTheme="minorHAnsi" w:cstheme="minorHAnsi"/>
          <w:i/>
          <w:iCs/>
        </w:rPr>
        <w:t>Encyclopedia of Analytical Chemistry</w:t>
      </w:r>
      <w:r w:rsidR="006C0FC4" w:rsidRPr="00336FF1">
        <w:rPr>
          <w:rFonts w:asciiTheme="minorHAnsi" w:hAnsiTheme="minorHAnsi" w:cstheme="minorHAnsi"/>
          <w:i/>
          <w:iCs/>
        </w:rPr>
        <w:t xml:space="preserve">  </w:t>
      </w:r>
      <w:r w:rsidR="006C0FC4" w:rsidRPr="00336FF1">
        <w:rPr>
          <w:rFonts w:asciiTheme="minorHAnsi" w:hAnsiTheme="minorHAnsi" w:cstheme="minorHAnsi"/>
          <w:i/>
          <w:iCs/>
        </w:rPr>
        <w:tab/>
      </w:r>
      <w:r w:rsidR="006C0FC4" w:rsidRPr="00336FF1">
        <w:rPr>
          <w:rFonts w:asciiTheme="minorHAnsi" w:hAnsiTheme="minorHAnsi" w:cstheme="minorHAnsi"/>
          <w:i/>
          <w:iCs/>
        </w:rPr>
        <w:tab/>
      </w:r>
    </w:p>
    <w:p w14:paraId="3D20D279" w14:textId="77777777" w:rsidR="00336FF1" w:rsidRPr="00336FF1" w:rsidRDefault="00631116" w:rsidP="00336FF1">
      <w:pPr>
        <w:pStyle w:val="Footer"/>
        <w:ind w:left="360" w:right="-1417"/>
        <w:rPr>
          <w:rFonts w:asciiTheme="minorHAnsi" w:hAnsiTheme="minorHAnsi" w:cstheme="minorHAnsi"/>
          <w:i/>
          <w:iCs/>
        </w:rPr>
      </w:pPr>
      <w:r>
        <w:rPr>
          <w:rFonts w:asciiTheme="minorHAnsi" w:hAnsiTheme="minorHAnsi" w:cstheme="minorHAnsi"/>
          <w:i/>
          <w:iCs/>
        </w:rPr>
        <w:t xml:space="preserve">     </w:t>
      </w:r>
      <w:r w:rsidR="006C0FC4" w:rsidRPr="00336FF1">
        <w:rPr>
          <w:rFonts w:asciiTheme="minorHAnsi" w:hAnsiTheme="minorHAnsi" w:cstheme="minorHAnsi"/>
          <w:i/>
          <w:iCs/>
        </w:rPr>
        <w:t>DOI: 10.1002/9780470027318.a9545</w:t>
      </w:r>
    </w:p>
    <w:p w14:paraId="2F373371" w14:textId="77777777" w:rsidR="002471C6" w:rsidRPr="00631116" w:rsidRDefault="00336FF1" w:rsidP="00631116">
      <w:pPr>
        <w:pStyle w:val="ListParagraph"/>
        <w:numPr>
          <w:ilvl w:val="0"/>
          <w:numId w:val="15"/>
        </w:numPr>
        <w:autoSpaceDE w:val="0"/>
        <w:autoSpaceDN w:val="0"/>
        <w:adjustRightInd w:val="0"/>
        <w:rPr>
          <w:rFonts w:ascii="Calibri" w:hAnsi="Calibri" w:cs="Calibri"/>
          <w:sz w:val="22"/>
          <w:szCs w:val="22"/>
          <w:lang w:eastAsia="en-US"/>
        </w:rPr>
      </w:pPr>
      <w:r w:rsidRPr="002471C6">
        <w:rPr>
          <w:rFonts w:asciiTheme="minorHAnsi" w:eastAsia="ArialUnicodeMS" w:hAnsiTheme="minorHAnsi" w:cstheme="minorHAnsi"/>
          <w:sz w:val="22"/>
          <w:szCs w:val="22"/>
          <w:lang w:eastAsia="en-US"/>
        </w:rPr>
        <w:t>Levite M.,</w:t>
      </w:r>
      <w:r w:rsidRPr="002471C6">
        <w:rPr>
          <w:rFonts w:ascii="ArialUnicodeMS" w:eastAsia="ArialUnicodeMS" w:cs="ArialUnicodeMS"/>
          <w:sz w:val="22"/>
          <w:szCs w:val="22"/>
          <w:lang w:eastAsia="en-US"/>
        </w:rPr>
        <w:t xml:space="preserve"> </w:t>
      </w:r>
      <w:r w:rsidR="002471C6" w:rsidRPr="002471C6">
        <w:rPr>
          <w:rFonts w:ascii="Calibri" w:hAnsi="Calibri" w:cs="Calibri"/>
          <w:sz w:val="22"/>
          <w:szCs w:val="22"/>
          <w:lang w:eastAsia="en-US"/>
        </w:rPr>
        <w:t>Zelig D.</w:t>
      </w:r>
      <w:r w:rsidR="002471C6">
        <w:rPr>
          <w:rFonts w:ascii="Calibri" w:hAnsi="Calibri" w:cs="Calibri"/>
          <w:sz w:val="22"/>
          <w:szCs w:val="22"/>
          <w:lang w:eastAsia="en-US"/>
        </w:rPr>
        <w:t xml:space="preserve">, </w:t>
      </w:r>
      <w:r w:rsidR="002471C6" w:rsidRPr="002471C6">
        <w:rPr>
          <w:rFonts w:ascii="Calibri" w:hAnsi="Calibri" w:cs="Calibri"/>
          <w:sz w:val="22"/>
          <w:szCs w:val="22"/>
          <w:lang w:eastAsia="en-US"/>
        </w:rPr>
        <w:t xml:space="preserve">Friedman </w:t>
      </w:r>
      <w:r w:rsidR="002471C6">
        <w:rPr>
          <w:rFonts w:ascii="Calibri" w:hAnsi="Calibri" w:cs="Calibri"/>
          <w:sz w:val="22"/>
          <w:szCs w:val="22"/>
          <w:lang w:eastAsia="en-US"/>
        </w:rPr>
        <w:t xml:space="preserve">A., </w:t>
      </w:r>
      <w:proofErr w:type="spellStart"/>
      <w:r w:rsidR="002471C6" w:rsidRPr="002471C6">
        <w:rPr>
          <w:rFonts w:ascii="Calibri" w:hAnsi="Calibri" w:cs="Calibri"/>
          <w:sz w:val="22"/>
          <w:szCs w:val="22"/>
          <w:lang w:eastAsia="en-US"/>
        </w:rPr>
        <w:t>Ilouz</w:t>
      </w:r>
      <w:proofErr w:type="spellEnd"/>
      <w:r w:rsidR="002471C6" w:rsidRPr="002471C6">
        <w:rPr>
          <w:rFonts w:ascii="Calibri" w:hAnsi="Calibri" w:cs="Calibri"/>
          <w:sz w:val="22"/>
          <w:szCs w:val="22"/>
          <w:lang w:eastAsia="en-US"/>
        </w:rPr>
        <w:t xml:space="preserve"> </w:t>
      </w:r>
      <w:r w:rsidR="002471C6">
        <w:rPr>
          <w:rFonts w:ascii="Calibri" w:hAnsi="Calibri" w:cs="Calibri"/>
          <w:sz w:val="22"/>
          <w:szCs w:val="22"/>
          <w:lang w:eastAsia="en-US"/>
        </w:rPr>
        <w:t>N.</w:t>
      </w:r>
      <w:r w:rsidR="002471C6" w:rsidRPr="002471C6">
        <w:rPr>
          <w:rFonts w:ascii="Calibri" w:hAnsi="Calibri" w:cs="Calibri"/>
          <w:sz w:val="22"/>
          <w:szCs w:val="22"/>
          <w:lang w:eastAsia="en-US"/>
        </w:rPr>
        <w:t xml:space="preserve">, </w:t>
      </w:r>
      <w:proofErr w:type="spellStart"/>
      <w:r w:rsidR="002471C6" w:rsidRPr="002471C6">
        <w:rPr>
          <w:rFonts w:ascii="Calibri" w:hAnsi="Calibri" w:cs="Calibri"/>
          <w:sz w:val="22"/>
          <w:szCs w:val="22"/>
          <w:lang w:eastAsia="en-US"/>
        </w:rPr>
        <w:t>Eilam</w:t>
      </w:r>
      <w:proofErr w:type="spellEnd"/>
      <w:r w:rsidR="002471C6" w:rsidRPr="002471C6">
        <w:rPr>
          <w:rFonts w:ascii="Calibri" w:hAnsi="Calibri" w:cs="Calibri"/>
          <w:sz w:val="22"/>
          <w:szCs w:val="22"/>
          <w:lang w:eastAsia="en-US"/>
        </w:rPr>
        <w:t xml:space="preserve"> </w:t>
      </w:r>
      <w:proofErr w:type="spellStart"/>
      <w:r w:rsidR="002471C6">
        <w:rPr>
          <w:rFonts w:ascii="Calibri" w:hAnsi="Calibri" w:cs="Calibri"/>
          <w:sz w:val="22"/>
          <w:szCs w:val="22"/>
          <w:lang w:eastAsia="en-US"/>
        </w:rPr>
        <w:t>R.</w:t>
      </w:r>
      <w:r w:rsidR="002471C6" w:rsidRPr="002471C6">
        <w:rPr>
          <w:rFonts w:ascii="Calibri" w:hAnsi="Calibri" w:cs="Calibri"/>
          <w:sz w:val="22"/>
          <w:szCs w:val="22"/>
          <w:lang w:eastAsia="en-US"/>
        </w:rPr>
        <w:t>,Bromberg</w:t>
      </w:r>
      <w:proofErr w:type="spellEnd"/>
      <w:r w:rsidR="002471C6" w:rsidRPr="002471C6">
        <w:rPr>
          <w:rFonts w:ascii="Calibri" w:hAnsi="Calibri" w:cs="Calibri"/>
          <w:sz w:val="22"/>
          <w:szCs w:val="22"/>
          <w:lang w:eastAsia="en-US"/>
        </w:rPr>
        <w:t xml:space="preserve">  Z. , </w:t>
      </w:r>
      <w:proofErr w:type="spellStart"/>
      <w:r w:rsidR="002471C6" w:rsidRPr="002471C6">
        <w:rPr>
          <w:rFonts w:ascii="Calibri" w:hAnsi="Calibri" w:cs="Calibri"/>
          <w:sz w:val="22"/>
          <w:szCs w:val="22"/>
          <w:lang w:eastAsia="en-US"/>
        </w:rPr>
        <w:t>Lasu</w:t>
      </w:r>
      <w:proofErr w:type="spellEnd"/>
      <w:r w:rsidR="002471C6" w:rsidRPr="002471C6">
        <w:rPr>
          <w:rFonts w:ascii="Calibri" w:hAnsi="Calibri" w:cs="Calibri"/>
          <w:sz w:val="22"/>
          <w:szCs w:val="22"/>
          <w:lang w:eastAsia="en-US"/>
        </w:rPr>
        <w:t xml:space="preserve"> </w:t>
      </w:r>
      <w:r w:rsidR="002C101A">
        <w:rPr>
          <w:rFonts w:ascii="Calibri" w:hAnsi="Calibri" w:cs="Calibri"/>
          <w:sz w:val="22"/>
          <w:szCs w:val="22"/>
          <w:lang w:eastAsia="en-US"/>
        </w:rPr>
        <w:t>A.</w:t>
      </w:r>
      <w:r w:rsidR="002471C6" w:rsidRPr="002471C6">
        <w:rPr>
          <w:rFonts w:ascii="Calibri" w:hAnsi="Calibri" w:cs="Calibri"/>
          <w:sz w:val="22"/>
          <w:szCs w:val="22"/>
          <w:lang w:eastAsia="en-US"/>
        </w:rPr>
        <w:t xml:space="preserve">, </w:t>
      </w:r>
      <w:proofErr w:type="spellStart"/>
      <w:r w:rsidR="002C101A">
        <w:rPr>
          <w:rFonts w:ascii="Calibri" w:hAnsi="Calibri" w:cs="Calibri"/>
          <w:sz w:val="22"/>
          <w:szCs w:val="22"/>
          <w:lang w:eastAsia="en-US"/>
        </w:rPr>
        <w:t>Arbel</w:t>
      </w:r>
      <w:proofErr w:type="spellEnd"/>
      <w:r w:rsidR="002C101A">
        <w:rPr>
          <w:rFonts w:ascii="Calibri" w:hAnsi="Calibri" w:cs="Calibri"/>
          <w:sz w:val="22"/>
          <w:szCs w:val="22"/>
          <w:lang w:eastAsia="en-US"/>
        </w:rPr>
        <w:t>-Alon S.</w:t>
      </w:r>
      <w:r w:rsidR="002471C6" w:rsidRPr="002471C6">
        <w:rPr>
          <w:rFonts w:ascii="Calibri" w:hAnsi="Calibri" w:cs="Calibri"/>
          <w:sz w:val="22"/>
          <w:szCs w:val="22"/>
          <w:lang w:eastAsia="en-US"/>
        </w:rPr>
        <w:t>,</w:t>
      </w:r>
      <w:r w:rsidR="002C101A">
        <w:rPr>
          <w:rFonts w:ascii="Calibri" w:hAnsi="Calibri" w:cs="Calibri"/>
          <w:sz w:val="22"/>
          <w:szCs w:val="22"/>
          <w:lang w:eastAsia="en-US"/>
        </w:rPr>
        <w:t xml:space="preserve"> </w:t>
      </w:r>
      <w:proofErr w:type="spellStart"/>
      <w:r w:rsidR="002471C6" w:rsidRPr="002471C6">
        <w:rPr>
          <w:rFonts w:ascii="Calibri" w:hAnsi="Calibri" w:cs="Calibri"/>
          <w:sz w:val="22"/>
          <w:szCs w:val="22"/>
          <w:lang w:eastAsia="en-US"/>
        </w:rPr>
        <w:t>Edvardson</w:t>
      </w:r>
      <w:proofErr w:type="spellEnd"/>
      <w:r w:rsidR="002C101A">
        <w:rPr>
          <w:rFonts w:ascii="Calibri" w:hAnsi="Calibri" w:cs="Calibri"/>
          <w:sz w:val="22"/>
          <w:szCs w:val="22"/>
          <w:lang w:eastAsia="en-US"/>
        </w:rPr>
        <w:t xml:space="preserve"> S.</w:t>
      </w:r>
      <w:r w:rsidR="002471C6" w:rsidRPr="002471C6">
        <w:rPr>
          <w:rFonts w:ascii="Calibri" w:hAnsi="Calibri" w:cs="Calibri"/>
          <w:sz w:val="22"/>
          <w:szCs w:val="22"/>
          <w:lang w:eastAsia="en-US"/>
        </w:rPr>
        <w:t xml:space="preserve">, </w:t>
      </w:r>
      <w:proofErr w:type="spellStart"/>
      <w:r w:rsidR="002471C6" w:rsidRPr="002471C6">
        <w:rPr>
          <w:rFonts w:ascii="Calibri" w:hAnsi="Calibri" w:cs="Calibri"/>
          <w:sz w:val="22"/>
          <w:szCs w:val="22"/>
          <w:lang w:eastAsia="en-US"/>
        </w:rPr>
        <w:t>Tarshish</w:t>
      </w:r>
      <w:proofErr w:type="spellEnd"/>
      <w:r w:rsidR="002471C6" w:rsidRPr="002471C6">
        <w:rPr>
          <w:rFonts w:ascii="Calibri" w:hAnsi="Calibri" w:cs="Calibri"/>
          <w:sz w:val="22"/>
          <w:szCs w:val="22"/>
          <w:lang w:eastAsia="en-US"/>
        </w:rPr>
        <w:t xml:space="preserve"> </w:t>
      </w:r>
      <w:r w:rsidR="002C101A">
        <w:rPr>
          <w:rFonts w:ascii="Calibri" w:hAnsi="Calibri" w:cs="Calibri"/>
          <w:sz w:val="22"/>
          <w:szCs w:val="22"/>
          <w:lang w:eastAsia="en-US"/>
        </w:rPr>
        <w:t>M</w:t>
      </w:r>
      <w:r w:rsidR="002471C6" w:rsidRPr="002471C6">
        <w:rPr>
          <w:rFonts w:ascii="Calibri" w:hAnsi="Calibri" w:cs="Calibri"/>
          <w:sz w:val="22"/>
          <w:szCs w:val="22"/>
          <w:lang w:eastAsia="en-US"/>
        </w:rPr>
        <w:t xml:space="preserve">, </w:t>
      </w:r>
      <w:proofErr w:type="spellStart"/>
      <w:r w:rsidR="002471C6" w:rsidRPr="002471C6">
        <w:rPr>
          <w:rFonts w:ascii="Calibri" w:hAnsi="Calibri" w:cs="Calibri"/>
          <w:sz w:val="22"/>
          <w:szCs w:val="22"/>
          <w:lang w:eastAsia="en-US"/>
        </w:rPr>
        <w:t>Riek</w:t>
      </w:r>
      <w:proofErr w:type="spellEnd"/>
      <w:r w:rsidR="002471C6" w:rsidRPr="002471C6">
        <w:rPr>
          <w:rFonts w:ascii="Calibri" w:hAnsi="Calibri" w:cs="Calibri"/>
          <w:sz w:val="22"/>
          <w:szCs w:val="22"/>
          <w:lang w:eastAsia="en-US"/>
        </w:rPr>
        <w:t xml:space="preserve"> </w:t>
      </w:r>
      <w:r w:rsidR="002C101A">
        <w:rPr>
          <w:rFonts w:ascii="Calibri" w:hAnsi="Calibri" w:cs="Calibri"/>
          <w:sz w:val="22"/>
          <w:szCs w:val="22"/>
          <w:lang w:eastAsia="en-US"/>
        </w:rPr>
        <w:t>L.</w:t>
      </w:r>
      <w:r w:rsidR="002471C6" w:rsidRPr="002471C6">
        <w:rPr>
          <w:rFonts w:ascii="Calibri" w:hAnsi="Calibri" w:cs="Calibri"/>
          <w:sz w:val="22"/>
          <w:szCs w:val="22"/>
          <w:lang w:eastAsia="en-US"/>
        </w:rPr>
        <w:t xml:space="preserve">, </w:t>
      </w:r>
      <w:proofErr w:type="spellStart"/>
      <w:r w:rsidR="002471C6" w:rsidRPr="002471C6">
        <w:rPr>
          <w:rFonts w:ascii="Calibri" w:hAnsi="Calibri" w:cs="Calibri"/>
          <w:sz w:val="22"/>
          <w:szCs w:val="22"/>
          <w:lang w:eastAsia="en-US"/>
        </w:rPr>
        <w:t>Lako</w:t>
      </w:r>
      <w:proofErr w:type="spellEnd"/>
      <w:r w:rsidR="002471C6" w:rsidRPr="002471C6">
        <w:rPr>
          <w:rFonts w:ascii="Calibri" w:hAnsi="Calibri" w:cs="Calibri"/>
          <w:sz w:val="22"/>
          <w:szCs w:val="22"/>
          <w:lang w:eastAsia="en-US"/>
        </w:rPr>
        <w:t xml:space="preserve"> </w:t>
      </w:r>
      <w:r w:rsidR="002C101A">
        <w:rPr>
          <w:rFonts w:ascii="Calibri" w:hAnsi="Calibri" w:cs="Calibri"/>
          <w:sz w:val="22"/>
          <w:szCs w:val="22"/>
          <w:lang w:eastAsia="en-US"/>
        </w:rPr>
        <w:t>R.</w:t>
      </w:r>
      <w:r w:rsidR="002471C6" w:rsidRPr="002471C6">
        <w:rPr>
          <w:rFonts w:ascii="Calibri" w:hAnsi="Calibri" w:cs="Calibri"/>
          <w:sz w:val="22"/>
          <w:szCs w:val="22"/>
          <w:lang w:eastAsia="en-US"/>
        </w:rPr>
        <w:t xml:space="preserve">, </w:t>
      </w:r>
      <w:proofErr w:type="spellStart"/>
      <w:r w:rsidR="002471C6" w:rsidRPr="002471C6">
        <w:rPr>
          <w:rFonts w:ascii="Calibri" w:hAnsi="Calibri" w:cs="Calibri"/>
          <w:sz w:val="22"/>
          <w:szCs w:val="22"/>
          <w:lang w:eastAsia="en-US"/>
        </w:rPr>
        <w:t>Reubinoff</w:t>
      </w:r>
      <w:proofErr w:type="spellEnd"/>
      <w:r w:rsidR="002471C6" w:rsidRPr="002471C6">
        <w:rPr>
          <w:rFonts w:ascii="Calibri" w:hAnsi="Calibri" w:cs="Calibri"/>
          <w:sz w:val="22"/>
          <w:szCs w:val="22"/>
          <w:lang w:eastAsia="en-US"/>
        </w:rPr>
        <w:t xml:space="preserve"> </w:t>
      </w:r>
      <w:r w:rsidR="002C101A">
        <w:rPr>
          <w:rFonts w:ascii="Calibri" w:hAnsi="Calibri" w:cs="Calibri"/>
          <w:sz w:val="22"/>
          <w:szCs w:val="22"/>
          <w:lang w:eastAsia="en-US"/>
        </w:rPr>
        <w:t xml:space="preserve"> B.</w:t>
      </w:r>
      <w:r w:rsidR="002471C6" w:rsidRPr="002471C6">
        <w:rPr>
          <w:rFonts w:ascii="Calibri" w:hAnsi="Calibri" w:cs="Calibri"/>
          <w:sz w:val="22"/>
          <w:szCs w:val="22"/>
          <w:lang w:eastAsia="en-US"/>
        </w:rPr>
        <w:t xml:space="preserve">, </w:t>
      </w:r>
      <w:r w:rsidR="002471C6" w:rsidRPr="002471C6">
        <w:rPr>
          <w:rFonts w:ascii="Calibri" w:hAnsi="Calibri" w:cs="Calibri"/>
          <w:b/>
          <w:bCs/>
          <w:sz w:val="22"/>
          <w:szCs w:val="22"/>
          <w:lang w:eastAsia="en-US"/>
        </w:rPr>
        <w:t>Lebendiker M</w:t>
      </w:r>
      <w:r w:rsidR="002C101A">
        <w:rPr>
          <w:rFonts w:ascii="Calibri" w:hAnsi="Calibri" w:cs="Calibri"/>
          <w:sz w:val="22"/>
          <w:szCs w:val="22"/>
          <w:lang w:eastAsia="en-US"/>
        </w:rPr>
        <w:t>.</w:t>
      </w:r>
      <w:r w:rsidR="002471C6" w:rsidRPr="002471C6">
        <w:rPr>
          <w:rFonts w:ascii="Calibri" w:hAnsi="Calibri" w:cs="Calibri"/>
          <w:sz w:val="22"/>
          <w:szCs w:val="22"/>
          <w:lang w:eastAsia="en-US"/>
        </w:rPr>
        <w:t xml:space="preserve">, Yaish </w:t>
      </w:r>
      <w:r w:rsidR="002C101A">
        <w:rPr>
          <w:rFonts w:ascii="Calibri" w:hAnsi="Calibri" w:cs="Calibri"/>
          <w:sz w:val="22"/>
          <w:szCs w:val="22"/>
          <w:lang w:eastAsia="en-US"/>
        </w:rPr>
        <w:t>D.</w:t>
      </w:r>
      <w:r w:rsidR="002471C6" w:rsidRPr="002471C6">
        <w:rPr>
          <w:rFonts w:ascii="Calibri" w:hAnsi="Calibri" w:cs="Calibri"/>
          <w:sz w:val="22"/>
          <w:szCs w:val="22"/>
          <w:lang w:eastAsia="en-US"/>
        </w:rPr>
        <w:t xml:space="preserve">, </w:t>
      </w:r>
      <w:proofErr w:type="spellStart"/>
      <w:r w:rsidR="002471C6" w:rsidRPr="002471C6">
        <w:rPr>
          <w:rFonts w:ascii="Calibri" w:hAnsi="Calibri" w:cs="Calibri"/>
          <w:sz w:val="22"/>
          <w:szCs w:val="22"/>
          <w:lang w:eastAsia="en-US"/>
        </w:rPr>
        <w:t>Stavsky</w:t>
      </w:r>
      <w:proofErr w:type="spellEnd"/>
      <w:r w:rsidR="002471C6" w:rsidRPr="002471C6">
        <w:rPr>
          <w:rFonts w:ascii="Calibri" w:hAnsi="Calibri" w:cs="Calibri"/>
          <w:sz w:val="22"/>
          <w:szCs w:val="22"/>
          <w:lang w:eastAsia="en-US"/>
        </w:rPr>
        <w:t xml:space="preserve"> </w:t>
      </w:r>
      <w:r w:rsidR="002C101A">
        <w:rPr>
          <w:rFonts w:ascii="Calibri" w:hAnsi="Calibri" w:cs="Calibri"/>
          <w:sz w:val="22"/>
          <w:szCs w:val="22"/>
          <w:lang w:eastAsia="en-US"/>
        </w:rPr>
        <w:t>A.</w:t>
      </w:r>
      <w:r w:rsidR="00631116">
        <w:rPr>
          <w:rFonts w:ascii="Calibri" w:hAnsi="Calibri" w:cs="Calibri"/>
          <w:sz w:val="22"/>
          <w:szCs w:val="22"/>
          <w:lang w:eastAsia="en-US"/>
        </w:rPr>
        <w:t xml:space="preserve"> </w:t>
      </w:r>
      <w:r w:rsidR="002471C6" w:rsidRPr="00631116">
        <w:rPr>
          <w:rFonts w:ascii="Calibri" w:hAnsi="Calibri" w:cs="Calibri"/>
          <w:sz w:val="22"/>
          <w:szCs w:val="22"/>
          <w:lang w:eastAsia="en-US"/>
        </w:rPr>
        <w:t xml:space="preserve">and </w:t>
      </w:r>
      <w:proofErr w:type="spellStart"/>
      <w:r w:rsidR="002471C6" w:rsidRPr="00631116">
        <w:rPr>
          <w:rFonts w:ascii="Calibri" w:hAnsi="Calibri" w:cs="Calibri"/>
          <w:sz w:val="22"/>
          <w:szCs w:val="22"/>
          <w:lang w:eastAsia="en-US"/>
        </w:rPr>
        <w:t>Galun</w:t>
      </w:r>
      <w:proofErr w:type="spellEnd"/>
      <w:r w:rsidR="002471C6" w:rsidRPr="00631116">
        <w:rPr>
          <w:rFonts w:ascii="Calibri" w:hAnsi="Calibri" w:cs="Calibri"/>
          <w:sz w:val="22"/>
          <w:szCs w:val="22"/>
          <w:lang w:eastAsia="en-US"/>
        </w:rPr>
        <w:t xml:space="preserve"> </w:t>
      </w:r>
      <w:r w:rsidR="002C101A" w:rsidRPr="00631116">
        <w:rPr>
          <w:rFonts w:ascii="Calibri" w:hAnsi="Calibri" w:cs="Calibri"/>
          <w:sz w:val="22"/>
          <w:szCs w:val="22"/>
          <w:lang w:eastAsia="en-US"/>
        </w:rPr>
        <w:t>E.</w:t>
      </w:r>
      <w:r w:rsidR="002471C6" w:rsidRPr="00631116">
        <w:rPr>
          <w:rFonts w:asciiTheme="minorHAnsi" w:hAnsiTheme="minorHAnsi" w:cstheme="minorHAnsi"/>
          <w:sz w:val="22"/>
          <w:szCs w:val="22"/>
        </w:rPr>
        <w:t xml:space="preserve"> </w:t>
      </w:r>
      <w:r w:rsidRPr="00631116">
        <w:rPr>
          <w:rFonts w:asciiTheme="minorHAnsi" w:hAnsiTheme="minorHAnsi" w:cstheme="minorHAnsi"/>
          <w:sz w:val="22"/>
          <w:szCs w:val="22"/>
        </w:rPr>
        <w:t xml:space="preserve">(2020) </w:t>
      </w:r>
    </w:p>
    <w:p w14:paraId="73BD3477" w14:textId="77777777" w:rsidR="00631116" w:rsidRDefault="00336FF1" w:rsidP="00462AAB">
      <w:pPr>
        <w:autoSpaceDE w:val="0"/>
        <w:autoSpaceDN w:val="0"/>
        <w:adjustRightInd w:val="0"/>
        <w:ind w:left="615" w:right="-340"/>
        <w:rPr>
          <w:rFonts w:asciiTheme="minorHAnsi" w:eastAsia="ArialUnicodeMS" w:hAnsiTheme="minorHAnsi" w:cstheme="minorHAnsi"/>
          <w:i/>
          <w:iCs/>
          <w:color w:val="FF0000"/>
          <w:sz w:val="22"/>
          <w:szCs w:val="22"/>
          <w:lang w:eastAsia="en-US"/>
        </w:rPr>
      </w:pPr>
      <w:r w:rsidRPr="002471C6">
        <w:rPr>
          <w:rFonts w:asciiTheme="minorHAnsi" w:eastAsia="ArialUnicodeMS" w:hAnsiTheme="minorHAnsi" w:cstheme="minorHAnsi"/>
          <w:sz w:val="22"/>
          <w:szCs w:val="22"/>
          <w:lang w:eastAsia="en-US"/>
        </w:rPr>
        <w:t xml:space="preserve">Dual-targeted Autoimmune Sword in Fatal Epilepsy: Patient’s glutamate receptor AMPA </w:t>
      </w:r>
      <w:r w:rsidR="00631116">
        <w:rPr>
          <w:rFonts w:asciiTheme="minorHAnsi" w:eastAsia="ArialUnicodeMS" w:hAnsiTheme="minorHAnsi" w:cstheme="minorHAnsi"/>
          <w:sz w:val="22"/>
          <w:szCs w:val="22"/>
          <w:lang w:eastAsia="en-US"/>
        </w:rPr>
        <w:t xml:space="preserve">           </w:t>
      </w:r>
      <w:r w:rsidRPr="002471C6">
        <w:rPr>
          <w:rFonts w:asciiTheme="minorHAnsi" w:eastAsia="ArialUnicodeMS" w:hAnsiTheme="minorHAnsi" w:cstheme="minorHAnsi"/>
          <w:sz w:val="22"/>
          <w:szCs w:val="22"/>
          <w:lang w:eastAsia="en-US"/>
        </w:rPr>
        <w:t xml:space="preserve">GluR3  autoimmune antibodies bind, induce ROS, and kill both human neural </w:t>
      </w:r>
      <w:r w:rsidRPr="002471C6">
        <w:rPr>
          <w:rFonts w:asciiTheme="minorHAnsi" w:eastAsia="ArialUnicodeMS" w:hAnsiTheme="minorHAnsi" w:cstheme="minorHAnsi"/>
          <w:color w:val="333666"/>
          <w:sz w:val="22"/>
          <w:szCs w:val="22"/>
          <w:lang w:eastAsia="en-US"/>
        </w:rPr>
        <w:t xml:space="preserve">cells and T cells </w:t>
      </w:r>
      <w:r w:rsidRPr="00462AAB">
        <w:rPr>
          <w:rFonts w:asciiTheme="minorHAnsi" w:eastAsia="ArialUnicodeMS" w:hAnsiTheme="minorHAnsi" w:cstheme="minorHAnsi"/>
          <w:i/>
          <w:iCs/>
          <w:sz w:val="22"/>
          <w:szCs w:val="22"/>
          <w:lang w:eastAsia="en-US"/>
        </w:rPr>
        <w:t xml:space="preserve">Journal of Autoimmunity </w:t>
      </w:r>
      <w:r w:rsidR="00E15F21" w:rsidRPr="00462AAB">
        <w:rPr>
          <w:rFonts w:asciiTheme="minorHAnsi" w:eastAsia="ArialUnicodeMS" w:hAnsiTheme="minorHAnsi" w:cstheme="minorHAnsi"/>
          <w:i/>
          <w:iCs/>
          <w:sz w:val="22"/>
          <w:szCs w:val="22"/>
          <w:lang w:eastAsia="en-US"/>
        </w:rPr>
        <w:t>112 (2020) 102462</w:t>
      </w:r>
      <w:r w:rsidR="00462AAB" w:rsidRPr="00462AAB">
        <w:rPr>
          <w:rFonts w:asciiTheme="minorHAnsi" w:eastAsia="ArialUnicodeMS" w:hAnsiTheme="minorHAnsi" w:cstheme="minorHAnsi"/>
          <w:i/>
          <w:iCs/>
          <w:sz w:val="22"/>
          <w:szCs w:val="22"/>
          <w:lang w:eastAsia="en-US"/>
        </w:rPr>
        <w:t xml:space="preserve"> </w:t>
      </w:r>
      <w:hyperlink r:id="rId22" w:tgtFrame="_blank" w:tooltip="Persistent link using digital object identifier" w:history="1">
        <w:r w:rsidR="00E15F21" w:rsidRPr="00462AAB">
          <w:rPr>
            <w:rStyle w:val="Hyperlink"/>
            <w:rFonts w:asciiTheme="minorHAnsi" w:hAnsiTheme="minorHAnsi" w:cstheme="minorHAnsi"/>
            <w:i/>
            <w:iCs/>
            <w:sz w:val="22"/>
            <w:szCs w:val="22"/>
          </w:rPr>
          <w:t>https://doi.org/10.1016/j.jaut.2020.102462</w:t>
        </w:r>
      </w:hyperlink>
    </w:p>
    <w:p w14:paraId="3C929ED5" w14:textId="272526E8" w:rsidR="00C864E8" w:rsidRDefault="00C864E8" w:rsidP="00895E00">
      <w:pPr>
        <w:pStyle w:val="ListParagraph"/>
        <w:numPr>
          <w:ilvl w:val="0"/>
          <w:numId w:val="15"/>
        </w:numPr>
        <w:autoSpaceDE w:val="0"/>
        <w:autoSpaceDN w:val="0"/>
        <w:adjustRightInd w:val="0"/>
        <w:rPr>
          <w:rFonts w:asciiTheme="minorHAnsi" w:eastAsia="ArialUnicodeMS" w:hAnsiTheme="minorHAnsi" w:cstheme="minorHAnsi"/>
          <w:i/>
          <w:iCs/>
          <w:color w:val="FF0000"/>
          <w:sz w:val="22"/>
          <w:szCs w:val="22"/>
          <w:lang w:eastAsia="en-US"/>
        </w:rPr>
      </w:pPr>
      <w:r w:rsidRPr="00631116">
        <w:rPr>
          <w:rFonts w:asciiTheme="minorHAnsi" w:hAnsiTheme="minorHAnsi" w:cstheme="minorHAnsi"/>
          <w:sz w:val="22"/>
          <w:szCs w:val="22"/>
        </w:rPr>
        <w:t xml:space="preserve">Dekel N., </w:t>
      </w:r>
      <w:proofErr w:type="spellStart"/>
      <w:r w:rsidRPr="00631116">
        <w:rPr>
          <w:rFonts w:asciiTheme="minorHAnsi" w:hAnsiTheme="minorHAnsi" w:cstheme="minorHAnsi"/>
          <w:sz w:val="22"/>
          <w:szCs w:val="22"/>
        </w:rPr>
        <w:t>Einsenberg</w:t>
      </w:r>
      <w:proofErr w:type="spellEnd"/>
      <w:r w:rsidRPr="00631116">
        <w:rPr>
          <w:rFonts w:asciiTheme="minorHAnsi" w:hAnsiTheme="minorHAnsi" w:cstheme="minorHAnsi"/>
          <w:sz w:val="22"/>
          <w:szCs w:val="22"/>
        </w:rPr>
        <w:t xml:space="preserve">-Domovich Y., </w:t>
      </w:r>
      <w:proofErr w:type="spellStart"/>
      <w:r w:rsidRPr="00631116">
        <w:rPr>
          <w:rFonts w:asciiTheme="minorHAnsi" w:hAnsiTheme="minorHAnsi" w:cstheme="minorHAnsi"/>
          <w:sz w:val="22"/>
          <w:szCs w:val="22"/>
        </w:rPr>
        <w:t>Karlas</w:t>
      </w:r>
      <w:proofErr w:type="spellEnd"/>
      <w:r w:rsidRPr="00631116">
        <w:rPr>
          <w:rFonts w:asciiTheme="minorHAnsi" w:hAnsiTheme="minorHAnsi" w:cstheme="minorHAnsi"/>
          <w:sz w:val="22"/>
          <w:szCs w:val="22"/>
        </w:rPr>
        <w:t xml:space="preserve"> A., von </w:t>
      </w:r>
      <w:proofErr w:type="spellStart"/>
      <w:r w:rsidRPr="00631116">
        <w:rPr>
          <w:rFonts w:asciiTheme="minorHAnsi" w:hAnsiTheme="minorHAnsi" w:cstheme="minorHAnsi"/>
          <w:sz w:val="22"/>
          <w:szCs w:val="22"/>
        </w:rPr>
        <w:t>Kries</w:t>
      </w:r>
      <w:proofErr w:type="spellEnd"/>
      <w:r w:rsidRPr="00631116">
        <w:rPr>
          <w:rFonts w:asciiTheme="minorHAnsi" w:hAnsiTheme="minorHAnsi" w:cstheme="minorHAnsi"/>
          <w:sz w:val="22"/>
          <w:szCs w:val="22"/>
        </w:rPr>
        <w:t xml:space="preserve"> J., </w:t>
      </w:r>
      <w:r w:rsidRPr="00631116">
        <w:rPr>
          <w:rFonts w:asciiTheme="minorHAnsi" w:hAnsiTheme="minorHAnsi" w:cstheme="minorHAnsi"/>
          <w:b/>
          <w:bCs/>
          <w:sz w:val="22"/>
          <w:szCs w:val="22"/>
        </w:rPr>
        <w:t>Lebendiker M</w:t>
      </w:r>
      <w:r w:rsidRPr="00631116">
        <w:rPr>
          <w:rFonts w:asciiTheme="minorHAnsi" w:hAnsiTheme="minorHAnsi" w:cstheme="minorHAnsi"/>
          <w:sz w:val="22"/>
          <w:szCs w:val="22"/>
        </w:rPr>
        <w:t>., Danieli T, and Livnah O.  (20</w:t>
      </w:r>
      <w:r w:rsidR="00FC099B">
        <w:rPr>
          <w:rFonts w:asciiTheme="minorHAnsi" w:hAnsiTheme="minorHAnsi" w:cstheme="minorHAnsi"/>
          <w:sz w:val="22"/>
          <w:szCs w:val="22"/>
        </w:rPr>
        <w:t>20</w:t>
      </w:r>
      <w:r w:rsidRPr="00631116">
        <w:rPr>
          <w:rFonts w:asciiTheme="minorHAnsi" w:hAnsiTheme="minorHAnsi" w:cstheme="minorHAnsi"/>
          <w:sz w:val="22"/>
          <w:szCs w:val="22"/>
        </w:rPr>
        <w:t xml:space="preserve">) </w:t>
      </w:r>
      <w:r w:rsidRPr="00631116">
        <w:rPr>
          <w:rFonts w:asciiTheme="minorHAnsi" w:hAnsiTheme="minorHAnsi" w:cstheme="minorHAnsi"/>
          <w:bCs/>
          <w:sz w:val="22"/>
          <w:szCs w:val="22"/>
        </w:rPr>
        <w:t xml:space="preserve">Expression, Purification and Crystallization of Clk1 Kinase – a possible target for anti-influenza therapy  </w:t>
      </w:r>
      <w:r w:rsidR="00E15F21" w:rsidRPr="00853A00">
        <w:rPr>
          <w:rFonts w:asciiTheme="minorHAnsi" w:hAnsiTheme="minorHAnsi" w:cstheme="minorHAnsi"/>
          <w:bCs/>
          <w:i/>
          <w:iCs/>
          <w:sz w:val="22"/>
          <w:szCs w:val="22"/>
        </w:rPr>
        <w:t>Protein Expression and Purification</w:t>
      </w:r>
      <w:r w:rsidR="00895E00" w:rsidRPr="00853A00">
        <w:rPr>
          <w:rFonts w:asciiTheme="minorHAnsi" w:hAnsiTheme="minorHAnsi" w:cstheme="minorHAnsi"/>
          <w:bCs/>
          <w:i/>
          <w:iCs/>
          <w:sz w:val="22"/>
          <w:szCs w:val="22"/>
        </w:rPr>
        <w:t xml:space="preserve"> 176 105742 (2020) </w:t>
      </w:r>
      <w:hyperlink r:id="rId23" w:history="1">
        <w:r w:rsidR="00462AAB" w:rsidRPr="00E40F6C">
          <w:rPr>
            <w:rStyle w:val="Hyperlink"/>
            <w:rFonts w:asciiTheme="minorHAnsi" w:hAnsiTheme="minorHAnsi" w:cstheme="minorHAnsi"/>
            <w:bCs/>
            <w:i/>
            <w:iCs/>
            <w:sz w:val="22"/>
            <w:szCs w:val="22"/>
          </w:rPr>
          <w:t>https://doi.org/10.1016/j.pep.2020.105742</w:t>
        </w:r>
      </w:hyperlink>
    </w:p>
    <w:p w14:paraId="4A6FCC2A" w14:textId="031F7A33" w:rsidR="00853A00" w:rsidRPr="00853A00" w:rsidRDefault="00853A00" w:rsidP="00EE6E6A">
      <w:pPr>
        <w:pStyle w:val="ListParagraph"/>
        <w:numPr>
          <w:ilvl w:val="0"/>
          <w:numId w:val="15"/>
        </w:numPr>
        <w:autoSpaceDE w:val="0"/>
        <w:autoSpaceDN w:val="0"/>
        <w:adjustRightInd w:val="0"/>
        <w:ind w:right="-1417"/>
        <w:rPr>
          <w:rFonts w:asciiTheme="minorHAnsi" w:hAnsiTheme="minorHAnsi" w:cstheme="minorHAnsi"/>
          <w:i/>
          <w:iCs/>
          <w:color w:val="FF0000"/>
          <w:sz w:val="22"/>
          <w:szCs w:val="22"/>
        </w:rPr>
      </w:pPr>
      <w:r w:rsidRPr="003A1A3D">
        <w:rPr>
          <w:rFonts w:asciiTheme="minorHAnsi" w:hAnsiTheme="minorHAnsi" w:cstheme="minorHAnsi"/>
          <w:sz w:val="22"/>
          <w:szCs w:val="22"/>
        </w:rPr>
        <w:t>Berrow N., deMarco A.,</w:t>
      </w:r>
      <w:r w:rsidRPr="003A1A3D">
        <w:rPr>
          <w:rFonts w:asciiTheme="minorHAnsi" w:hAnsiTheme="minorHAnsi" w:cstheme="minorHAnsi"/>
          <w:b/>
          <w:bCs/>
          <w:sz w:val="22"/>
          <w:szCs w:val="22"/>
        </w:rPr>
        <w:t xml:space="preserve"> Lebendiker M</w:t>
      </w:r>
      <w:r w:rsidRPr="003A1A3D">
        <w:rPr>
          <w:rFonts w:asciiTheme="minorHAnsi" w:hAnsiTheme="minorHAnsi" w:cstheme="minorHAnsi"/>
          <w:sz w:val="22"/>
          <w:szCs w:val="22"/>
        </w:rPr>
        <w:t xml:space="preserve">., Remans K., Garcia-Alai M., Knauer S., </w:t>
      </w:r>
      <w:r w:rsidR="003A1A3D" w:rsidRPr="003A1A3D">
        <w:rPr>
          <w:rFonts w:asciiTheme="minorHAnsi" w:hAnsiTheme="minorHAnsi" w:cstheme="minorHAnsi"/>
          <w:sz w:val="22"/>
          <w:szCs w:val="22"/>
        </w:rPr>
        <w:t>Lopez</w:t>
      </w:r>
      <w:r w:rsidR="003A1A3D" w:rsidRPr="003A1A3D">
        <w:rPr>
          <w:rFonts w:asciiTheme="minorHAnsi" w:hAnsiTheme="minorHAnsi" w:cstheme="minorHAnsi"/>
          <w:sz w:val="22"/>
          <w:szCs w:val="22"/>
        </w:rPr>
        <w:noBreakHyphen/>
        <w:t xml:space="preserve">Mendez B., Matagne A., Parret A., Remans K., </w:t>
      </w:r>
      <w:r w:rsidRPr="003A1A3D">
        <w:rPr>
          <w:rFonts w:asciiTheme="minorHAnsi" w:hAnsiTheme="minorHAnsi" w:cstheme="minorHAnsi"/>
          <w:sz w:val="22"/>
          <w:szCs w:val="22"/>
        </w:rPr>
        <w:t>Uebel S., Raynal B.</w:t>
      </w:r>
      <w:r w:rsidRPr="00853A00">
        <w:rPr>
          <w:rFonts w:asciiTheme="minorHAnsi" w:hAnsiTheme="minorHAnsi" w:cstheme="minorHAnsi"/>
          <w:sz w:val="22"/>
          <w:szCs w:val="22"/>
        </w:rPr>
        <w:t xml:space="preserve"> (2021) Quality control of </w:t>
      </w:r>
      <w:r w:rsidR="003A1A3D" w:rsidRPr="00853A00">
        <w:rPr>
          <w:rFonts w:asciiTheme="minorHAnsi" w:hAnsiTheme="minorHAnsi" w:cstheme="minorHAnsi"/>
          <w:sz w:val="22"/>
          <w:szCs w:val="22"/>
        </w:rPr>
        <w:t>purified</w:t>
      </w:r>
      <w:r w:rsidRPr="00853A00">
        <w:rPr>
          <w:rFonts w:asciiTheme="minorHAnsi" w:hAnsiTheme="minorHAnsi" w:cstheme="minorHAnsi"/>
          <w:sz w:val="22"/>
          <w:szCs w:val="22"/>
        </w:rPr>
        <w:t xml:space="preserve"> proteins to improve data quality and reproducibility: results from a large</w:t>
      </w:r>
      <w:r w:rsidRPr="00853A00">
        <w:rPr>
          <w:rFonts w:asciiTheme="minorHAnsi" w:hAnsiTheme="minorHAnsi" w:cstheme="minorHAnsi"/>
          <w:sz w:val="22"/>
          <w:szCs w:val="22"/>
        </w:rPr>
        <w:noBreakHyphen/>
        <w:t>scale survey</w:t>
      </w:r>
      <w:r w:rsidRPr="00853A00">
        <w:rPr>
          <w:rFonts w:asciiTheme="minorHAnsi" w:eastAsia="ArialUnicodeMS" w:hAnsiTheme="minorHAnsi" w:cstheme="minorHAnsi"/>
          <w:i/>
          <w:iCs/>
          <w:color w:val="FF0000"/>
          <w:sz w:val="24"/>
          <w:szCs w:val="24"/>
          <w:lang w:eastAsia="en-US"/>
        </w:rPr>
        <w:t xml:space="preserve"> </w:t>
      </w:r>
      <w:proofErr w:type="spellStart"/>
      <w:r>
        <w:rPr>
          <w:rFonts w:ascii="Segoe UI" w:hAnsi="Segoe UI" w:cs="Segoe UI"/>
          <w:i/>
          <w:iCs/>
          <w:color w:val="333333"/>
          <w:shd w:val="clear" w:color="auto" w:fill="FCFCFC"/>
        </w:rPr>
        <w:t>Eur</w:t>
      </w:r>
      <w:proofErr w:type="spellEnd"/>
      <w:r>
        <w:rPr>
          <w:rFonts w:ascii="Segoe UI" w:hAnsi="Segoe UI" w:cs="Segoe UI"/>
          <w:i/>
          <w:iCs/>
          <w:color w:val="333333"/>
          <w:shd w:val="clear" w:color="auto" w:fill="FCFCFC"/>
        </w:rPr>
        <w:t xml:space="preserve"> </w:t>
      </w:r>
      <w:proofErr w:type="spellStart"/>
      <w:r>
        <w:rPr>
          <w:rFonts w:ascii="Segoe UI" w:hAnsi="Segoe UI" w:cs="Segoe UI"/>
          <w:i/>
          <w:iCs/>
          <w:color w:val="333333"/>
          <w:shd w:val="clear" w:color="auto" w:fill="FCFCFC"/>
        </w:rPr>
        <w:t>Biophys</w:t>
      </w:r>
      <w:proofErr w:type="spellEnd"/>
      <w:r>
        <w:rPr>
          <w:rFonts w:ascii="Segoe UI" w:hAnsi="Segoe UI" w:cs="Segoe UI"/>
          <w:i/>
          <w:iCs/>
          <w:color w:val="333333"/>
          <w:shd w:val="clear" w:color="auto" w:fill="FCFCFC"/>
        </w:rPr>
        <w:t xml:space="preserve"> J</w:t>
      </w:r>
      <w:r>
        <w:rPr>
          <w:rFonts w:ascii="Segoe UI" w:hAnsi="Segoe UI" w:cs="Segoe UI"/>
          <w:color w:val="333333"/>
          <w:shd w:val="clear" w:color="auto" w:fill="FCFCFC"/>
        </w:rPr>
        <w:t xml:space="preserve"> (2021). </w:t>
      </w:r>
      <w:hyperlink r:id="rId24" w:history="1">
        <w:r w:rsidRPr="002A6FCA">
          <w:rPr>
            <w:rStyle w:val="Hyperlink"/>
            <w:rFonts w:ascii="Segoe UI" w:hAnsi="Segoe UI" w:cs="Segoe UI"/>
            <w:shd w:val="clear" w:color="auto" w:fill="FCFCFC"/>
          </w:rPr>
          <w:t>https://doi.org/10.1007/s00249-021-01528-2</w:t>
        </w:r>
      </w:hyperlink>
    </w:p>
    <w:p w14:paraId="670476AB" w14:textId="69D43622" w:rsidR="00317B71" w:rsidRPr="00317B71" w:rsidRDefault="00291B8B" w:rsidP="00BA4463">
      <w:pPr>
        <w:pStyle w:val="ListParagraph"/>
        <w:numPr>
          <w:ilvl w:val="0"/>
          <w:numId w:val="15"/>
        </w:numPr>
        <w:autoSpaceDE w:val="0"/>
        <w:autoSpaceDN w:val="0"/>
        <w:adjustRightInd w:val="0"/>
        <w:ind w:right="-1417"/>
        <w:rPr>
          <w:rFonts w:asciiTheme="minorHAnsi" w:hAnsiTheme="minorHAnsi" w:cstheme="minorHAnsi"/>
          <w:bCs/>
          <w:i/>
          <w:iCs/>
          <w:color w:val="FF0000"/>
          <w:sz w:val="22"/>
          <w:szCs w:val="22"/>
        </w:rPr>
      </w:pPr>
      <w:r w:rsidRPr="00317B71">
        <w:rPr>
          <w:rFonts w:asciiTheme="minorHAnsi" w:hAnsiTheme="minorHAnsi" w:cstheme="minorHAnsi"/>
          <w:sz w:val="22"/>
          <w:szCs w:val="22"/>
        </w:rPr>
        <w:t>deMarco A.,</w:t>
      </w:r>
      <w:r w:rsidRPr="00317B71">
        <w:rPr>
          <w:rFonts w:asciiTheme="minorHAnsi" w:hAnsiTheme="minorHAnsi" w:cstheme="minorHAnsi"/>
          <w:b/>
          <w:bCs/>
          <w:sz w:val="22"/>
          <w:szCs w:val="22"/>
        </w:rPr>
        <w:t xml:space="preserve"> </w:t>
      </w:r>
      <w:r w:rsidRPr="00317B71">
        <w:rPr>
          <w:rFonts w:asciiTheme="minorHAnsi" w:hAnsiTheme="minorHAnsi" w:cstheme="minorHAnsi"/>
          <w:sz w:val="22"/>
          <w:szCs w:val="22"/>
        </w:rPr>
        <w:t xml:space="preserve">Berrow N., </w:t>
      </w:r>
      <w:r w:rsidR="003A1A3D" w:rsidRPr="00317B71">
        <w:rPr>
          <w:rFonts w:asciiTheme="minorHAnsi" w:hAnsiTheme="minorHAnsi" w:cstheme="minorHAnsi"/>
          <w:b/>
          <w:bCs/>
          <w:sz w:val="22"/>
          <w:szCs w:val="22"/>
        </w:rPr>
        <w:t>Lebendiker M</w:t>
      </w:r>
      <w:r w:rsidR="003A1A3D" w:rsidRPr="00317B71">
        <w:rPr>
          <w:rFonts w:asciiTheme="minorHAnsi" w:hAnsiTheme="minorHAnsi" w:cstheme="minorHAnsi"/>
          <w:sz w:val="22"/>
          <w:szCs w:val="22"/>
        </w:rPr>
        <w:t>., Remans K., Garcia-Alai M., Knauer S., Lopez</w:t>
      </w:r>
      <w:r w:rsidR="003A1A3D" w:rsidRPr="00317B71">
        <w:rPr>
          <w:rFonts w:asciiTheme="minorHAnsi" w:hAnsiTheme="minorHAnsi" w:cstheme="minorHAnsi"/>
          <w:sz w:val="22"/>
          <w:szCs w:val="22"/>
        </w:rPr>
        <w:noBreakHyphen/>
        <w:t>Mendez B., Matagne A., Parret A., Remans</w:t>
      </w:r>
      <w:r w:rsidR="00123CA3" w:rsidRPr="00317B71">
        <w:rPr>
          <w:rFonts w:asciiTheme="minorHAnsi" w:hAnsiTheme="minorHAnsi" w:cstheme="minorHAnsi"/>
          <w:sz w:val="22"/>
          <w:szCs w:val="22"/>
        </w:rPr>
        <w:t xml:space="preserve"> K., Uebel S., Raynal B. </w:t>
      </w:r>
      <w:r w:rsidRPr="00317B71">
        <w:rPr>
          <w:rFonts w:asciiTheme="minorHAnsi" w:hAnsiTheme="minorHAnsi" w:cstheme="minorHAnsi"/>
          <w:sz w:val="22"/>
          <w:szCs w:val="22"/>
        </w:rPr>
        <w:t xml:space="preserve">(2021) </w:t>
      </w:r>
      <w:r w:rsidR="003A1A3D" w:rsidRPr="00317B71">
        <w:rPr>
          <w:rFonts w:asciiTheme="minorHAnsi" w:hAnsiTheme="minorHAnsi" w:cstheme="minorHAnsi"/>
          <w:color w:val="333333"/>
          <w:sz w:val="22"/>
          <w:szCs w:val="22"/>
          <w:shd w:val="clear" w:color="auto" w:fill="FCFCFC"/>
        </w:rPr>
        <w:t>Quality control of protein reagents for the improvement of research data reproducibility.</w:t>
      </w:r>
      <w:r w:rsidRPr="00317B71">
        <w:rPr>
          <w:rFonts w:asciiTheme="minorHAnsi" w:hAnsiTheme="minorHAnsi" w:cstheme="minorHAnsi"/>
          <w:i/>
          <w:iCs/>
          <w:color w:val="FF0000"/>
          <w:sz w:val="22"/>
          <w:szCs w:val="22"/>
        </w:rPr>
        <w:t xml:space="preserve">  </w:t>
      </w:r>
      <w:r w:rsidR="00317B71">
        <w:rPr>
          <w:rFonts w:ascii="Segoe UI" w:hAnsi="Segoe UI" w:cs="Segoe UI"/>
          <w:i/>
          <w:iCs/>
          <w:color w:val="222222"/>
          <w:shd w:val="clear" w:color="auto" w:fill="FFFFFF"/>
        </w:rPr>
        <w:t xml:space="preserve">Nat </w:t>
      </w:r>
      <w:proofErr w:type="spellStart"/>
      <w:r w:rsidR="00317B71">
        <w:rPr>
          <w:rFonts w:ascii="Segoe UI" w:hAnsi="Segoe UI" w:cs="Segoe UI"/>
          <w:i/>
          <w:iCs/>
          <w:color w:val="222222"/>
          <w:shd w:val="clear" w:color="auto" w:fill="FFFFFF"/>
        </w:rPr>
        <w:t>Commun</w:t>
      </w:r>
      <w:proofErr w:type="spellEnd"/>
      <w:r w:rsidR="00317B71">
        <w:rPr>
          <w:rFonts w:ascii="Segoe UI" w:hAnsi="Segoe UI" w:cs="Segoe UI"/>
          <w:color w:val="222222"/>
          <w:shd w:val="clear" w:color="auto" w:fill="FFFFFF"/>
        </w:rPr>
        <w:t> </w:t>
      </w:r>
      <w:r w:rsidR="00317B71">
        <w:rPr>
          <w:rFonts w:ascii="Segoe UI" w:hAnsi="Segoe UI" w:cs="Segoe UI"/>
          <w:b/>
          <w:bCs/>
          <w:color w:val="222222"/>
          <w:shd w:val="clear" w:color="auto" w:fill="FFFFFF"/>
        </w:rPr>
        <w:t>12, </w:t>
      </w:r>
      <w:r w:rsidR="00317B71">
        <w:rPr>
          <w:rFonts w:ascii="Segoe UI" w:hAnsi="Segoe UI" w:cs="Segoe UI"/>
          <w:color w:val="222222"/>
          <w:shd w:val="clear" w:color="auto" w:fill="FFFFFF"/>
        </w:rPr>
        <w:t xml:space="preserve">2795 (2021). </w:t>
      </w:r>
      <w:hyperlink r:id="rId25" w:history="1">
        <w:r w:rsidR="00317B71" w:rsidRPr="007750FD">
          <w:rPr>
            <w:rStyle w:val="Hyperlink"/>
            <w:rFonts w:ascii="Segoe UI" w:hAnsi="Segoe UI" w:cs="Segoe UI"/>
            <w:shd w:val="clear" w:color="auto" w:fill="FFFFFF"/>
          </w:rPr>
          <w:t>https://doi.org/10.1038/s41467-021-23167-z</w:t>
        </w:r>
      </w:hyperlink>
    </w:p>
    <w:p w14:paraId="5FE436E8" w14:textId="18E8E0D4" w:rsidR="00462AAB" w:rsidRPr="00317B71" w:rsidRDefault="00462AAB" w:rsidP="00E43414">
      <w:pPr>
        <w:pStyle w:val="ListParagraph"/>
        <w:numPr>
          <w:ilvl w:val="0"/>
          <w:numId w:val="15"/>
        </w:numPr>
        <w:autoSpaceDE w:val="0"/>
        <w:autoSpaceDN w:val="0"/>
        <w:adjustRightInd w:val="0"/>
        <w:ind w:right="-1417"/>
        <w:rPr>
          <w:rFonts w:asciiTheme="minorHAnsi" w:hAnsiTheme="minorHAnsi" w:cstheme="minorHAnsi"/>
          <w:bCs/>
          <w:i/>
          <w:iCs/>
          <w:color w:val="FF0000"/>
          <w:sz w:val="22"/>
          <w:szCs w:val="22"/>
        </w:rPr>
      </w:pPr>
      <w:r w:rsidRPr="00317B71">
        <w:rPr>
          <w:rFonts w:asciiTheme="minorHAnsi" w:hAnsiTheme="minorHAnsi" w:cstheme="minorHAnsi"/>
          <w:bCs/>
          <w:sz w:val="22"/>
          <w:szCs w:val="22"/>
        </w:rPr>
        <w:t xml:space="preserve">Shefer S., </w:t>
      </w:r>
      <w:r w:rsidRPr="00317B71">
        <w:rPr>
          <w:rFonts w:asciiTheme="minorHAnsi" w:hAnsiTheme="minorHAnsi" w:cstheme="minorHAnsi"/>
          <w:b/>
          <w:sz w:val="22"/>
          <w:szCs w:val="22"/>
        </w:rPr>
        <w:t>Lebendiker M.</w:t>
      </w:r>
      <w:r w:rsidRPr="00317B71">
        <w:rPr>
          <w:rFonts w:asciiTheme="minorHAnsi" w:hAnsiTheme="minorHAnsi" w:cstheme="minorHAnsi"/>
          <w:bCs/>
          <w:sz w:val="22"/>
          <w:szCs w:val="22"/>
        </w:rPr>
        <w:t xml:space="preserve">, Finkelshtein A, Chamovitz D. and Golberg A. (2020) </w:t>
      </w:r>
      <w:proofErr w:type="spellStart"/>
      <w:r w:rsidRPr="00317B71">
        <w:rPr>
          <w:rFonts w:asciiTheme="minorHAnsi" w:hAnsiTheme="minorHAnsi" w:cstheme="minorHAnsi"/>
          <w:bCs/>
          <w:sz w:val="22"/>
          <w:szCs w:val="22"/>
        </w:rPr>
        <w:t>Ulvan</w:t>
      </w:r>
      <w:proofErr w:type="spellEnd"/>
      <w:r w:rsidRPr="00317B71">
        <w:rPr>
          <w:rFonts w:asciiTheme="minorHAnsi" w:hAnsiTheme="minorHAnsi" w:cstheme="minorHAnsi"/>
          <w:bCs/>
          <w:sz w:val="22"/>
          <w:szCs w:val="22"/>
        </w:rPr>
        <w:t xml:space="preserve">, a sulfated water-soluble cell wall polysaccharide from </w:t>
      </w:r>
      <w:r w:rsidRPr="00317B71">
        <w:rPr>
          <w:rFonts w:asciiTheme="minorHAnsi" w:hAnsiTheme="minorHAnsi" w:cstheme="minorHAnsi"/>
          <w:bCs/>
          <w:i/>
          <w:sz w:val="22"/>
          <w:szCs w:val="22"/>
        </w:rPr>
        <w:t>Ulva</w:t>
      </w:r>
      <w:r w:rsidRPr="00317B71">
        <w:rPr>
          <w:rFonts w:asciiTheme="minorHAnsi" w:hAnsiTheme="minorHAnsi" w:cstheme="minorHAnsi"/>
          <w:bCs/>
          <w:sz w:val="22"/>
          <w:szCs w:val="22"/>
        </w:rPr>
        <w:t xml:space="preserve"> sp. (</w:t>
      </w:r>
      <w:proofErr w:type="spellStart"/>
      <w:r w:rsidRPr="00317B71">
        <w:rPr>
          <w:rFonts w:asciiTheme="minorHAnsi" w:hAnsiTheme="minorHAnsi" w:cstheme="minorHAnsi"/>
          <w:bCs/>
          <w:sz w:val="22"/>
          <w:szCs w:val="22"/>
        </w:rPr>
        <w:t>Chlorophyta</w:t>
      </w:r>
      <w:proofErr w:type="spellEnd"/>
      <w:r w:rsidRPr="00317B71">
        <w:rPr>
          <w:rFonts w:asciiTheme="minorHAnsi" w:hAnsiTheme="minorHAnsi" w:cstheme="minorHAnsi"/>
          <w:bCs/>
          <w:sz w:val="22"/>
          <w:szCs w:val="22"/>
        </w:rPr>
        <w:t xml:space="preserve">) as </w:t>
      </w:r>
      <w:proofErr w:type="spellStart"/>
      <w:r w:rsidRPr="00317B71">
        <w:rPr>
          <w:rFonts w:asciiTheme="minorHAnsi" w:hAnsiTheme="minorHAnsi" w:cstheme="minorHAnsi"/>
          <w:bCs/>
          <w:sz w:val="22"/>
          <w:szCs w:val="22"/>
        </w:rPr>
        <w:t>biostimulant</w:t>
      </w:r>
      <w:proofErr w:type="spellEnd"/>
      <w:r w:rsidRPr="00317B71">
        <w:rPr>
          <w:rFonts w:asciiTheme="minorHAnsi" w:hAnsiTheme="minorHAnsi" w:cstheme="minorHAnsi"/>
          <w:bCs/>
          <w:sz w:val="22"/>
          <w:szCs w:val="22"/>
        </w:rPr>
        <w:t xml:space="preserve"> for terrestrial plants</w:t>
      </w:r>
      <w:r w:rsidRPr="00317B71">
        <w:rPr>
          <w:rFonts w:asciiTheme="minorHAnsi" w:hAnsiTheme="minorHAnsi" w:cstheme="minorHAnsi"/>
          <w:bCs/>
          <w:i/>
          <w:iCs/>
          <w:color w:val="FF0000"/>
          <w:sz w:val="22"/>
          <w:szCs w:val="22"/>
        </w:rPr>
        <w:t xml:space="preserve"> </w:t>
      </w:r>
      <w:r w:rsidR="00E43414">
        <w:rPr>
          <w:rFonts w:asciiTheme="minorHAnsi" w:hAnsiTheme="minorHAnsi" w:cstheme="minorHAnsi"/>
          <w:bCs/>
          <w:i/>
          <w:iCs/>
          <w:color w:val="FF0000"/>
          <w:sz w:val="22"/>
          <w:szCs w:val="22"/>
        </w:rPr>
        <w:t xml:space="preserve">Sent to </w:t>
      </w:r>
      <w:r w:rsidRPr="00317B71">
        <w:rPr>
          <w:rFonts w:asciiTheme="minorHAnsi" w:hAnsiTheme="minorHAnsi" w:cstheme="minorHAnsi"/>
          <w:i/>
          <w:iCs/>
          <w:color w:val="FF0000"/>
          <w:sz w:val="22"/>
          <w:szCs w:val="22"/>
        </w:rPr>
        <w:t>Algal Research</w:t>
      </w:r>
    </w:p>
    <w:p w14:paraId="511B40D7" w14:textId="77777777" w:rsidR="00462AAB" w:rsidRPr="00895E00" w:rsidRDefault="00462AAB" w:rsidP="00576C2C">
      <w:pPr>
        <w:pStyle w:val="ListParagraph"/>
        <w:autoSpaceDE w:val="0"/>
        <w:autoSpaceDN w:val="0"/>
        <w:adjustRightInd w:val="0"/>
        <w:ind w:left="360"/>
        <w:rPr>
          <w:rFonts w:asciiTheme="minorHAnsi" w:eastAsia="ArialUnicodeMS" w:hAnsiTheme="minorHAnsi" w:cstheme="minorHAnsi"/>
          <w:i/>
          <w:iCs/>
          <w:color w:val="FF0000"/>
          <w:sz w:val="22"/>
          <w:szCs w:val="22"/>
          <w:lang w:eastAsia="en-US"/>
        </w:rPr>
      </w:pPr>
    </w:p>
    <w:p w14:paraId="1D935ACA" w14:textId="77777777" w:rsidR="000E433B" w:rsidRPr="002A353D" w:rsidRDefault="000E433B" w:rsidP="00571723">
      <w:pPr>
        <w:pStyle w:val="NormalWeb"/>
        <w:spacing w:beforeAutospacing="0" w:afterAutospacing="0"/>
        <w:ind w:right="-1417"/>
        <w:rPr>
          <w:rFonts w:asciiTheme="minorHAnsi" w:hAnsiTheme="minorHAnsi"/>
          <w:b/>
          <w:bCs/>
          <w:sz w:val="28"/>
          <w:szCs w:val="28"/>
        </w:rPr>
      </w:pPr>
    </w:p>
    <w:p w14:paraId="390EB354" w14:textId="77B05613" w:rsidR="000F49B8" w:rsidRPr="00892E8A" w:rsidRDefault="00892E8A" w:rsidP="00571723">
      <w:pPr>
        <w:pStyle w:val="NormalWeb"/>
        <w:spacing w:beforeAutospacing="0" w:afterAutospacing="0"/>
        <w:ind w:right="-1417"/>
        <w:rPr>
          <w:rFonts w:asciiTheme="minorHAnsi" w:hAnsiTheme="minorHAnsi" w:cstheme="majorBidi"/>
          <w:i/>
          <w:iCs/>
          <w:color w:val="FF0000"/>
          <w:sz w:val="20"/>
          <w:szCs w:val="20"/>
        </w:rPr>
      </w:pPr>
      <w:r w:rsidRPr="00892E8A">
        <w:rPr>
          <w:rFonts w:asciiTheme="minorHAnsi" w:hAnsiTheme="minorHAnsi"/>
          <w:b/>
          <w:bCs/>
          <w:sz w:val="22"/>
          <w:szCs w:val="22"/>
          <w:lang w:val="nl-NL"/>
        </w:rPr>
        <w:t>WEBSITE-JOURNALS</w:t>
      </w:r>
    </w:p>
    <w:p w14:paraId="04025CFC" w14:textId="77777777" w:rsidR="000F49B8" w:rsidRPr="00571723" w:rsidRDefault="000F49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sz w:val="22"/>
          <w:szCs w:val="22"/>
          <w:lang w:val="nl-NL" w:eastAsia="en-US"/>
        </w:rPr>
      </w:pPr>
    </w:p>
    <w:p w14:paraId="69B5DD40" w14:textId="77777777" w:rsidR="008D727F" w:rsidRPr="00741B1D" w:rsidRDefault="008D727F" w:rsidP="007371A8">
      <w:pPr>
        <w:spacing w:line="276" w:lineRule="auto"/>
        <w:ind w:left="540" w:right="-1054" w:hanging="540"/>
        <w:rPr>
          <w:rFonts w:asciiTheme="minorHAnsi" w:hAnsiTheme="minorHAnsi" w:cstheme="minorHAnsi"/>
          <w:sz w:val="22"/>
          <w:szCs w:val="22"/>
        </w:rPr>
      </w:pPr>
      <w:r w:rsidRPr="00571723">
        <w:rPr>
          <w:rFonts w:asciiTheme="minorHAnsi" w:hAnsiTheme="minorHAnsi" w:cs="Times New Roman"/>
          <w:sz w:val="24"/>
          <w:szCs w:val="24"/>
        </w:rPr>
        <w:t xml:space="preserve">1) </w:t>
      </w:r>
      <w:r w:rsidRPr="00741B1D">
        <w:rPr>
          <w:rFonts w:asciiTheme="minorHAnsi" w:hAnsiTheme="minorHAnsi" w:cstheme="minorHAnsi"/>
          <w:sz w:val="22"/>
          <w:szCs w:val="22"/>
        </w:rPr>
        <w:t xml:space="preserve">Network manager and founder of the Protein Purification Facility website of The Wolfson Centre in The Hebrew University: This site includes a plethora of information in the protein production field, used by students and researchers of many Universities. </w:t>
      </w:r>
    </w:p>
    <w:p w14:paraId="00F5D8D0" w14:textId="77777777" w:rsidR="008D727F" w:rsidRPr="00741B1D" w:rsidRDefault="008D727F" w:rsidP="007371A8">
      <w:pPr>
        <w:spacing w:line="276" w:lineRule="auto"/>
        <w:ind w:left="540"/>
        <w:rPr>
          <w:rFonts w:asciiTheme="minorHAnsi" w:hAnsiTheme="minorHAnsi" w:cstheme="minorHAnsi"/>
          <w:i/>
          <w:iCs/>
          <w:sz w:val="22"/>
          <w:szCs w:val="22"/>
        </w:rPr>
      </w:pPr>
      <w:r w:rsidRPr="00741B1D">
        <w:rPr>
          <w:rFonts w:asciiTheme="minorHAnsi" w:hAnsiTheme="minorHAnsi" w:cstheme="minorHAnsi"/>
          <w:i/>
          <w:iCs/>
          <w:sz w:val="22"/>
          <w:szCs w:val="22"/>
        </w:rPr>
        <w:t>More than 72,000 entries since September 2006</w:t>
      </w:r>
    </w:p>
    <w:p w14:paraId="728B6100" w14:textId="77777777" w:rsidR="008D727F" w:rsidRPr="00741B1D" w:rsidRDefault="00A545D0" w:rsidP="007371A8">
      <w:pPr>
        <w:spacing w:line="276" w:lineRule="auto"/>
        <w:ind w:firstLine="540"/>
        <w:rPr>
          <w:rFonts w:asciiTheme="minorHAnsi" w:hAnsiTheme="minorHAnsi" w:cstheme="minorHAnsi"/>
          <w:sz w:val="22"/>
          <w:szCs w:val="22"/>
        </w:rPr>
      </w:pPr>
      <w:hyperlink r:id="rId26" w:history="1">
        <w:r w:rsidR="008D727F" w:rsidRPr="00741B1D">
          <w:rPr>
            <w:rStyle w:val="Hyperlink"/>
            <w:rFonts w:asciiTheme="minorHAnsi" w:hAnsiTheme="minorHAnsi" w:cstheme="minorHAnsi"/>
            <w:sz w:val="22"/>
            <w:szCs w:val="22"/>
          </w:rPr>
          <w:t>http://www.ls.huji.ac.il/~purification/</w:t>
        </w:r>
      </w:hyperlink>
    </w:p>
    <w:p w14:paraId="68153B1A" w14:textId="77777777" w:rsidR="008D727F" w:rsidRPr="00741B1D" w:rsidRDefault="008D727F" w:rsidP="007371A8">
      <w:pPr>
        <w:spacing w:line="276" w:lineRule="auto"/>
        <w:ind w:left="540" w:right="-874" w:hanging="540"/>
        <w:rPr>
          <w:rFonts w:asciiTheme="minorHAnsi" w:hAnsiTheme="minorHAnsi" w:cstheme="minorHAnsi"/>
          <w:sz w:val="22"/>
          <w:szCs w:val="22"/>
        </w:rPr>
      </w:pPr>
      <w:r w:rsidRPr="00741B1D">
        <w:rPr>
          <w:rFonts w:asciiTheme="minorHAnsi" w:hAnsiTheme="minorHAnsi" w:cstheme="minorHAnsi"/>
          <w:sz w:val="22"/>
          <w:szCs w:val="22"/>
        </w:rPr>
        <w:lastRenderedPageBreak/>
        <w:t>2) Network manager of the Protein Production and Purification Partnership in Europe (P4EU) network</w:t>
      </w:r>
      <w:r w:rsidR="00C05CE4" w:rsidRPr="00741B1D">
        <w:rPr>
          <w:rFonts w:asciiTheme="minorHAnsi" w:hAnsiTheme="minorHAnsi" w:cstheme="minorHAnsi"/>
          <w:sz w:val="22"/>
          <w:szCs w:val="22"/>
        </w:rPr>
        <w:t xml:space="preserve"> since October 2011</w:t>
      </w:r>
      <w:r w:rsidRPr="00741B1D">
        <w:rPr>
          <w:rFonts w:asciiTheme="minorHAnsi" w:hAnsiTheme="minorHAnsi" w:cstheme="minorHAnsi"/>
          <w:sz w:val="22"/>
          <w:szCs w:val="22"/>
        </w:rPr>
        <w:t xml:space="preserve">: A platform for the exchange of information, </w:t>
      </w:r>
      <w:proofErr w:type="gramStart"/>
      <w:r w:rsidRPr="00741B1D">
        <w:rPr>
          <w:rFonts w:asciiTheme="minorHAnsi" w:hAnsiTheme="minorHAnsi" w:cstheme="minorHAnsi"/>
          <w:sz w:val="22"/>
          <w:szCs w:val="22"/>
        </w:rPr>
        <w:t>know-how</w:t>
      </w:r>
      <w:proofErr w:type="gramEnd"/>
      <w:r w:rsidRPr="00741B1D">
        <w:rPr>
          <w:rFonts w:asciiTheme="minorHAnsi" w:hAnsiTheme="minorHAnsi" w:cstheme="minorHAnsi"/>
          <w:sz w:val="22"/>
          <w:szCs w:val="22"/>
        </w:rPr>
        <w:t xml:space="preserve"> and materials between core facility labs in the field of protein expression and purification.</w:t>
      </w:r>
    </w:p>
    <w:p w14:paraId="5C86F5B7" w14:textId="0B20233A" w:rsidR="00401C6D" w:rsidRPr="00741B1D" w:rsidRDefault="008D727F" w:rsidP="00576C2C">
      <w:pPr>
        <w:spacing w:line="276" w:lineRule="auto"/>
        <w:ind w:left="540" w:right="-874" w:hanging="540"/>
        <w:rPr>
          <w:rFonts w:asciiTheme="minorHAnsi" w:hAnsiTheme="minorHAnsi" w:cstheme="minorHAnsi"/>
          <w:sz w:val="22"/>
          <w:szCs w:val="22"/>
        </w:rPr>
      </w:pPr>
      <w:r w:rsidRPr="00741B1D">
        <w:rPr>
          <w:rFonts w:asciiTheme="minorHAnsi" w:hAnsiTheme="minorHAnsi" w:cstheme="minorHAnsi"/>
          <w:sz w:val="22"/>
          <w:szCs w:val="22"/>
        </w:rPr>
        <w:tab/>
      </w:r>
      <w:hyperlink r:id="rId27" w:history="1">
        <w:r w:rsidR="00741B1D" w:rsidRPr="00741B1D">
          <w:rPr>
            <w:rStyle w:val="Hyperlink"/>
            <w:rFonts w:asciiTheme="minorHAnsi" w:hAnsiTheme="minorHAnsi" w:cstheme="minorHAnsi"/>
            <w:sz w:val="22"/>
            <w:szCs w:val="22"/>
          </w:rPr>
          <w:t>https://p4eu.org/</w:t>
        </w:r>
      </w:hyperlink>
    </w:p>
    <w:p w14:paraId="055567BC" w14:textId="77777777" w:rsidR="00576C2C" w:rsidRDefault="008D727F" w:rsidP="00576C2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theme="minorHAnsi"/>
          <w:i/>
          <w:iCs/>
          <w:sz w:val="22"/>
          <w:szCs w:val="22"/>
        </w:rPr>
      </w:pPr>
      <w:r w:rsidRPr="00741B1D">
        <w:rPr>
          <w:rFonts w:asciiTheme="minorHAnsi" w:hAnsiTheme="minorHAnsi" w:cstheme="minorHAnsi"/>
          <w:sz w:val="22"/>
          <w:szCs w:val="22"/>
        </w:rPr>
        <w:t>3</w:t>
      </w:r>
      <w:r w:rsidR="00401C6D" w:rsidRPr="00741B1D">
        <w:rPr>
          <w:rFonts w:asciiTheme="minorHAnsi" w:hAnsiTheme="minorHAnsi" w:cstheme="minorHAnsi"/>
          <w:sz w:val="22"/>
          <w:szCs w:val="22"/>
        </w:rPr>
        <w:t xml:space="preserve">) </w:t>
      </w:r>
      <w:proofErr w:type="spellStart"/>
      <w:r w:rsidR="000F49B8" w:rsidRPr="00741B1D">
        <w:rPr>
          <w:rFonts w:asciiTheme="minorHAnsi" w:hAnsiTheme="minorHAnsi" w:cstheme="minorHAnsi"/>
          <w:sz w:val="22"/>
          <w:szCs w:val="22"/>
        </w:rPr>
        <w:t>Neubig</w:t>
      </w:r>
      <w:proofErr w:type="spellEnd"/>
      <w:r w:rsidR="000F49B8" w:rsidRPr="00741B1D">
        <w:rPr>
          <w:rFonts w:asciiTheme="minorHAnsi" w:hAnsiTheme="minorHAnsi" w:cstheme="minorHAnsi"/>
          <w:sz w:val="22"/>
          <w:szCs w:val="22"/>
        </w:rPr>
        <w:t xml:space="preserve"> R, and Roman D, (2004) Sites of interest on the World Wide Web </w:t>
      </w:r>
      <w:r w:rsidR="000F49B8" w:rsidRPr="00741B1D">
        <w:rPr>
          <w:rFonts w:asciiTheme="minorHAnsi" w:hAnsiTheme="minorHAnsi" w:cstheme="minorHAnsi"/>
          <w:i/>
          <w:iCs/>
          <w:sz w:val="22"/>
          <w:szCs w:val="22"/>
        </w:rPr>
        <w:t>Mol. Interv.4: 298</w:t>
      </w:r>
    </w:p>
    <w:p w14:paraId="2D4B252A" w14:textId="77777777" w:rsidR="00576C2C" w:rsidRDefault="008D727F" w:rsidP="00576C2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567" w:hanging="567"/>
        <w:rPr>
          <w:rStyle w:val="Hyperlink"/>
          <w:rFonts w:asciiTheme="minorHAnsi" w:hAnsiTheme="minorHAnsi" w:cstheme="minorHAnsi"/>
          <w:sz w:val="18"/>
          <w:szCs w:val="18"/>
        </w:rPr>
      </w:pPr>
      <w:r w:rsidRPr="00741B1D">
        <w:rPr>
          <w:rFonts w:asciiTheme="minorHAnsi" w:hAnsiTheme="minorHAnsi" w:cstheme="minorHAnsi"/>
          <w:sz w:val="22"/>
          <w:szCs w:val="22"/>
        </w:rPr>
        <w:t>4</w:t>
      </w:r>
      <w:r w:rsidR="00401C6D" w:rsidRPr="00741B1D">
        <w:rPr>
          <w:rFonts w:asciiTheme="minorHAnsi" w:hAnsiTheme="minorHAnsi" w:cstheme="minorHAnsi"/>
          <w:sz w:val="22"/>
          <w:szCs w:val="22"/>
        </w:rPr>
        <w:t>)</w:t>
      </w:r>
      <w:r w:rsidR="00401C6D" w:rsidRPr="00741B1D">
        <w:rPr>
          <w:rFonts w:asciiTheme="minorHAnsi" w:hAnsiTheme="minorHAnsi" w:cstheme="minorHAnsi"/>
          <w:i/>
          <w:iCs/>
          <w:sz w:val="22"/>
          <w:szCs w:val="22"/>
        </w:rPr>
        <w:t xml:space="preserve"> </w:t>
      </w:r>
      <w:r w:rsidR="00401C6D" w:rsidRPr="00741B1D">
        <w:rPr>
          <w:rFonts w:asciiTheme="minorHAnsi" w:hAnsiTheme="minorHAnsi" w:cstheme="minorHAnsi"/>
          <w:sz w:val="22"/>
          <w:szCs w:val="22"/>
        </w:rPr>
        <w:t xml:space="preserve">Lederman L. (2009) Protein Isolation and Purification – Tech News </w:t>
      </w:r>
      <w:proofErr w:type="spellStart"/>
      <w:r w:rsidR="00401C6D" w:rsidRPr="00741B1D">
        <w:rPr>
          <w:rFonts w:asciiTheme="minorHAnsi" w:hAnsiTheme="minorHAnsi" w:cstheme="minorHAnsi"/>
          <w:i/>
          <w:iCs/>
          <w:sz w:val="22"/>
          <w:szCs w:val="22"/>
        </w:rPr>
        <w:t>BioTechniques</w:t>
      </w:r>
      <w:proofErr w:type="spellEnd"/>
      <w:r w:rsidR="00401C6D" w:rsidRPr="00741B1D">
        <w:rPr>
          <w:rFonts w:asciiTheme="minorHAnsi" w:hAnsiTheme="minorHAnsi" w:cstheme="minorHAnsi"/>
          <w:i/>
          <w:iCs/>
          <w:sz w:val="22"/>
          <w:szCs w:val="22"/>
        </w:rPr>
        <w:t xml:space="preserve"> 46:87-89</w:t>
      </w:r>
      <w:r w:rsidR="00401C6D" w:rsidRPr="00741B1D">
        <w:rPr>
          <w:rFonts w:asciiTheme="minorHAnsi" w:hAnsiTheme="minorHAnsi" w:cstheme="minorHAnsi"/>
          <w:sz w:val="22"/>
          <w:szCs w:val="22"/>
        </w:rPr>
        <w:t xml:space="preserve"> </w:t>
      </w:r>
      <w:hyperlink r:id="rId28" w:history="1">
        <w:r w:rsidR="00F20FDB" w:rsidRPr="00741B1D">
          <w:rPr>
            <w:rStyle w:val="Hyperlink"/>
            <w:rFonts w:asciiTheme="minorHAnsi" w:hAnsiTheme="minorHAnsi" w:cstheme="minorHAnsi"/>
            <w:sz w:val="18"/>
            <w:szCs w:val="18"/>
          </w:rPr>
          <w:t>http://www.biotechniques.com/BiotechniquesJournal/2009/February/Protein-Isolation-and-Purification/biotechniques-92073.html?service=print</w:t>
        </w:r>
      </w:hyperlink>
    </w:p>
    <w:p w14:paraId="751BF3A7" w14:textId="77777777" w:rsidR="00576C2C" w:rsidRDefault="00B661EA" w:rsidP="00576C2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567" w:hanging="567"/>
        <w:rPr>
          <w:rFonts w:asciiTheme="minorHAnsi" w:hAnsiTheme="minorHAnsi" w:cstheme="minorHAnsi"/>
          <w:sz w:val="22"/>
          <w:szCs w:val="22"/>
        </w:rPr>
      </w:pPr>
      <w:r w:rsidRPr="00741B1D">
        <w:rPr>
          <w:rFonts w:asciiTheme="minorHAnsi" w:hAnsiTheme="minorHAnsi" w:cstheme="minorHAnsi"/>
          <w:sz w:val="22"/>
          <w:szCs w:val="22"/>
        </w:rPr>
        <w:t xml:space="preserve">5) </w:t>
      </w:r>
      <w:r w:rsidRPr="00741B1D">
        <w:rPr>
          <w:rFonts w:asciiTheme="minorHAnsi" w:hAnsiTheme="minorHAnsi" w:cstheme="minorHAnsi"/>
          <w:sz w:val="22"/>
          <w:szCs w:val="22"/>
          <w:lang w:val="en-GB"/>
        </w:rPr>
        <w:t>F1000</w:t>
      </w:r>
      <w:r w:rsidR="00741B1D">
        <w:rPr>
          <w:rFonts w:asciiTheme="minorHAnsi" w:hAnsiTheme="minorHAnsi" w:cstheme="minorHAnsi"/>
          <w:sz w:val="22"/>
          <w:szCs w:val="22"/>
          <w:lang w:val="en-GB"/>
        </w:rPr>
        <w:t>, Faculty of 1000,</w:t>
      </w:r>
      <w:r w:rsidRPr="00741B1D">
        <w:rPr>
          <w:rFonts w:asciiTheme="minorHAnsi" w:hAnsiTheme="minorHAnsi" w:cstheme="minorHAnsi"/>
          <w:sz w:val="22"/>
          <w:szCs w:val="22"/>
          <w:lang w:val="en-GB"/>
        </w:rPr>
        <w:t xml:space="preserve"> </w:t>
      </w:r>
      <w:r w:rsidRPr="00741B1D">
        <w:rPr>
          <w:rFonts w:asciiTheme="minorHAnsi" w:hAnsiTheme="minorHAnsi" w:cstheme="minorHAnsi"/>
          <w:sz w:val="22"/>
          <w:szCs w:val="22"/>
        </w:rPr>
        <w:t xml:space="preserve">Faculty Member </w:t>
      </w:r>
      <w:r w:rsidR="008A3106" w:rsidRPr="00741B1D">
        <w:rPr>
          <w:rFonts w:asciiTheme="minorHAnsi" w:hAnsiTheme="minorHAnsi" w:cstheme="minorHAnsi"/>
          <w:sz w:val="22"/>
          <w:szCs w:val="22"/>
        </w:rPr>
        <w:t xml:space="preserve">(contributor) </w:t>
      </w:r>
      <w:r w:rsidRPr="00741B1D">
        <w:rPr>
          <w:rFonts w:asciiTheme="minorHAnsi" w:hAnsiTheme="minorHAnsi" w:cstheme="minorHAnsi"/>
          <w:sz w:val="22"/>
          <w:szCs w:val="22"/>
          <w:lang w:val="en-GB"/>
        </w:rPr>
        <w:t xml:space="preserve">since </w:t>
      </w:r>
      <w:proofErr w:type="gramStart"/>
      <w:r w:rsidRPr="00741B1D">
        <w:rPr>
          <w:rFonts w:asciiTheme="minorHAnsi" w:hAnsiTheme="minorHAnsi" w:cstheme="minorHAnsi"/>
          <w:sz w:val="22"/>
          <w:szCs w:val="22"/>
          <w:lang w:val="en-GB"/>
        </w:rPr>
        <w:t>2008</w:t>
      </w:r>
      <w:r w:rsidR="008A3106" w:rsidRPr="00741B1D">
        <w:rPr>
          <w:rFonts w:asciiTheme="minorHAnsi" w:hAnsiTheme="minorHAnsi" w:cstheme="minorHAnsi"/>
          <w:sz w:val="22"/>
          <w:szCs w:val="22"/>
          <w:lang w:val="en-GB"/>
        </w:rPr>
        <w:t xml:space="preserve">  (</w:t>
      </w:r>
      <w:proofErr w:type="gramEnd"/>
      <w:r w:rsidR="008A3106" w:rsidRPr="00741B1D">
        <w:rPr>
          <w:rFonts w:asciiTheme="minorHAnsi" w:hAnsiTheme="minorHAnsi" w:cstheme="minorHAnsi"/>
          <w:sz w:val="22"/>
          <w:szCs w:val="22"/>
          <w:lang w:val="en-GB"/>
        </w:rPr>
        <w:t xml:space="preserve"> </w:t>
      </w:r>
      <w:hyperlink r:id="rId29" w:history="1">
        <w:r w:rsidR="008A3106" w:rsidRPr="00741B1D">
          <w:rPr>
            <w:rStyle w:val="Hyperlink"/>
            <w:rFonts w:asciiTheme="minorHAnsi" w:hAnsiTheme="minorHAnsi" w:cstheme="minorHAnsi"/>
            <w:sz w:val="22"/>
            <w:szCs w:val="22"/>
          </w:rPr>
          <w:t>http://f1000.com/my</w:t>
        </w:r>
      </w:hyperlink>
      <w:r w:rsidR="008A3106" w:rsidRPr="00741B1D">
        <w:rPr>
          <w:rFonts w:asciiTheme="minorHAnsi" w:hAnsiTheme="minorHAnsi" w:cstheme="minorHAnsi"/>
          <w:sz w:val="22"/>
          <w:szCs w:val="22"/>
        </w:rPr>
        <w:t>)</w:t>
      </w:r>
    </w:p>
    <w:p w14:paraId="5F603759" w14:textId="77777777" w:rsidR="00576C2C" w:rsidRDefault="00B661EA" w:rsidP="00576C2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567" w:hanging="567"/>
        <w:rPr>
          <w:rFonts w:asciiTheme="minorHAnsi" w:hAnsiTheme="minorHAnsi" w:cstheme="minorHAnsi"/>
          <w:sz w:val="22"/>
          <w:szCs w:val="22"/>
          <w:lang w:val="en-GB"/>
        </w:rPr>
      </w:pPr>
      <w:r w:rsidRPr="00741B1D">
        <w:rPr>
          <w:rFonts w:asciiTheme="minorHAnsi" w:hAnsiTheme="minorHAnsi" w:cstheme="minorHAnsi"/>
          <w:sz w:val="22"/>
          <w:szCs w:val="22"/>
        </w:rPr>
        <w:t>6</w:t>
      </w:r>
      <w:r w:rsidR="007371A8" w:rsidRPr="00741B1D">
        <w:rPr>
          <w:rFonts w:asciiTheme="minorHAnsi" w:hAnsiTheme="minorHAnsi" w:cstheme="minorHAnsi"/>
          <w:sz w:val="22"/>
          <w:szCs w:val="22"/>
        </w:rPr>
        <w:t xml:space="preserve">)  </w:t>
      </w:r>
      <w:r w:rsidR="007371A8" w:rsidRPr="00741B1D">
        <w:rPr>
          <w:rFonts w:asciiTheme="minorHAnsi" w:hAnsiTheme="minorHAnsi" w:cstheme="minorHAnsi"/>
          <w:sz w:val="22"/>
          <w:szCs w:val="22"/>
          <w:lang w:val="en-GB"/>
        </w:rPr>
        <w:t>Editorial Board of F1000 Research since May 2012</w:t>
      </w:r>
      <w:r w:rsidR="007371A8" w:rsidRPr="00741B1D">
        <w:rPr>
          <w:rFonts w:asciiTheme="minorHAnsi" w:hAnsiTheme="minorHAnsi" w:cstheme="minorHAnsi"/>
          <w:color w:val="1F497D"/>
          <w:sz w:val="22"/>
          <w:szCs w:val="22"/>
          <w:lang w:val="en-GB"/>
        </w:rPr>
        <w:t xml:space="preserve"> (</w:t>
      </w:r>
      <w:hyperlink r:id="rId30" w:history="1">
        <w:r w:rsidR="007371A8" w:rsidRPr="00741B1D">
          <w:rPr>
            <w:rStyle w:val="Hyperlink"/>
            <w:rFonts w:asciiTheme="minorHAnsi" w:hAnsiTheme="minorHAnsi" w:cstheme="minorHAnsi"/>
            <w:sz w:val="22"/>
            <w:szCs w:val="22"/>
            <w:lang w:val="en-GB"/>
          </w:rPr>
          <w:t>http://f1000research.com</w:t>
        </w:r>
      </w:hyperlink>
      <w:r w:rsidR="007371A8" w:rsidRPr="00741B1D">
        <w:rPr>
          <w:rFonts w:asciiTheme="minorHAnsi" w:hAnsiTheme="minorHAnsi" w:cstheme="minorHAnsi"/>
          <w:sz w:val="22"/>
          <w:szCs w:val="22"/>
          <w:lang w:val="en-GB"/>
        </w:rPr>
        <w:t>)</w:t>
      </w:r>
    </w:p>
    <w:p w14:paraId="177F0B0A" w14:textId="77777777" w:rsidR="00576C2C" w:rsidRDefault="00B661EA" w:rsidP="00576C2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567" w:hanging="567"/>
        <w:rPr>
          <w:rFonts w:asciiTheme="minorHAnsi" w:hAnsiTheme="minorHAnsi" w:cstheme="minorHAnsi"/>
          <w:sz w:val="22"/>
          <w:szCs w:val="22"/>
        </w:rPr>
      </w:pPr>
      <w:r w:rsidRPr="00741B1D">
        <w:rPr>
          <w:rFonts w:asciiTheme="minorHAnsi" w:hAnsiTheme="minorHAnsi" w:cstheme="minorHAnsi"/>
          <w:sz w:val="22"/>
          <w:szCs w:val="22"/>
        </w:rPr>
        <w:t>7</w:t>
      </w:r>
      <w:r w:rsidR="00C05CE4" w:rsidRPr="00741B1D">
        <w:rPr>
          <w:rFonts w:asciiTheme="minorHAnsi" w:hAnsiTheme="minorHAnsi" w:cstheme="minorHAnsi"/>
          <w:sz w:val="22"/>
          <w:szCs w:val="22"/>
        </w:rPr>
        <w:t xml:space="preserve">) </w:t>
      </w:r>
      <w:hyperlink r:id="rId31" w:history="1">
        <w:r w:rsidR="00C05CE4" w:rsidRPr="00741B1D">
          <w:rPr>
            <w:rStyle w:val="Hyperlink"/>
            <w:rFonts w:asciiTheme="minorHAnsi" w:hAnsiTheme="minorHAnsi" w:cstheme="minorHAnsi"/>
            <w:color w:val="000000"/>
            <w:sz w:val="22"/>
            <w:szCs w:val="22"/>
            <w:u w:val="none"/>
          </w:rPr>
          <w:t>GE Healthcare Life Sciences</w:t>
        </w:r>
      </w:hyperlink>
      <w:r w:rsidR="00C05CE4" w:rsidRPr="00741B1D">
        <w:rPr>
          <w:rFonts w:asciiTheme="minorHAnsi" w:hAnsiTheme="minorHAnsi" w:cstheme="minorHAnsi"/>
          <w:sz w:val="22"/>
          <w:szCs w:val="22"/>
        </w:rPr>
        <w:t>: External Links Resources for Tagged Protein purification</w:t>
      </w:r>
      <w:r w:rsidR="00F20FDB" w:rsidRPr="00741B1D">
        <w:rPr>
          <w:rFonts w:asciiTheme="minorHAnsi" w:hAnsiTheme="minorHAnsi" w:cstheme="minorHAnsi"/>
          <w:sz w:val="22"/>
          <w:szCs w:val="22"/>
        </w:rPr>
        <w:t xml:space="preserve"> </w:t>
      </w:r>
      <w:hyperlink r:id="rId32" w:history="1">
        <w:r w:rsidR="00C05CE4" w:rsidRPr="00741B1D">
          <w:rPr>
            <w:rStyle w:val="Hyperlink"/>
            <w:rFonts w:asciiTheme="minorHAnsi" w:hAnsiTheme="minorHAnsi" w:cstheme="minorHAnsi"/>
            <w:sz w:val="18"/>
            <w:szCs w:val="18"/>
          </w:rPr>
          <w:t>http://sciencedirect.verticalsearchworks.com/EN/Microsites/1/GE+Healthcare/Home</w:t>
        </w:r>
      </w:hyperlink>
      <w:r w:rsidR="00C05CE4" w:rsidRPr="00741B1D">
        <w:rPr>
          <w:rFonts w:asciiTheme="minorHAnsi" w:hAnsiTheme="minorHAnsi" w:cstheme="minorHAnsi"/>
          <w:sz w:val="22"/>
          <w:szCs w:val="22"/>
        </w:rPr>
        <w:t xml:space="preserve"> </w:t>
      </w:r>
    </w:p>
    <w:p w14:paraId="0D44DC6C" w14:textId="137E9DD2" w:rsidR="00F20FDB" w:rsidRPr="00576C2C" w:rsidRDefault="00F20FDB" w:rsidP="00576C2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567" w:hanging="567"/>
        <w:rPr>
          <w:rFonts w:asciiTheme="minorHAnsi" w:hAnsiTheme="minorHAnsi" w:cstheme="minorHAnsi"/>
          <w:i/>
          <w:iCs/>
          <w:sz w:val="22"/>
          <w:szCs w:val="22"/>
        </w:rPr>
      </w:pPr>
      <w:r w:rsidRPr="00571723">
        <w:rPr>
          <w:rFonts w:asciiTheme="minorHAnsi" w:hAnsiTheme="minorHAnsi" w:cstheme="majorBidi"/>
          <w:sz w:val="22"/>
          <w:szCs w:val="22"/>
        </w:rPr>
        <w:t xml:space="preserve">8) </w:t>
      </w:r>
      <w:r w:rsidRPr="00F56EB9">
        <w:rPr>
          <w:rFonts w:asciiTheme="minorHAnsi" w:hAnsiTheme="minorHAnsi" w:cstheme="majorBidi"/>
          <w:sz w:val="22"/>
          <w:szCs w:val="22"/>
        </w:rPr>
        <w:t xml:space="preserve">Pure Pursuits: Techniques for simpler, cheaper, and better antibody purification. By Katherine Bagley. The Scientist May, </w:t>
      </w:r>
      <w:r w:rsidR="00576C2C" w:rsidRPr="00F56EB9">
        <w:rPr>
          <w:rFonts w:asciiTheme="minorHAnsi" w:hAnsiTheme="minorHAnsi" w:cstheme="majorBidi"/>
          <w:sz w:val="22"/>
          <w:szCs w:val="22"/>
        </w:rPr>
        <w:t>1</w:t>
      </w:r>
      <w:r w:rsidR="00576C2C" w:rsidRPr="00F56EB9">
        <w:rPr>
          <w:rFonts w:asciiTheme="minorHAnsi" w:hAnsiTheme="minorHAnsi" w:cstheme="majorBidi"/>
          <w:sz w:val="22"/>
          <w:szCs w:val="22"/>
          <w:vertAlign w:val="superscript"/>
        </w:rPr>
        <w:t>st</w:t>
      </w:r>
      <w:r w:rsidR="00576C2C" w:rsidRPr="00F56EB9">
        <w:rPr>
          <w:rFonts w:asciiTheme="minorHAnsi" w:hAnsiTheme="minorHAnsi" w:cstheme="majorBidi"/>
          <w:sz w:val="22"/>
          <w:szCs w:val="22"/>
        </w:rPr>
        <w:t>,</w:t>
      </w:r>
      <w:r w:rsidRPr="00F56EB9">
        <w:rPr>
          <w:rFonts w:asciiTheme="minorHAnsi" w:hAnsiTheme="minorHAnsi" w:cstheme="majorBidi"/>
          <w:sz w:val="22"/>
          <w:szCs w:val="22"/>
        </w:rPr>
        <w:t xml:space="preserve"> </w:t>
      </w:r>
      <w:proofErr w:type="gramStart"/>
      <w:r w:rsidRPr="00F56EB9">
        <w:rPr>
          <w:rFonts w:asciiTheme="minorHAnsi" w:hAnsiTheme="minorHAnsi" w:cstheme="majorBidi"/>
          <w:sz w:val="22"/>
          <w:szCs w:val="22"/>
        </w:rPr>
        <w:t>2012</w:t>
      </w:r>
      <w:r w:rsidRPr="00571723">
        <w:rPr>
          <w:rFonts w:asciiTheme="minorHAnsi" w:hAnsiTheme="minorHAnsi" w:cstheme="majorBidi"/>
          <w:color w:val="333333"/>
          <w:sz w:val="22"/>
          <w:szCs w:val="22"/>
        </w:rPr>
        <w:t xml:space="preserve">  </w:t>
      </w:r>
      <w:proofErr w:type="gramEnd"/>
      <w:r w:rsidR="00F14F9D">
        <w:fldChar w:fldCharType="begin"/>
      </w:r>
      <w:r w:rsidR="00F14F9D">
        <w:instrText xml:space="preserve"> HYPERLINK "http://the-scientist.com/2012/05/01/pure-pursuits/" </w:instrText>
      </w:r>
      <w:r w:rsidR="00F14F9D">
        <w:fldChar w:fldCharType="separate"/>
      </w:r>
      <w:r w:rsidRPr="00571723">
        <w:rPr>
          <w:rStyle w:val="Hyperlink"/>
          <w:rFonts w:asciiTheme="minorHAnsi" w:hAnsiTheme="minorHAnsi"/>
          <w:sz w:val="16"/>
          <w:szCs w:val="16"/>
        </w:rPr>
        <w:t>http://the-scientist.com/2012/05/01/pure-pursuits/</w:t>
      </w:r>
      <w:r w:rsidR="00F14F9D">
        <w:rPr>
          <w:rStyle w:val="Hyperlink"/>
          <w:rFonts w:asciiTheme="minorHAnsi" w:hAnsiTheme="minorHAnsi"/>
          <w:sz w:val="16"/>
          <w:szCs w:val="16"/>
        </w:rPr>
        <w:fldChar w:fldCharType="end"/>
      </w:r>
    </w:p>
    <w:p w14:paraId="25C8D2AF" w14:textId="77777777" w:rsidR="007371A8" w:rsidRPr="00571723" w:rsidRDefault="007371A8" w:rsidP="007371A8">
      <w:pPr>
        <w:pStyle w:val="Default"/>
        <w:spacing w:before="220" w:after="20" w:line="276" w:lineRule="auto"/>
        <w:ind w:right="-1140" w:firstLine="720"/>
        <w:rPr>
          <w:rFonts w:asciiTheme="minorHAnsi" w:hAnsiTheme="minorHAnsi" w:cs="Times New Roman"/>
          <w:sz w:val="22"/>
          <w:szCs w:val="22"/>
        </w:rPr>
      </w:pPr>
    </w:p>
    <w:p w14:paraId="244746F0" w14:textId="77777777" w:rsidR="00401C6D" w:rsidRPr="00571723" w:rsidRDefault="00401C6D">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sz w:val="22"/>
          <w:szCs w:val="22"/>
          <w:lang w:eastAsia="en-US"/>
        </w:rPr>
      </w:pPr>
    </w:p>
    <w:p w14:paraId="5D7923FA" w14:textId="52DD5792" w:rsidR="008D727F" w:rsidRPr="00892E8A" w:rsidRDefault="00F523C1" w:rsidP="008D727F">
      <w:pPr>
        <w:rPr>
          <w:rFonts w:asciiTheme="minorHAnsi" w:hAnsiTheme="minorHAnsi"/>
          <w:b/>
          <w:bCs/>
          <w:sz w:val="22"/>
          <w:szCs w:val="22"/>
        </w:rPr>
      </w:pPr>
      <w:r>
        <w:rPr>
          <w:rFonts w:asciiTheme="minorHAnsi" w:hAnsiTheme="minorHAnsi"/>
          <w:b/>
          <w:bCs/>
          <w:sz w:val="22"/>
          <w:szCs w:val="22"/>
        </w:rPr>
        <w:t xml:space="preserve">COURSES in </w:t>
      </w:r>
      <w:proofErr w:type="gramStart"/>
      <w:r>
        <w:rPr>
          <w:rFonts w:asciiTheme="minorHAnsi" w:hAnsiTheme="minorHAnsi"/>
          <w:b/>
          <w:bCs/>
          <w:sz w:val="22"/>
          <w:szCs w:val="22"/>
        </w:rPr>
        <w:t>The</w:t>
      </w:r>
      <w:proofErr w:type="gramEnd"/>
      <w:r>
        <w:rPr>
          <w:rFonts w:asciiTheme="minorHAnsi" w:hAnsiTheme="minorHAnsi"/>
          <w:b/>
          <w:bCs/>
          <w:sz w:val="22"/>
          <w:szCs w:val="22"/>
        </w:rPr>
        <w:t xml:space="preserve"> HEBREW UNIVERSITY</w:t>
      </w:r>
    </w:p>
    <w:p w14:paraId="0B660FE8" w14:textId="77777777" w:rsidR="000E433B" w:rsidRDefault="000E433B" w:rsidP="008D727F">
      <w:pPr>
        <w:rPr>
          <w:rFonts w:asciiTheme="minorHAnsi" w:hAnsiTheme="minorHAnsi"/>
          <w:b/>
          <w:bCs/>
          <w:sz w:val="28"/>
          <w:szCs w:val="28"/>
          <w:u w:val="single"/>
        </w:rPr>
      </w:pPr>
    </w:p>
    <w:p w14:paraId="657CE1D7" w14:textId="77777777" w:rsidR="008D727F" w:rsidRPr="00576C2C" w:rsidRDefault="008D727F" w:rsidP="00ED39EC">
      <w:pPr>
        <w:pStyle w:val="ListParagraph"/>
        <w:numPr>
          <w:ilvl w:val="0"/>
          <w:numId w:val="12"/>
        </w:numPr>
        <w:ind w:left="0" w:right="-1077" w:hanging="284"/>
        <w:rPr>
          <w:rFonts w:asciiTheme="minorHAnsi" w:hAnsiTheme="minorHAnsi"/>
          <w:b/>
          <w:bCs/>
          <w:sz w:val="22"/>
          <w:szCs w:val="22"/>
          <w:u w:val="single"/>
        </w:rPr>
      </w:pPr>
      <w:r w:rsidRPr="00576C2C">
        <w:rPr>
          <w:rFonts w:asciiTheme="minorHAnsi" w:hAnsiTheme="minorHAnsi"/>
          <w:sz w:val="22"/>
          <w:szCs w:val="22"/>
        </w:rPr>
        <w:t>PURIFICATION &amp; EXPRESSION OF RECO</w:t>
      </w:r>
      <w:smartTag w:uri="urn:schemas-microsoft-com:office:smarttags" w:element="stockticker">
        <w:r w:rsidRPr="00576C2C">
          <w:rPr>
            <w:rFonts w:asciiTheme="minorHAnsi" w:hAnsiTheme="minorHAnsi"/>
            <w:sz w:val="22"/>
            <w:szCs w:val="22"/>
          </w:rPr>
          <w:t>MBI</w:t>
        </w:r>
      </w:smartTag>
      <w:r w:rsidRPr="00576C2C">
        <w:rPr>
          <w:rFonts w:asciiTheme="minorHAnsi" w:hAnsiTheme="minorHAnsi"/>
          <w:sz w:val="22"/>
          <w:szCs w:val="22"/>
        </w:rPr>
        <w:t xml:space="preserve">NANT PROTEIN #72681 </w:t>
      </w:r>
    </w:p>
    <w:p w14:paraId="02F0D58B" w14:textId="77777777" w:rsidR="000E433B" w:rsidRPr="00576C2C" w:rsidRDefault="008D727F" w:rsidP="000E433B">
      <w:pPr>
        <w:ind w:right="-1077"/>
        <w:rPr>
          <w:rFonts w:asciiTheme="minorHAnsi" w:hAnsiTheme="minorHAnsi"/>
          <w:sz w:val="22"/>
          <w:szCs w:val="22"/>
        </w:rPr>
      </w:pPr>
      <w:r w:rsidRPr="00576C2C">
        <w:rPr>
          <w:rFonts w:asciiTheme="minorHAnsi" w:hAnsiTheme="minorHAnsi"/>
          <w:sz w:val="22"/>
          <w:szCs w:val="22"/>
        </w:rPr>
        <w:t xml:space="preserve">Mario Lebendiker and Tsafi Danieli: Theoretical course two hours per week during one semester </w:t>
      </w:r>
      <w:r w:rsidR="00ED39EC" w:rsidRPr="00576C2C">
        <w:rPr>
          <w:rFonts w:asciiTheme="minorHAnsi" w:hAnsiTheme="minorHAnsi"/>
          <w:sz w:val="22"/>
          <w:szCs w:val="22"/>
        </w:rPr>
        <w:t xml:space="preserve">Years: 2002, 2003, 2005, 2007, 2009, 2010, </w:t>
      </w:r>
      <w:proofErr w:type="gramStart"/>
      <w:r w:rsidR="00ED39EC" w:rsidRPr="00576C2C">
        <w:rPr>
          <w:rFonts w:asciiTheme="minorHAnsi" w:hAnsiTheme="minorHAnsi"/>
          <w:sz w:val="22"/>
          <w:szCs w:val="22"/>
        </w:rPr>
        <w:t>2012</w:t>
      </w:r>
      <w:proofErr w:type="gramEnd"/>
    </w:p>
    <w:p w14:paraId="6C3CE034" w14:textId="77777777" w:rsidR="008D727F" w:rsidRPr="00576C2C" w:rsidRDefault="000E433B" w:rsidP="000E433B">
      <w:pPr>
        <w:ind w:right="-1077" w:hanging="284"/>
        <w:rPr>
          <w:rFonts w:asciiTheme="minorHAnsi" w:hAnsiTheme="minorHAnsi"/>
          <w:sz w:val="22"/>
          <w:szCs w:val="22"/>
        </w:rPr>
      </w:pPr>
      <w:r w:rsidRPr="00576C2C">
        <w:rPr>
          <w:rFonts w:asciiTheme="minorHAnsi" w:hAnsiTheme="minorHAnsi"/>
          <w:sz w:val="22"/>
          <w:szCs w:val="22"/>
        </w:rPr>
        <w:t>2</w:t>
      </w:r>
      <w:r w:rsidR="008D727F" w:rsidRPr="00576C2C">
        <w:rPr>
          <w:rFonts w:asciiTheme="minorHAnsi" w:hAnsiTheme="minorHAnsi"/>
          <w:sz w:val="22"/>
          <w:szCs w:val="22"/>
        </w:rPr>
        <w:t xml:space="preserve">) </w:t>
      </w:r>
      <w:r w:rsidRPr="00576C2C">
        <w:rPr>
          <w:rFonts w:asciiTheme="minorHAnsi" w:hAnsiTheme="minorHAnsi"/>
          <w:sz w:val="22"/>
          <w:szCs w:val="22"/>
        </w:rPr>
        <w:t xml:space="preserve">  </w:t>
      </w:r>
      <w:r w:rsidR="008D727F" w:rsidRPr="00576C2C">
        <w:rPr>
          <w:rFonts w:asciiTheme="minorHAnsi" w:hAnsiTheme="minorHAnsi"/>
          <w:sz w:val="22"/>
          <w:szCs w:val="22"/>
        </w:rPr>
        <w:t>WORKSHOP ON PR</w:t>
      </w:r>
      <w:smartTag w:uri="urn:schemas-microsoft-com:office:smarttags" w:element="stockticker">
        <w:r w:rsidR="008D727F" w:rsidRPr="00576C2C">
          <w:rPr>
            <w:rFonts w:asciiTheme="minorHAnsi" w:hAnsiTheme="minorHAnsi"/>
            <w:sz w:val="22"/>
            <w:szCs w:val="22"/>
          </w:rPr>
          <w:t>OTEI</w:t>
        </w:r>
      </w:smartTag>
      <w:r w:rsidR="008D727F" w:rsidRPr="00576C2C">
        <w:rPr>
          <w:rFonts w:asciiTheme="minorHAnsi" w:hAnsiTheme="minorHAnsi"/>
          <w:sz w:val="22"/>
          <w:szCs w:val="22"/>
        </w:rPr>
        <w:t>N PURIFICATION #72695</w:t>
      </w:r>
    </w:p>
    <w:p w14:paraId="76721942" w14:textId="77777777" w:rsidR="000E433B" w:rsidRPr="00576C2C" w:rsidRDefault="008D727F" w:rsidP="00ED39EC">
      <w:pPr>
        <w:ind w:left="426" w:right="-1077" w:hanging="426"/>
        <w:rPr>
          <w:rFonts w:asciiTheme="minorHAnsi" w:hAnsiTheme="minorHAnsi"/>
          <w:sz w:val="22"/>
          <w:szCs w:val="22"/>
        </w:rPr>
      </w:pPr>
      <w:r w:rsidRPr="00576C2C">
        <w:rPr>
          <w:rFonts w:asciiTheme="minorHAnsi" w:hAnsiTheme="minorHAnsi"/>
          <w:sz w:val="22"/>
          <w:szCs w:val="22"/>
        </w:rPr>
        <w:t>Mario Lebendiker: two practical courses, one week each one, 45 hours each course</w:t>
      </w:r>
    </w:p>
    <w:p w14:paraId="123FFF2D" w14:textId="77777777" w:rsidR="00ED39EC" w:rsidRPr="00576C2C" w:rsidRDefault="00ED39EC" w:rsidP="00ED39EC">
      <w:pPr>
        <w:ind w:left="426" w:right="-1077" w:hanging="426"/>
        <w:rPr>
          <w:rFonts w:asciiTheme="minorHAnsi" w:hAnsiTheme="minorHAnsi"/>
          <w:sz w:val="22"/>
          <w:szCs w:val="22"/>
        </w:rPr>
      </w:pPr>
      <w:r w:rsidRPr="00576C2C">
        <w:rPr>
          <w:rFonts w:asciiTheme="minorHAnsi" w:hAnsiTheme="minorHAnsi"/>
          <w:sz w:val="22"/>
          <w:szCs w:val="22"/>
        </w:rPr>
        <w:t>Years: 2002, 2003, 2005, 2007, 2009, 2010, 2012</w:t>
      </w:r>
    </w:p>
    <w:p w14:paraId="3C2D211D" w14:textId="77777777" w:rsidR="008D727F" w:rsidRPr="00576C2C" w:rsidRDefault="008D727F" w:rsidP="000E433B">
      <w:pPr>
        <w:ind w:right="-1077" w:hanging="284"/>
        <w:rPr>
          <w:rFonts w:asciiTheme="minorHAnsi" w:hAnsiTheme="minorHAnsi"/>
          <w:sz w:val="22"/>
          <w:szCs w:val="22"/>
        </w:rPr>
      </w:pPr>
      <w:r w:rsidRPr="00576C2C">
        <w:rPr>
          <w:rFonts w:asciiTheme="minorHAnsi" w:hAnsiTheme="minorHAnsi"/>
          <w:sz w:val="22"/>
          <w:szCs w:val="22"/>
        </w:rPr>
        <w:t>3)  PROTEIN CHEMISTRY – ADVANCED BIOPHYSICAL METHODS #69703</w:t>
      </w:r>
    </w:p>
    <w:p w14:paraId="2A5C1F1E" w14:textId="77777777" w:rsidR="008D727F" w:rsidRPr="00576C2C" w:rsidRDefault="008D727F" w:rsidP="000E433B">
      <w:pPr>
        <w:ind w:right="-1077" w:firstLine="720"/>
        <w:rPr>
          <w:rFonts w:asciiTheme="minorHAnsi" w:hAnsiTheme="minorHAnsi"/>
          <w:sz w:val="22"/>
          <w:szCs w:val="22"/>
        </w:rPr>
      </w:pPr>
      <w:r w:rsidRPr="00576C2C">
        <w:rPr>
          <w:rFonts w:asciiTheme="minorHAnsi" w:hAnsiTheme="minorHAnsi"/>
          <w:sz w:val="22"/>
          <w:szCs w:val="22"/>
        </w:rPr>
        <w:t xml:space="preserve">Assaf </w:t>
      </w:r>
      <w:smartTag w:uri="urn:schemas-microsoft-com:office:smarttags" w:element="PersonName">
        <w:r w:rsidRPr="00576C2C">
          <w:rPr>
            <w:rFonts w:asciiTheme="minorHAnsi" w:hAnsiTheme="minorHAnsi"/>
            <w:sz w:val="22"/>
            <w:szCs w:val="22"/>
          </w:rPr>
          <w:t>Friedler</w:t>
        </w:r>
      </w:smartTag>
      <w:r w:rsidRPr="00576C2C">
        <w:rPr>
          <w:rFonts w:asciiTheme="minorHAnsi" w:hAnsiTheme="minorHAnsi"/>
          <w:sz w:val="22"/>
          <w:szCs w:val="22"/>
        </w:rPr>
        <w:t xml:space="preserve">: </w:t>
      </w:r>
      <w:proofErr w:type="gramStart"/>
      <w:r w:rsidRPr="00576C2C">
        <w:rPr>
          <w:rFonts w:asciiTheme="minorHAnsi" w:hAnsiTheme="minorHAnsi"/>
          <w:sz w:val="22"/>
          <w:szCs w:val="22"/>
        </w:rPr>
        <w:t>1hour</w:t>
      </w:r>
      <w:proofErr w:type="gramEnd"/>
      <w:r w:rsidRPr="00576C2C">
        <w:rPr>
          <w:rFonts w:asciiTheme="minorHAnsi" w:hAnsiTheme="minorHAnsi"/>
          <w:sz w:val="22"/>
          <w:szCs w:val="22"/>
        </w:rPr>
        <w:t xml:space="preserve"> talk</w:t>
      </w:r>
    </w:p>
    <w:p w14:paraId="2B22839D" w14:textId="77777777" w:rsidR="008D727F" w:rsidRPr="00576C2C" w:rsidRDefault="008D727F" w:rsidP="00ED39EC">
      <w:pPr>
        <w:numPr>
          <w:ilvl w:val="0"/>
          <w:numId w:val="7"/>
        </w:numPr>
        <w:tabs>
          <w:tab w:val="clear" w:pos="720"/>
          <w:tab w:val="num" w:pos="360"/>
        </w:tabs>
        <w:ind w:left="0" w:right="-1077" w:hanging="284"/>
        <w:rPr>
          <w:rFonts w:asciiTheme="minorHAnsi" w:hAnsiTheme="minorHAnsi"/>
          <w:sz w:val="22"/>
          <w:szCs w:val="22"/>
        </w:rPr>
      </w:pPr>
      <w:r w:rsidRPr="00576C2C">
        <w:rPr>
          <w:rFonts w:asciiTheme="minorHAnsi" w:hAnsiTheme="minorHAnsi"/>
          <w:sz w:val="22"/>
          <w:szCs w:val="22"/>
        </w:rPr>
        <w:t>BIOCHEMISTRY : ADVANCED LEVEL  #72339</w:t>
      </w:r>
    </w:p>
    <w:p w14:paraId="661FDCF9" w14:textId="77777777" w:rsidR="008D727F" w:rsidRPr="00576C2C" w:rsidRDefault="008D727F" w:rsidP="000E433B">
      <w:pPr>
        <w:ind w:right="-1077" w:firstLine="720"/>
        <w:rPr>
          <w:rFonts w:asciiTheme="minorHAnsi" w:hAnsiTheme="minorHAnsi"/>
          <w:sz w:val="22"/>
          <w:szCs w:val="22"/>
        </w:rPr>
      </w:pPr>
      <w:r w:rsidRPr="00576C2C">
        <w:rPr>
          <w:rFonts w:asciiTheme="minorHAnsi" w:hAnsiTheme="minorHAnsi"/>
          <w:sz w:val="22"/>
          <w:szCs w:val="22"/>
        </w:rPr>
        <w:t xml:space="preserve">Dudy Engelberg: </w:t>
      </w:r>
      <w:proofErr w:type="gramStart"/>
      <w:r w:rsidRPr="00576C2C">
        <w:rPr>
          <w:rFonts w:asciiTheme="minorHAnsi" w:hAnsiTheme="minorHAnsi"/>
          <w:sz w:val="22"/>
          <w:szCs w:val="22"/>
        </w:rPr>
        <w:t>2 hour</w:t>
      </w:r>
      <w:proofErr w:type="gramEnd"/>
      <w:r w:rsidRPr="00576C2C">
        <w:rPr>
          <w:rFonts w:asciiTheme="minorHAnsi" w:hAnsiTheme="minorHAnsi"/>
          <w:sz w:val="22"/>
          <w:szCs w:val="22"/>
        </w:rPr>
        <w:t xml:space="preserve"> talk</w:t>
      </w:r>
    </w:p>
    <w:p w14:paraId="6F6D2C79" w14:textId="77777777" w:rsidR="00ED39EC" w:rsidRPr="00576C2C" w:rsidRDefault="00ED39EC" w:rsidP="00ED39EC">
      <w:pPr>
        <w:pStyle w:val="ListParagraph"/>
        <w:numPr>
          <w:ilvl w:val="0"/>
          <w:numId w:val="7"/>
        </w:numPr>
        <w:tabs>
          <w:tab w:val="clear" w:pos="720"/>
          <w:tab w:val="num" w:pos="142"/>
        </w:tabs>
        <w:ind w:left="142" w:hanging="426"/>
        <w:rPr>
          <w:rFonts w:asciiTheme="minorHAnsi" w:hAnsiTheme="minorHAnsi"/>
          <w:i/>
          <w:iCs/>
          <w:sz w:val="22"/>
          <w:szCs w:val="22"/>
        </w:rPr>
      </w:pPr>
      <w:r w:rsidRPr="00576C2C">
        <w:rPr>
          <w:rFonts w:ascii="Calibri" w:hAnsi="Calibri"/>
          <w:sz w:val="22"/>
          <w:szCs w:val="22"/>
        </w:rPr>
        <w:t xml:space="preserve">Theoretical Course: Protein Production for Biophysical and Biochemical Studies </w:t>
      </w:r>
      <w:r w:rsidRPr="00576C2C">
        <w:rPr>
          <w:rFonts w:ascii="Calibri" w:hAnsi="Calibri" w:cs="Calibri"/>
          <w:sz w:val="22"/>
          <w:szCs w:val="22"/>
        </w:rPr>
        <w:t xml:space="preserve">(#92632) – Hebrew University of Jerusalem, Israel. Nov-Dec 2014 </w:t>
      </w:r>
      <w:r w:rsidRPr="00576C2C">
        <w:rPr>
          <w:rFonts w:ascii="Calibri" w:hAnsi="Calibri" w:cs="Calibri"/>
          <w:i/>
          <w:iCs/>
          <w:sz w:val="22"/>
          <w:szCs w:val="22"/>
        </w:rPr>
        <w:t xml:space="preserve">(~28hours course, four days. Participation of near 50 students from all the Hebrew University Campus, Tel Aviv University, Haifa University, </w:t>
      </w:r>
      <w:proofErr w:type="spellStart"/>
      <w:r w:rsidRPr="00576C2C">
        <w:rPr>
          <w:rFonts w:ascii="Calibri" w:hAnsi="Calibri" w:cs="Calibri"/>
          <w:i/>
          <w:iCs/>
          <w:sz w:val="22"/>
          <w:szCs w:val="22"/>
        </w:rPr>
        <w:t>Technion</w:t>
      </w:r>
      <w:proofErr w:type="spellEnd"/>
      <w:r w:rsidRPr="00576C2C">
        <w:rPr>
          <w:rFonts w:ascii="Calibri" w:hAnsi="Calibri" w:cs="Calibri"/>
          <w:i/>
          <w:iCs/>
          <w:sz w:val="22"/>
          <w:szCs w:val="22"/>
        </w:rPr>
        <w:t xml:space="preserve"> and </w:t>
      </w:r>
      <w:proofErr w:type="spellStart"/>
      <w:r w:rsidRPr="00576C2C">
        <w:rPr>
          <w:rFonts w:ascii="Calibri" w:hAnsi="Calibri" w:cs="Calibri"/>
          <w:i/>
          <w:iCs/>
          <w:sz w:val="22"/>
          <w:szCs w:val="22"/>
        </w:rPr>
        <w:t>Weizzman</w:t>
      </w:r>
      <w:proofErr w:type="spellEnd"/>
      <w:r w:rsidRPr="00576C2C">
        <w:rPr>
          <w:rFonts w:ascii="Calibri" w:hAnsi="Calibri" w:cs="Calibri"/>
          <w:i/>
          <w:iCs/>
          <w:sz w:val="22"/>
          <w:szCs w:val="22"/>
        </w:rPr>
        <w:t xml:space="preserve"> Institute)</w:t>
      </w:r>
    </w:p>
    <w:p w14:paraId="4A500D00" w14:textId="77777777" w:rsidR="00ED39EC" w:rsidRPr="00576C2C" w:rsidRDefault="00ED39EC" w:rsidP="00ED39EC">
      <w:pPr>
        <w:pStyle w:val="ListParagraph"/>
        <w:numPr>
          <w:ilvl w:val="0"/>
          <w:numId w:val="7"/>
        </w:numPr>
        <w:tabs>
          <w:tab w:val="clear" w:pos="720"/>
          <w:tab w:val="num" w:pos="142"/>
        </w:tabs>
        <w:ind w:left="142" w:hanging="426"/>
        <w:rPr>
          <w:rStyle w:val="Strong"/>
          <w:rFonts w:asciiTheme="minorHAnsi" w:hAnsiTheme="minorHAnsi"/>
          <w:b w:val="0"/>
          <w:bCs w:val="0"/>
          <w:i/>
          <w:iCs/>
          <w:sz w:val="22"/>
          <w:szCs w:val="22"/>
        </w:rPr>
      </w:pPr>
      <w:r w:rsidRPr="00576C2C">
        <w:rPr>
          <w:rFonts w:ascii="Calibri" w:hAnsi="Calibri"/>
          <w:sz w:val="22"/>
          <w:szCs w:val="22"/>
        </w:rPr>
        <w:t xml:space="preserve">Practical Course: Protein Production for Biophysical and Biochemical Studies </w:t>
      </w:r>
      <w:r w:rsidRPr="00576C2C">
        <w:rPr>
          <w:rFonts w:ascii="Calibri" w:hAnsi="Calibri" w:cs="Calibri"/>
          <w:sz w:val="22"/>
          <w:szCs w:val="22"/>
        </w:rPr>
        <w:t xml:space="preserve">(#92638) – Hebrew University of Jerusalem, Israel. February 2015 </w:t>
      </w:r>
      <w:r w:rsidRPr="00576C2C">
        <w:rPr>
          <w:rFonts w:ascii="Calibri" w:hAnsi="Calibri" w:cs="Calibri"/>
          <w:i/>
          <w:iCs/>
          <w:sz w:val="22"/>
          <w:szCs w:val="22"/>
        </w:rPr>
        <w:t>(~24hours course, three days. Participation of six students from the Hebrew University and Haifa University)</w:t>
      </w:r>
    </w:p>
    <w:p w14:paraId="7C0F9A54" w14:textId="77777777" w:rsidR="00ED39EC" w:rsidRPr="00576C2C" w:rsidRDefault="00780E64" w:rsidP="00576C2C">
      <w:pPr>
        <w:pStyle w:val="ListParagraph"/>
        <w:numPr>
          <w:ilvl w:val="0"/>
          <w:numId w:val="7"/>
        </w:numPr>
        <w:tabs>
          <w:tab w:val="clear" w:pos="720"/>
          <w:tab w:val="num" w:pos="142"/>
        </w:tabs>
        <w:ind w:left="142" w:firstLine="142"/>
        <w:rPr>
          <w:rFonts w:asciiTheme="minorHAnsi" w:hAnsiTheme="minorHAnsi"/>
          <w:i/>
          <w:iCs/>
          <w:sz w:val="22"/>
          <w:szCs w:val="22"/>
        </w:rPr>
      </w:pPr>
      <w:r w:rsidRPr="00576C2C">
        <w:rPr>
          <w:rFonts w:ascii="Calibri" w:hAnsi="Calibri"/>
          <w:sz w:val="22"/>
          <w:szCs w:val="22"/>
        </w:rPr>
        <w:t xml:space="preserve">Theoretical Course: Protein Production for Biophysical and Biochemical Studies </w:t>
      </w:r>
      <w:r w:rsidRPr="00576C2C">
        <w:rPr>
          <w:rFonts w:ascii="Calibri" w:hAnsi="Calibri" w:cs="Calibri"/>
          <w:sz w:val="22"/>
          <w:szCs w:val="22"/>
        </w:rPr>
        <w:t xml:space="preserve">(#92632) – Hebrew University of Jerusalem, Israel. Oct 2014 to Jan 2016 </w:t>
      </w:r>
      <w:r w:rsidRPr="00576C2C">
        <w:rPr>
          <w:rFonts w:ascii="Calibri" w:hAnsi="Calibri" w:cs="Calibri"/>
          <w:i/>
          <w:iCs/>
          <w:sz w:val="22"/>
          <w:szCs w:val="22"/>
        </w:rPr>
        <w:t xml:space="preserve">(2 weekly </w:t>
      </w:r>
      <w:proofErr w:type="gramStart"/>
      <w:r w:rsidRPr="00576C2C">
        <w:rPr>
          <w:rFonts w:ascii="Calibri" w:hAnsi="Calibri" w:cs="Calibri"/>
          <w:i/>
          <w:iCs/>
          <w:sz w:val="22"/>
          <w:szCs w:val="22"/>
        </w:rPr>
        <w:t>hours</w:t>
      </w:r>
      <w:proofErr w:type="gramEnd"/>
      <w:r w:rsidRPr="00576C2C">
        <w:rPr>
          <w:rFonts w:ascii="Calibri" w:hAnsi="Calibri" w:cs="Calibri"/>
          <w:i/>
          <w:iCs/>
          <w:sz w:val="22"/>
          <w:szCs w:val="22"/>
        </w:rPr>
        <w:t xml:space="preserve"> course, first semester. Participation of near 16 students from all the Hebrew University Campus and 1 from SIGMA)</w:t>
      </w:r>
    </w:p>
    <w:p w14:paraId="7DA086D7" w14:textId="77777777" w:rsidR="00541B92" w:rsidRPr="00576C2C" w:rsidRDefault="00541B92" w:rsidP="00780E64">
      <w:pPr>
        <w:pStyle w:val="ListParagraph"/>
        <w:numPr>
          <w:ilvl w:val="0"/>
          <w:numId w:val="7"/>
        </w:numPr>
        <w:tabs>
          <w:tab w:val="clear" w:pos="720"/>
          <w:tab w:val="num" w:pos="142"/>
        </w:tabs>
        <w:ind w:left="142" w:hanging="426"/>
        <w:rPr>
          <w:rFonts w:asciiTheme="minorHAnsi" w:hAnsiTheme="minorHAnsi" w:cstheme="minorHAnsi"/>
          <w:i/>
          <w:iCs/>
          <w:sz w:val="22"/>
          <w:szCs w:val="22"/>
        </w:rPr>
      </w:pPr>
      <w:r w:rsidRPr="00576C2C">
        <w:rPr>
          <w:rFonts w:asciiTheme="minorHAnsi" w:hAnsiTheme="minorHAnsi" w:cstheme="minorHAnsi"/>
          <w:sz w:val="22"/>
          <w:szCs w:val="22"/>
        </w:rPr>
        <w:t xml:space="preserve">COURSE of </w:t>
      </w:r>
      <w:proofErr w:type="spellStart"/>
      <w:r w:rsidRPr="00576C2C">
        <w:rPr>
          <w:rFonts w:asciiTheme="minorHAnsi" w:hAnsiTheme="minorHAnsi" w:cstheme="minorHAnsi"/>
          <w:sz w:val="22"/>
          <w:szCs w:val="22"/>
        </w:rPr>
        <w:t>Biochemestry</w:t>
      </w:r>
      <w:proofErr w:type="spellEnd"/>
      <w:r w:rsidRPr="00576C2C">
        <w:rPr>
          <w:rFonts w:asciiTheme="minorHAnsi" w:hAnsiTheme="minorHAnsi" w:cstheme="minorHAnsi"/>
          <w:sz w:val="22"/>
          <w:szCs w:val="22"/>
        </w:rPr>
        <w:t xml:space="preserve"> BA </w:t>
      </w:r>
      <w:r w:rsidR="00B41564" w:rsidRPr="00576C2C">
        <w:rPr>
          <w:rFonts w:asciiTheme="minorHAnsi" w:hAnsiTheme="minorHAnsi" w:cstheme="minorHAnsi"/>
          <w:sz w:val="22"/>
          <w:szCs w:val="22"/>
        </w:rPr>
        <w:t xml:space="preserve"> April 2018 </w:t>
      </w:r>
      <w:r w:rsidRPr="00576C2C">
        <w:rPr>
          <w:rFonts w:asciiTheme="minorHAnsi" w:hAnsiTheme="minorHAnsi" w:cstheme="minorHAnsi"/>
          <w:sz w:val="22"/>
          <w:szCs w:val="22"/>
        </w:rPr>
        <w:t>(same</w:t>
      </w:r>
      <w:r w:rsidR="00B41564" w:rsidRPr="00576C2C">
        <w:rPr>
          <w:rFonts w:asciiTheme="minorHAnsi" w:hAnsiTheme="minorHAnsi" w:cstheme="minorHAnsi"/>
          <w:sz w:val="22"/>
          <w:szCs w:val="22"/>
        </w:rPr>
        <w:t xml:space="preserve"> 3hr</w:t>
      </w:r>
      <w:r w:rsidRPr="00576C2C">
        <w:rPr>
          <w:rFonts w:asciiTheme="minorHAnsi" w:hAnsiTheme="minorHAnsi" w:cstheme="minorHAnsi"/>
          <w:sz w:val="22"/>
          <w:szCs w:val="22"/>
        </w:rPr>
        <w:t xml:space="preserve"> talk several times)</w:t>
      </w:r>
    </w:p>
    <w:p w14:paraId="20CB597C" w14:textId="163BB367" w:rsidR="0009623C" w:rsidRPr="00576C2C" w:rsidRDefault="00980EC9" w:rsidP="00855478">
      <w:pPr>
        <w:pStyle w:val="ListParagraph"/>
        <w:numPr>
          <w:ilvl w:val="0"/>
          <w:numId w:val="7"/>
        </w:numPr>
        <w:tabs>
          <w:tab w:val="clear" w:pos="720"/>
          <w:tab w:val="num" w:pos="142"/>
        </w:tabs>
        <w:ind w:left="142" w:hanging="426"/>
        <w:rPr>
          <w:rFonts w:asciiTheme="minorHAnsi" w:hAnsiTheme="minorHAnsi"/>
          <w:i/>
          <w:iCs/>
          <w:sz w:val="22"/>
          <w:szCs w:val="22"/>
        </w:rPr>
      </w:pPr>
      <w:r w:rsidRPr="00576C2C">
        <w:rPr>
          <w:rFonts w:asciiTheme="minorHAnsi" w:hAnsiTheme="minorHAnsi" w:cstheme="minorHAnsi"/>
          <w:sz w:val="22"/>
          <w:szCs w:val="22"/>
        </w:rPr>
        <w:t xml:space="preserve">Theoretical Course: </w:t>
      </w:r>
      <w:r w:rsidR="0030632D" w:rsidRPr="00576C2C">
        <w:rPr>
          <w:rFonts w:asciiTheme="minorHAnsi" w:hAnsiTheme="minorHAnsi" w:cstheme="minorHAnsi"/>
          <w:sz w:val="22"/>
          <w:szCs w:val="22"/>
        </w:rPr>
        <w:t>Protein Production from Academic to Therapy</w:t>
      </w:r>
      <w:r w:rsidR="0030632D" w:rsidRPr="00576C2C">
        <w:rPr>
          <w:rFonts w:ascii="Calibri" w:hAnsi="Calibri" w:cs="Calibri"/>
          <w:sz w:val="22"/>
          <w:szCs w:val="22"/>
        </w:rPr>
        <w:t xml:space="preserve"> </w:t>
      </w:r>
      <w:r w:rsidRPr="00576C2C">
        <w:rPr>
          <w:rFonts w:ascii="Calibri" w:hAnsi="Calibri" w:cs="Calibri"/>
          <w:sz w:val="22"/>
          <w:szCs w:val="22"/>
        </w:rPr>
        <w:t xml:space="preserve">(#92632) – Hebrew University of Jerusalem, Israel. </w:t>
      </w:r>
      <w:r w:rsidRPr="00576C2C">
        <w:rPr>
          <w:rFonts w:ascii="Calibri" w:hAnsi="Calibri" w:cs="Calibri"/>
          <w:i/>
          <w:iCs/>
          <w:sz w:val="22"/>
          <w:szCs w:val="22"/>
        </w:rPr>
        <w:t>(</w:t>
      </w:r>
      <w:r w:rsidR="003A1A3D" w:rsidRPr="00576C2C">
        <w:rPr>
          <w:rFonts w:ascii="Calibri" w:hAnsi="Calibri" w:cs="Calibri"/>
          <w:i/>
          <w:iCs/>
          <w:sz w:val="22"/>
          <w:szCs w:val="22"/>
        </w:rPr>
        <w:t>Two</w:t>
      </w:r>
      <w:r w:rsidRPr="00576C2C">
        <w:rPr>
          <w:rFonts w:ascii="Calibri" w:hAnsi="Calibri" w:cs="Calibri"/>
          <w:i/>
          <w:iCs/>
          <w:sz w:val="22"/>
          <w:szCs w:val="22"/>
        </w:rPr>
        <w:t xml:space="preserve"> weekly </w:t>
      </w:r>
      <w:proofErr w:type="gramStart"/>
      <w:r w:rsidRPr="00576C2C">
        <w:rPr>
          <w:rFonts w:ascii="Calibri" w:hAnsi="Calibri" w:cs="Calibri"/>
          <w:i/>
          <w:iCs/>
          <w:sz w:val="22"/>
          <w:szCs w:val="22"/>
        </w:rPr>
        <w:t>hours</w:t>
      </w:r>
      <w:proofErr w:type="gramEnd"/>
      <w:r w:rsidRPr="00576C2C">
        <w:rPr>
          <w:rFonts w:ascii="Calibri" w:hAnsi="Calibri" w:cs="Calibri"/>
          <w:i/>
          <w:iCs/>
          <w:sz w:val="22"/>
          <w:szCs w:val="22"/>
        </w:rPr>
        <w:t xml:space="preserve"> course, </w:t>
      </w:r>
      <w:r w:rsidR="0030632D" w:rsidRPr="00576C2C">
        <w:rPr>
          <w:rFonts w:ascii="Calibri" w:hAnsi="Calibri" w:cs="Calibri"/>
          <w:i/>
          <w:iCs/>
          <w:sz w:val="22"/>
          <w:szCs w:val="22"/>
        </w:rPr>
        <w:t xml:space="preserve">second </w:t>
      </w:r>
      <w:r w:rsidRPr="00576C2C">
        <w:rPr>
          <w:rFonts w:ascii="Calibri" w:hAnsi="Calibri" w:cs="Calibri"/>
          <w:i/>
          <w:iCs/>
          <w:sz w:val="22"/>
          <w:szCs w:val="22"/>
        </w:rPr>
        <w:t xml:space="preserve">semester. </w:t>
      </w:r>
      <w:r w:rsidR="0009623C" w:rsidRPr="00576C2C">
        <w:rPr>
          <w:rFonts w:ascii="Calibri" w:hAnsi="Calibri" w:cs="Calibri"/>
          <w:i/>
          <w:iCs/>
          <w:sz w:val="22"/>
          <w:szCs w:val="22"/>
        </w:rPr>
        <w:t>S</w:t>
      </w:r>
      <w:r w:rsidRPr="00576C2C">
        <w:rPr>
          <w:rFonts w:ascii="Calibri" w:hAnsi="Calibri" w:cs="Calibri"/>
          <w:i/>
          <w:iCs/>
          <w:sz w:val="22"/>
          <w:szCs w:val="22"/>
        </w:rPr>
        <w:t>tudents from all the Hebrew University Campus</w:t>
      </w:r>
      <w:r w:rsidR="0030632D" w:rsidRPr="00576C2C">
        <w:rPr>
          <w:rFonts w:ascii="Calibri" w:hAnsi="Calibri" w:cs="Calibri"/>
          <w:i/>
          <w:iCs/>
          <w:sz w:val="22"/>
          <w:szCs w:val="22"/>
        </w:rPr>
        <w:t>)</w:t>
      </w:r>
      <w:r w:rsidR="00855478" w:rsidRPr="00576C2C">
        <w:rPr>
          <w:rFonts w:ascii="Calibri" w:hAnsi="Calibri" w:cs="Calibri"/>
          <w:i/>
          <w:iCs/>
          <w:sz w:val="22"/>
          <w:szCs w:val="22"/>
        </w:rPr>
        <w:t xml:space="preserve">. </w:t>
      </w:r>
    </w:p>
    <w:p w14:paraId="762A416F" w14:textId="77777777" w:rsidR="0009623C" w:rsidRPr="00576C2C" w:rsidRDefault="0009623C" w:rsidP="0009623C">
      <w:pPr>
        <w:pStyle w:val="ListParagraph"/>
        <w:ind w:left="142"/>
        <w:rPr>
          <w:rFonts w:ascii="Calibri" w:hAnsi="Calibri" w:cs="Calibri"/>
          <w:sz w:val="22"/>
          <w:szCs w:val="22"/>
        </w:rPr>
      </w:pPr>
      <w:r w:rsidRPr="00576C2C">
        <w:rPr>
          <w:rFonts w:ascii="Calibri" w:hAnsi="Calibri" w:cs="Calibri"/>
          <w:sz w:val="22"/>
          <w:szCs w:val="22"/>
        </w:rPr>
        <w:t xml:space="preserve">March to July 2018 Participation of near 17 students </w:t>
      </w:r>
    </w:p>
    <w:p w14:paraId="1261EFE7" w14:textId="418A37FC" w:rsidR="00980EC9" w:rsidRPr="00576C2C" w:rsidRDefault="00855478" w:rsidP="0009623C">
      <w:pPr>
        <w:pStyle w:val="ListParagraph"/>
        <w:ind w:left="142"/>
        <w:rPr>
          <w:rFonts w:asciiTheme="minorHAnsi" w:hAnsiTheme="minorHAnsi"/>
          <w:sz w:val="22"/>
          <w:szCs w:val="22"/>
        </w:rPr>
      </w:pPr>
      <w:r w:rsidRPr="00576C2C">
        <w:rPr>
          <w:rFonts w:ascii="Calibri" w:hAnsi="Calibri" w:cs="Calibri"/>
          <w:sz w:val="22"/>
          <w:szCs w:val="22"/>
        </w:rPr>
        <w:t xml:space="preserve">October 2019 to February 2020: </w:t>
      </w:r>
      <w:r w:rsidR="0009623C" w:rsidRPr="00576C2C">
        <w:rPr>
          <w:rFonts w:ascii="Calibri" w:hAnsi="Calibri" w:cs="Calibri"/>
          <w:sz w:val="22"/>
          <w:szCs w:val="22"/>
        </w:rPr>
        <w:t xml:space="preserve">Participation of near </w:t>
      </w:r>
      <w:r w:rsidRPr="00576C2C">
        <w:rPr>
          <w:rFonts w:ascii="Calibri" w:hAnsi="Calibri" w:cs="Calibri"/>
          <w:sz w:val="22"/>
          <w:szCs w:val="22"/>
        </w:rPr>
        <w:t>28 students</w:t>
      </w:r>
    </w:p>
    <w:p w14:paraId="6E929204" w14:textId="59479C2F" w:rsidR="0009623C" w:rsidRPr="00576C2C" w:rsidRDefault="0009623C" w:rsidP="0009623C">
      <w:pPr>
        <w:pStyle w:val="ListParagraph"/>
        <w:ind w:left="142"/>
        <w:rPr>
          <w:rFonts w:asciiTheme="minorHAnsi" w:hAnsiTheme="minorHAnsi"/>
          <w:sz w:val="22"/>
          <w:szCs w:val="22"/>
        </w:rPr>
      </w:pPr>
      <w:r w:rsidRPr="00576C2C">
        <w:rPr>
          <w:rFonts w:ascii="Calibri" w:hAnsi="Calibri" w:cs="Calibri"/>
          <w:sz w:val="22"/>
          <w:szCs w:val="22"/>
        </w:rPr>
        <w:lastRenderedPageBreak/>
        <w:t>October 2020 to February 2021: Participation of near 38 students</w:t>
      </w:r>
    </w:p>
    <w:p w14:paraId="523D25E4" w14:textId="77777777" w:rsidR="00C24978" w:rsidRPr="00576C2C" w:rsidRDefault="00C24978" w:rsidP="00855478">
      <w:pPr>
        <w:pStyle w:val="ListParagraph"/>
        <w:numPr>
          <w:ilvl w:val="0"/>
          <w:numId w:val="7"/>
        </w:numPr>
        <w:tabs>
          <w:tab w:val="clear" w:pos="720"/>
          <w:tab w:val="num" w:pos="142"/>
        </w:tabs>
        <w:ind w:left="142" w:hanging="426"/>
        <w:rPr>
          <w:rFonts w:asciiTheme="minorHAnsi" w:hAnsiTheme="minorHAnsi"/>
          <w:i/>
          <w:iCs/>
          <w:sz w:val="22"/>
          <w:szCs w:val="22"/>
        </w:rPr>
      </w:pPr>
      <w:r w:rsidRPr="00576C2C">
        <w:rPr>
          <w:rFonts w:ascii="Calibri" w:hAnsi="Calibri" w:cs="Calibri"/>
          <w:sz w:val="22"/>
          <w:szCs w:val="22"/>
        </w:rPr>
        <w:t xml:space="preserve">Practical course in </w:t>
      </w:r>
      <w:r w:rsidR="00855478" w:rsidRPr="00576C2C">
        <w:rPr>
          <w:rFonts w:ascii="Calibri" w:hAnsi="Calibri" w:cs="Calibri"/>
          <w:sz w:val="22"/>
          <w:szCs w:val="22"/>
        </w:rPr>
        <w:t>Fast</w:t>
      </w:r>
      <w:r w:rsidRPr="00576C2C">
        <w:rPr>
          <w:rFonts w:ascii="Calibri" w:hAnsi="Calibri" w:cs="Calibri"/>
          <w:sz w:val="22"/>
          <w:szCs w:val="22"/>
        </w:rPr>
        <w:t xml:space="preserve"> Performance Liquid Chromatography </w:t>
      </w:r>
      <w:r w:rsidRPr="00576C2C">
        <w:rPr>
          <w:rFonts w:ascii="Calibri" w:hAnsi="Calibri" w:cs="Calibri"/>
          <w:i/>
          <w:iCs/>
          <w:sz w:val="22"/>
          <w:szCs w:val="22"/>
        </w:rPr>
        <w:t>Participation of near 17 students from all the Hebrew University Campus)</w:t>
      </w:r>
      <w:r w:rsidR="00855478" w:rsidRPr="00576C2C">
        <w:rPr>
          <w:rFonts w:ascii="Calibri" w:hAnsi="Calibri" w:cs="Calibri"/>
          <w:i/>
          <w:iCs/>
          <w:sz w:val="22"/>
          <w:szCs w:val="22"/>
        </w:rPr>
        <w:t>. May 2019</w:t>
      </w:r>
    </w:p>
    <w:p w14:paraId="33031DA1" w14:textId="77777777" w:rsidR="00930F15" w:rsidRPr="00571723" w:rsidRDefault="00930F15" w:rsidP="007D1B1D">
      <w:pPr>
        <w:rPr>
          <w:rFonts w:asciiTheme="minorHAnsi" w:hAnsiTheme="minorHAnsi"/>
          <w:b/>
          <w:bCs/>
          <w:sz w:val="28"/>
          <w:szCs w:val="28"/>
          <w:u w:val="single"/>
        </w:rPr>
      </w:pPr>
    </w:p>
    <w:p w14:paraId="19947B8A" w14:textId="77777777" w:rsidR="00930F15" w:rsidRPr="00571723" w:rsidRDefault="00930F15" w:rsidP="007D1B1D">
      <w:pPr>
        <w:rPr>
          <w:rFonts w:asciiTheme="minorHAnsi" w:hAnsiTheme="minorHAnsi"/>
          <w:b/>
          <w:bCs/>
          <w:sz w:val="28"/>
          <w:szCs w:val="28"/>
          <w:u w:val="single"/>
        </w:rPr>
      </w:pPr>
    </w:p>
    <w:p w14:paraId="70540CA2" w14:textId="1F508809" w:rsidR="007D1B1D" w:rsidRPr="00892E8A" w:rsidRDefault="00892E8A" w:rsidP="00892E8A">
      <w:pPr>
        <w:rPr>
          <w:rFonts w:asciiTheme="minorHAnsi" w:hAnsiTheme="minorHAnsi"/>
          <w:b/>
          <w:bCs/>
          <w:sz w:val="28"/>
          <w:szCs w:val="28"/>
        </w:rPr>
      </w:pPr>
      <w:r>
        <w:rPr>
          <w:rFonts w:asciiTheme="minorHAnsi" w:hAnsiTheme="minorHAnsi"/>
          <w:b/>
          <w:bCs/>
          <w:sz w:val="22"/>
          <w:szCs w:val="22"/>
        </w:rPr>
        <w:t>CONGRESS, MEETINGS, INTERNATIONAL COURSES</w:t>
      </w:r>
    </w:p>
    <w:p w14:paraId="6375A932" w14:textId="77777777" w:rsidR="00930F15" w:rsidRPr="00571723" w:rsidRDefault="00930F15" w:rsidP="00930F15">
      <w:pPr>
        <w:rPr>
          <w:rFonts w:asciiTheme="minorHAnsi" w:hAnsiTheme="minorHAnsi"/>
        </w:rPr>
      </w:pPr>
    </w:p>
    <w:p w14:paraId="33E8D73B" w14:textId="77777777" w:rsidR="00930F15" w:rsidRPr="006D3AAF" w:rsidRDefault="00930F15" w:rsidP="00D3476B">
      <w:pPr>
        <w:numPr>
          <w:ilvl w:val="0"/>
          <w:numId w:val="8"/>
        </w:numPr>
        <w:spacing w:line="276" w:lineRule="auto"/>
        <w:ind w:left="0"/>
        <w:rPr>
          <w:rFonts w:asciiTheme="minorHAnsi" w:hAnsiTheme="minorHAnsi" w:cs="Times New Roman"/>
          <w:sz w:val="22"/>
          <w:szCs w:val="22"/>
        </w:rPr>
      </w:pPr>
      <w:smartTag w:uri="urn:schemas-microsoft-com:office:smarttags" w:element="stockticker">
        <w:r w:rsidRPr="006D3AAF">
          <w:rPr>
            <w:rFonts w:asciiTheme="minorHAnsi" w:hAnsiTheme="minorHAnsi" w:cs="Times New Roman"/>
            <w:sz w:val="22"/>
            <w:szCs w:val="22"/>
          </w:rPr>
          <w:t>PEGS</w:t>
        </w:r>
      </w:smartTag>
      <w:r w:rsidRPr="006D3AAF">
        <w:rPr>
          <w:rFonts w:asciiTheme="minorHAnsi" w:hAnsiTheme="minorHAnsi" w:cs="Times New Roman"/>
          <w:sz w:val="22"/>
          <w:szCs w:val="22"/>
        </w:rPr>
        <w:t xml:space="preserve"> 4</w:t>
      </w:r>
      <w:r w:rsidRPr="006D3AAF">
        <w:rPr>
          <w:rFonts w:asciiTheme="minorHAnsi" w:hAnsiTheme="minorHAnsi" w:cs="Times New Roman"/>
          <w:sz w:val="22"/>
          <w:szCs w:val="22"/>
          <w:vertAlign w:val="superscript"/>
        </w:rPr>
        <w:t>th</w:t>
      </w:r>
      <w:r w:rsidRPr="006D3AAF">
        <w:rPr>
          <w:rFonts w:asciiTheme="minorHAnsi" w:hAnsiTheme="minorHAnsi" w:cs="Times New Roman"/>
          <w:sz w:val="22"/>
          <w:szCs w:val="22"/>
        </w:rPr>
        <w:t xml:space="preserve"> Annual Protein Process Development Conference and 10</w:t>
      </w:r>
      <w:r w:rsidRPr="006D3AAF">
        <w:rPr>
          <w:rFonts w:asciiTheme="minorHAnsi" w:hAnsiTheme="minorHAnsi" w:cs="Times New Roman"/>
          <w:sz w:val="22"/>
          <w:szCs w:val="22"/>
          <w:vertAlign w:val="superscript"/>
        </w:rPr>
        <w:t>th</w:t>
      </w:r>
      <w:r w:rsidRPr="006D3AAF">
        <w:rPr>
          <w:rFonts w:asciiTheme="minorHAnsi" w:hAnsiTheme="minorHAnsi" w:cs="Times New Roman"/>
          <w:sz w:val="22"/>
          <w:szCs w:val="22"/>
        </w:rPr>
        <w:t xml:space="preserve"> Annual Protein Expression Conference, </w:t>
      </w:r>
      <w:r w:rsidR="00CF7FF5" w:rsidRPr="006D3AAF">
        <w:rPr>
          <w:rFonts w:asciiTheme="minorHAnsi" w:hAnsiTheme="minorHAnsi" w:cs="Times New Roman"/>
          <w:sz w:val="22"/>
          <w:szCs w:val="22"/>
        </w:rPr>
        <w:t xml:space="preserve">January 2007, </w:t>
      </w:r>
      <w:r w:rsidRPr="006D3AAF">
        <w:rPr>
          <w:rFonts w:asciiTheme="minorHAnsi" w:hAnsiTheme="minorHAnsi" w:cs="Times New Roman"/>
          <w:sz w:val="22"/>
          <w:szCs w:val="22"/>
        </w:rPr>
        <w:t>San Diego, USA, (Poster)</w:t>
      </w:r>
    </w:p>
    <w:p w14:paraId="0695B3C6" w14:textId="77777777" w:rsidR="00930F15" w:rsidRPr="006D3AAF" w:rsidRDefault="00733235" w:rsidP="00D3476B">
      <w:pPr>
        <w:numPr>
          <w:ilvl w:val="0"/>
          <w:numId w:val="8"/>
        </w:numPr>
        <w:spacing w:line="276" w:lineRule="auto"/>
        <w:ind w:left="0"/>
        <w:rPr>
          <w:rFonts w:asciiTheme="minorHAnsi" w:hAnsiTheme="minorHAnsi" w:cs="Times New Roman"/>
          <w:sz w:val="22"/>
          <w:szCs w:val="22"/>
        </w:rPr>
      </w:pPr>
      <w:r w:rsidRPr="006D3AAF">
        <w:rPr>
          <w:rFonts w:asciiTheme="minorHAnsi" w:hAnsiTheme="minorHAnsi" w:cs="Times New Roman"/>
          <w:sz w:val="22"/>
          <w:szCs w:val="22"/>
        </w:rPr>
        <w:t>NMR-Life Workshop meeting</w:t>
      </w:r>
      <w:r w:rsidR="009E74BD" w:rsidRPr="006D3AAF">
        <w:rPr>
          <w:rFonts w:asciiTheme="minorHAnsi" w:hAnsiTheme="minorHAnsi" w:cs="Times New Roman"/>
          <w:sz w:val="22"/>
          <w:szCs w:val="22"/>
        </w:rPr>
        <w:t xml:space="preserve">: </w:t>
      </w:r>
      <w:r w:rsidRPr="006D3AAF">
        <w:rPr>
          <w:rFonts w:asciiTheme="minorHAnsi" w:hAnsiTheme="minorHAnsi" w:cs="Times New Roman"/>
          <w:sz w:val="22"/>
          <w:szCs w:val="22"/>
        </w:rPr>
        <w:t xml:space="preserve">“Protein expression and isotope labeling for structural biology” </w:t>
      </w:r>
      <w:r w:rsidR="009E74BD" w:rsidRPr="006D3AAF">
        <w:rPr>
          <w:rFonts w:asciiTheme="minorHAnsi" w:hAnsiTheme="minorHAnsi" w:cs="Times New Roman"/>
          <w:sz w:val="22"/>
          <w:szCs w:val="22"/>
        </w:rPr>
        <w:t>–</w:t>
      </w:r>
      <w:r w:rsidRPr="006D3AAF">
        <w:rPr>
          <w:rFonts w:asciiTheme="minorHAnsi" w:hAnsiTheme="minorHAnsi" w:cs="Times New Roman"/>
          <w:sz w:val="22"/>
          <w:szCs w:val="22"/>
        </w:rPr>
        <w:t xml:space="preserve"> </w:t>
      </w:r>
      <w:r w:rsidR="009E74BD" w:rsidRPr="006D3AAF">
        <w:rPr>
          <w:rFonts w:asciiTheme="minorHAnsi" w:hAnsiTheme="minorHAnsi" w:cs="Times New Roman"/>
          <w:sz w:val="22"/>
          <w:szCs w:val="22"/>
        </w:rPr>
        <w:t xml:space="preserve">July 2008, </w:t>
      </w:r>
      <w:r w:rsidRPr="006D3AAF">
        <w:rPr>
          <w:rFonts w:asciiTheme="minorHAnsi" w:hAnsiTheme="minorHAnsi" w:cs="Times New Roman"/>
          <w:sz w:val="22"/>
          <w:szCs w:val="22"/>
        </w:rPr>
        <w:t xml:space="preserve">BNMRZ, </w:t>
      </w:r>
      <w:proofErr w:type="spellStart"/>
      <w:r w:rsidRPr="006D3AAF">
        <w:rPr>
          <w:rFonts w:asciiTheme="minorHAnsi" w:hAnsiTheme="minorHAnsi" w:cs="Times New Roman"/>
          <w:sz w:val="22"/>
          <w:szCs w:val="22"/>
        </w:rPr>
        <w:t>Garching</w:t>
      </w:r>
      <w:proofErr w:type="spellEnd"/>
      <w:r w:rsidRPr="006D3AAF">
        <w:rPr>
          <w:rFonts w:asciiTheme="minorHAnsi" w:hAnsiTheme="minorHAnsi" w:cs="Times New Roman"/>
          <w:sz w:val="22"/>
          <w:szCs w:val="22"/>
        </w:rPr>
        <w:t>, Germany</w:t>
      </w:r>
    </w:p>
    <w:p w14:paraId="381E7564" w14:textId="77777777" w:rsidR="009E74BD" w:rsidRPr="006D3AAF" w:rsidRDefault="009E74BD" w:rsidP="00D3476B">
      <w:pPr>
        <w:spacing w:line="276" w:lineRule="auto"/>
        <w:rPr>
          <w:rFonts w:asciiTheme="minorHAnsi" w:hAnsiTheme="minorHAnsi" w:cs="Times New Roman"/>
          <w:i/>
          <w:iCs/>
          <w:sz w:val="22"/>
          <w:szCs w:val="22"/>
        </w:rPr>
      </w:pPr>
      <w:smartTag w:uri="urn:schemas-microsoft-com:office:smarttags" w:element="stockticker">
        <w:r w:rsidRPr="006D3AAF">
          <w:rPr>
            <w:rFonts w:asciiTheme="minorHAnsi" w:hAnsiTheme="minorHAnsi" w:cs="Times New Roman"/>
            <w:i/>
            <w:iCs/>
            <w:sz w:val="22"/>
            <w:szCs w:val="22"/>
          </w:rPr>
          <w:t>TALK</w:t>
        </w:r>
      </w:smartTag>
      <w:r w:rsidRPr="006D3AAF">
        <w:rPr>
          <w:rFonts w:asciiTheme="minorHAnsi" w:hAnsiTheme="minorHAnsi" w:cs="Times New Roman"/>
          <w:i/>
          <w:iCs/>
          <w:sz w:val="22"/>
          <w:szCs w:val="22"/>
        </w:rPr>
        <w:t>: Protein Sample Preparation for Structural and Biophysical Studies - Personal Experience Handling Some Difficult Proteins (</w:t>
      </w:r>
      <w:proofErr w:type="gramStart"/>
      <w:r w:rsidRPr="006D3AAF">
        <w:rPr>
          <w:rFonts w:asciiTheme="minorHAnsi" w:hAnsiTheme="minorHAnsi" w:cs="Times New Roman"/>
          <w:i/>
          <w:iCs/>
          <w:sz w:val="22"/>
          <w:szCs w:val="22"/>
        </w:rPr>
        <w:t>1hour</w:t>
      </w:r>
      <w:proofErr w:type="gramEnd"/>
      <w:r w:rsidRPr="006D3AAF">
        <w:rPr>
          <w:rFonts w:asciiTheme="minorHAnsi" w:hAnsiTheme="minorHAnsi" w:cs="Times New Roman"/>
          <w:i/>
          <w:iCs/>
          <w:sz w:val="22"/>
          <w:szCs w:val="22"/>
        </w:rPr>
        <w:t xml:space="preserve"> talk)</w:t>
      </w:r>
    </w:p>
    <w:p w14:paraId="038A5B98" w14:textId="77777777" w:rsidR="00930F15" w:rsidRPr="006D3AAF" w:rsidRDefault="0051489A" w:rsidP="00D3476B">
      <w:pPr>
        <w:numPr>
          <w:ilvl w:val="0"/>
          <w:numId w:val="8"/>
        </w:numPr>
        <w:spacing w:line="276" w:lineRule="auto"/>
        <w:ind w:left="0"/>
        <w:rPr>
          <w:rFonts w:asciiTheme="minorHAnsi" w:hAnsiTheme="minorHAnsi" w:cs="Times New Roman"/>
          <w:sz w:val="22"/>
          <w:szCs w:val="22"/>
        </w:rPr>
      </w:pPr>
      <w:smartTag w:uri="urn:schemas-microsoft-com:office:smarttags" w:element="stockticker">
        <w:r w:rsidRPr="006D3AAF">
          <w:rPr>
            <w:rFonts w:asciiTheme="minorHAnsi" w:hAnsiTheme="minorHAnsi" w:cs="Times New Roman"/>
            <w:sz w:val="22"/>
            <w:szCs w:val="22"/>
          </w:rPr>
          <w:t>PEGS</w:t>
        </w:r>
      </w:smartTag>
      <w:r w:rsidRPr="006D3AAF">
        <w:rPr>
          <w:rFonts w:asciiTheme="minorHAnsi" w:hAnsiTheme="minorHAnsi" w:cs="Times New Roman"/>
          <w:sz w:val="22"/>
          <w:szCs w:val="22"/>
        </w:rPr>
        <w:t xml:space="preserve"> Europe - Protein Engineering Summit, September 2009 - Hannover</w:t>
      </w:r>
      <w:bookmarkStart w:id="3" w:name="OLE_LINK2"/>
      <w:r w:rsidRPr="006D3AAF">
        <w:rPr>
          <w:rFonts w:asciiTheme="minorHAnsi" w:hAnsiTheme="minorHAnsi" w:cs="Times New Roman"/>
          <w:sz w:val="22"/>
          <w:szCs w:val="22"/>
        </w:rPr>
        <w:t xml:space="preserve">, Germany </w:t>
      </w:r>
      <w:bookmarkEnd w:id="3"/>
      <w:r w:rsidRPr="006D3AAF">
        <w:rPr>
          <w:rFonts w:asciiTheme="minorHAnsi" w:hAnsiTheme="minorHAnsi" w:cs="Times New Roman"/>
          <w:sz w:val="22"/>
          <w:szCs w:val="22"/>
        </w:rPr>
        <w:t>(participation)</w:t>
      </w:r>
    </w:p>
    <w:p w14:paraId="6DE876A9" w14:textId="77777777" w:rsidR="0051489A" w:rsidRPr="006D3AAF" w:rsidRDefault="0051489A" w:rsidP="00D3476B">
      <w:pPr>
        <w:numPr>
          <w:ilvl w:val="0"/>
          <w:numId w:val="8"/>
        </w:numPr>
        <w:spacing w:line="276" w:lineRule="auto"/>
        <w:ind w:left="0"/>
        <w:rPr>
          <w:rFonts w:asciiTheme="minorHAnsi" w:hAnsiTheme="minorHAnsi" w:cs="Times New Roman"/>
          <w:sz w:val="22"/>
          <w:szCs w:val="22"/>
        </w:rPr>
      </w:pPr>
      <w:r w:rsidRPr="006D3AAF">
        <w:rPr>
          <w:rFonts w:asciiTheme="minorHAnsi" w:hAnsiTheme="minorHAnsi" w:cs="Times New Roman"/>
          <w:sz w:val="22"/>
          <w:szCs w:val="22"/>
          <w:lang w:eastAsia="en-US"/>
        </w:rPr>
        <w:t>Meeting of European Protein Expression Facilities, May 2010 - Heidelberg</w:t>
      </w:r>
      <w:r w:rsidRPr="006D3AAF">
        <w:rPr>
          <w:rFonts w:asciiTheme="minorHAnsi" w:hAnsiTheme="minorHAnsi" w:cs="Times New Roman"/>
          <w:sz w:val="22"/>
          <w:szCs w:val="22"/>
        </w:rPr>
        <w:t xml:space="preserve">, Germany and Helmholtz Center for Infection Disease in </w:t>
      </w:r>
      <w:proofErr w:type="spellStart"/>
      <w:r w:rsidRPr="006D3AAF">
        <w:rPr>
          <w:rFonts w:asciiTheme="minorHAnsi" w:hAnsiTheme="minorHAnsi" w:cs="Times New Roman"/>
          <w:sz w:val="22"/>
          <w:szCs w:val="22"/>
        </w:rPr>
        <w:t>Brawnschweig</w:t>
      </w:r>
      <w:proofErr w:type="spellEnd"/>
      <w:r w:rsidRPr="006D3AAF">
        <w:rPr>
          <w:rFonts w:asciiTheme="minorHAnsi" w:hAnsiTheme="minorHAnsi" w:cs="Times New Roman"/>
          <w:sz w:val="22"/>
          <w:szCs w:val="22"/>
        </w:rPr>
        <w:t>, Germany</w:t>
      </w:r>
    </w:p>
    <w:p w14:paraId="0A1D2430" w14:textId="77777777" w:rsidR="0051489A" w:rsidRPr="006D3AAF" w:rsidRDefault="0051489A" w:rsidP="00D3476B">
      <w:pPr>
        <w:spacing w:line="276" w:lineRule="auto"/>
        <w:rPr>
          <w:rFonts w:asciiTheme="minorHAnsi" w:hAnsiTheme="minorHAnsi" w:cs="Times New Roman"/>
          <w:i/>
          <w:iCs/>
          <w:sz w:val="22"/>
          <w:szCs w:val="22"/>
        </w:rPr>
      </w:pPr>
      <w:smartTag w:uri="urn:schemas-microsoft-com:office:smarttags" w:element="stockticker">
        <w:r w:rsidRPr="006D3AAF">
          <w:rPr>
            <w:rFonts w:asciiTheme="minorHAnsi" w:hAnsiTheme="minorHAnsi" w:cs="Times New Roman"/>
            <w:i/>
            <w:iCs/>
            <w:sz w:val="22"/>
            <w:szCs w:val="22"/>
          </w:rPr>
          <w:t>TALK</w:t>
        </w:r>
      </w:smartTag>
      <w:r w:rsidRPr="006D3AAF">
        <w:rPr>
          <w:rFonts w:asciiTheme="minorHAnsi" w:hAnsiTheme="minorHAnsi" w:cs="Times New Roman"/>
          <w:i/>
          <w:iCs/>
          <w:sz w:val="22"/>
          <w:szCs w:val="22"/>
        </w:rPr>
        <w:t>: Protein Sample Preparation for Structural and Biophysical Studies - Personal Experience Handling Some Difficult Proteins (</w:t>
      </w:r>
      <w:proofErr w:type="gramStart"/>
      <w:r w:rsidRPr="006D3AAF">
        <w:rPr>
          <w:rFonts w:asciiTheme="minorHAnsi" w:hAnsiTheme="minorHAnsi" w:cs="Times New Roman"/>
          <w:i/>
          <w:iCs/>
          <w:sz w:val="22"/>
          <w:szCs w:val="22"/>
        </w:rPr>
        <w:t>1hour</w:t>
      </w:r>
      <w:proofErr w:type="gramEnd"/>
      <w:r w:rsidRPr="006D3AAF">
        <w:rPr>
          <w:rFonts w:asciiTheme="minorHAnsi" w:hAnsiTheme="minorHAnsi" w:cs="Times New Roman"/>
          <w:i/>
          <w:iCs/>
          <w:sz w:val="22"/>
          <w:szCs w:val="22"/>
        </w:rPr>
        <w:t xml:space="preserve"> talk)</w:t>
      </w:r>
    </w:p>
    <w:p w14:paraId="1B020368" w14:textId="77777777" w:rsidR="007D1B1D" w:rsidRPr="006D3AAF" w:rsidRDefault="007D1B1D" w:rsidP="00D3476B">
      <w:pPr>
        <w:numPr>
          <w:ilvl w:val="0"/>
          <w:numId w:val="8"/>
        </w:numPr>
        <w:spacing w:line="276" w:lineRule="auto"/>
        <w:ind w:left="0"/>
        <w:rPr>
          <w:rFonts w:asciiTheme="minorHAnsi" w:hAnsiTheme="minorHAnsi" w:cs="Times New Roman"/>
          <w:sz w:val="22"/>
          <w:szCs w:val="22"/>
        </w:rPr>
      </w:pPr>
      <w:r w:rsidRPr="006D3AAF">
        <w:rPr>
          <w:rFonts w:asciiTheme="minorHAnsi" w:hAnsiTheme="minorHAnsi" w:cs="Times New Roman"/>
          <w:sz w:val="22"/>
          <w:szCs w:val="22"/>
        </w:rPr>
        <w:t xml:space="preserve">GE-Healthcare Innovation day, Tel Aviv, January 2011, 2 days </w:t>
      </w:r>
      <w:bookmarkStart w:id="4" w:name="OLE_LINK1"/>
      <w:r w:rsidRPr="006D3AAF">
        <w:rPr>
          <w:rFonts w:asciiTheme="minorHAnsi" w:hAnsiTheme="minorHAnsi" w:cs="Times New Roman"/>
          <w:sz w:val="22"/>
          <w:szCs w:val="22"/>
        </w:rPr>
        <w:t>(participation)</w:t>
      </w:r>
      <w:bookmarkEnd w:id="4"/>
    </w:p>
    <w:p w14:paraId="37496893" w14:textId="77777777" w:rsidR="007D1B1D" w:rsidRPr="006D3AAF" w:rsidRDefault="007D1B1D" w:rsidP="00D3476B">
      <w:pPr>
        <w:numPr>
          <w:ilvl w:val="0"/>
          <w:numId w:val="8"/>
        </w:numPr>
        <w:spacing w:line="276" w:lineRule="auto"/>
        <w:ind w:left="0"/>
        <w:rPr>
          <w:rStyle w:val="Strong"/>
          <w:rFonts w:asciiTheme="minorHAnsi" w:hAnsiTheme="minorHAnsi" w:cs="Times New Roman"/>
          <w:b w:val="0"/>
          <w:bCs w:val="0"/>
          <w:sz w:val="22"/>
          <w:szCs w:val="22"/>
        </w:rPr>
      </w:pPr>
      <w:r w:rsidRPr="006D3AAF">
        <w:rPr>
          <w:rStyle w:val="Strong"/>
          <w:rFonts w:asciiTheme="minorHAnsi" w:hAnsiTheme="minorHAnsi" w:cs="Times New Roman"/>
          <w:b w:val="0"/>
          <w:bCs w:val="0"/>
          <w:sz w:val="22"/>
          <w:szCs w:val="22"/>
        </w:rPr>
        <w:t>Ilanit / FISEB 2011</w:t>
      </w:r>
      <w:r w:rsidRPr="006D3AAF">
        <w:rPr>
          <w:rFonts w:asciiTheme="minorHAnsi" w:hAnsiTheme="minorHAnsi" w:cs="Times New Roman"/>
          <w:sz w:val="22"/>
          <w:szCs w:val="22"/>
        </w:rPr>
        <w:t xml:space="preserve">, </w:t>
      </w:r>
      <w:smartTag w:uri="urn:schemas-microsoft-com:office:smarttags" w:element="date">
        <w:smartTagPr>
          <w:attr w:name="Year" w:val="2011"/>
          <w:attr w:name="Day" w:val="7"/>
          <w:attr w:name="Month" w:val="2"/>
        </w:smartTagPr>
        <w:r w:rsidRPr="006D3AAF">
          <w:rPr>
            <w:rFonts w:asciiTheme="minorHAnsi" w:hAnsiTheme="minorHAnsi" w:cs="Times New Roman"/>
            <w:sz w:val="22"/>
            <w:szCs w:val="22"/>
          </w:rPr>
          <w:t>February 7-10, 2011</w:t>
        </w:r>
      </w:smartTag>
      <w:r w:rsidRPr="006D3AAF">
        <w:rPr>
          <w:rFonts w:asciiTheme="minorHAnsi" w:eastAsia="Times New Roman'''" w:hAnsiTheme="minorHAnsi" w:cs="Times New Roman"/>
          <w:sz w:val="22"/>
          <w:szCs w:val="22"/>
        </w:rPr>
        <w:t xml:space="preserve">, </w:t>
      </w:r>
      <w:proofErr w:type="spellStart"/>
      <w:r w:rsidRPr="006D3AAF">
        <w:rPr>
          <w:rFonts w:asciiTheme="minorHAnsi" w:eastAsia="Times New Roman'''" w:hAnsiTheme="minorHAnsi" w:cs="Times New Roman"/>
          <w:sz w:val="22"/>
          <w:szCs w:val="22"/>
        </w:rPr>
        <w:t>Eilat</w:t>
      </w:r>
      <w:proofErr w:type="spellEnd"/>
      <w:r w:rsidRPr="006D3AAF">
        <w:rPr>
          <w:rFonts w:asciiTheme="minorHAnsi" w:eastAsia="Times New Roman'''" w:hAnsiTheme="minorHAnsi" w:cs="Times New Roman"/>
          <w:sz w:val="22"/>
          <w:szCs w:val="22"/>
        </w:rPr>
        <w:t>, Israel</w:t>
      </w:r>
      <w:r w:rsidRPr="006D3AAF">
        <w:rPr>
          <w:rStyle w:val="Strong"/>
          <w:rFonts w:asciiTheme="minorHAnsi" w:hAnsiTheme="minorHAnsi" w:cs="Times New Roman"/>
          <w:b w:val="0"/>
          <w:bCs w:val="0"/>
          <w:color w:val="000000"/>
          <w:sz w:val="22"/>
          <w:szCs w:val="22"/>
        </w:rPr>
        <w:t xml:space="preserve"> </w:t>
      </w:r>
      <w:r w:rsidRPr="006D3AAF">
        <w:rPr>
          <w:rFonts w:asciiTheme="minorHAnsi" w:hAnsiTheme="minorHAnsi" w:cs="Times New Roman"/>
          <w:sz w:val="22"/>
          <w:szCs w:val="22"/>
        </w:rPr>
        <w:t>(participation)</w:t>
      </w:r>
    </w:p>
    <w:p w14:paraId="163DA74C" w14:textId="77777777" w:rsidR="007D1B1D" w:rsidRPr="006D3AAF" w:rsidRDefault="007D1B1D" w:rsidP="00D3476B">
      <w:pPr>
        <w:numPr>
          <w:ilvl w:val="0"/>
          <w:numId w:val="8"/>
        </w:numPr>
        <w:spacing w:line="276" w:lineRule="auto"/>
        <w:ind w:left="0"/>
        <w:rPr>
          <w:rFonts w:asciiTheme="minorHAnsi" w:hAnsiTheme="minorHAnsi" w:cs="Times New Roman"/>
          <w:sz w:val="22"/>
          <w:szCs w:val="22"/>
        </w:rPr>
      </w:pPr>
      <w:r w:rsidRPr="006D3AAF">
        <w:rPr>
          <w:rFonts w:asciiTheme="minorHAnsi" w:hAnsiTheme="minorHAnsi" w:cs="Times New Roman"/>
          <w:sz w:val="22"/>
          <w:szCs w:val="22"/>
        </w:rPr>
        <w:t>First  P4EU Meeting (</w:t>
      </w:r>
      <w:r w:rsidRPr="006D3AAF">
        <w:rPr>
          <w:rFonts w:asciiTheme="minorHAnsi" w:hAnsiTheme="minorHAnsi" w:cs="Times New Roman"/>
          <w:sz w:val="22"/>
          <w:szCs w:val="22"/>
          <w:u w:val="single"/>
        </w:rPr>
        <w:t>P</w:t>
      </w:r>
      <w:r w:rsidRPr="006D3AAF">
        <w:rPr>
          <w:rFonts w:asciiTheme="minorHAnsi" w:hAnsiTheme="minorHAnsi" w:cs="Times New Roman"/>
          <w:sz w:val="22"/>
          <w:szCs w:val="22"/>
        </w:rPr>
        <w:t xml:space="preserve">rotein </w:t>
      </w:r>
      <w:r w:rsidRPr="006D3AAF">
        <w:rPr>
          <w:rFonts w:asciiTheme="minorHAnsi" w:hAnsiTheme="minorHAnsi" w:cs="Times New Roman"/>
          <w:sz w:val="22"/>
          <w:szCs w:val="22"/>
          <w:u w:val="single"/>
        </w:rPr>
        <w:t>p</w:t>
      </w:r>
      <w:r w:rsidRPr="006D3AAF">
        <w:rPr>
          <w:rFonts w:asciiTheme="minorHAnsi" w:hAnsiTheme="minorHAnsi" w:cs="Times New Roman"/>
          <w:sz w:val="22"/>
          <w:szCs w:val="22"/>
        </w:rPr>
        <w:t xml:space="preserve">roduction and </w:t>
      </w:r>
      <w:r w:rsidRPr="006D3AAF">
        <w:rPr>
          <w:rFonts w:asciiTheme="minorHAnsi" w:hAnsiTheme="minorHAnsi" w:cs="Times New Roman"/>
          <w:sz w:val="22"/>
          <w:szCs w:val="22"/>
          <w:u w:val="single"/>
        </w:rPr>
        <w:t>p</w:t>
      </w:r>
      <w:r w:rsidRPr="006D3AAF">
        <w:rPr>
          <w:rFonts w:asciiTheme="minorHAnsi" w:hAnsiTheme="minorHAnsi" w:cs="Times New Roman"/>
          <w:sz w:val="22"/>
          <w:szCs w:val="22"/>
        </w:rPr>
        <w:t xml:space="preserve">urification </w:t>
      </w:r>
      <w:r w:rsidRPr="006D3AAF">
        <w:rPr>
          <w:rFonts w:asciiTheme="minorHAnsi" w:hAnsiTheme="minorHAnsi" w:cs="Times New Roman"/>
          <w:sz w:val="22"/>
          <w:szCs w:val="22"/>
          <w:u w:val="single"/>
        </w:rPr>
        <w:t>p</w:t>
      </w:r>
      <w:r w:rsidRPr="006D3AAF">
        <w:rPr>
          <w:rFonts w:asciiTheme="minorHAnsi" w:hAnsiTheme="minorHAnsi" w:cs="Times New Roman"/>
          <w:sz w:val="22"/>
          <w:szCs w:val="22"/>
        </w:rPr>
        <w:t>artnership for E</w:t>
      </w:r>
      <w:r w:rsidRPr="006D3AAF">
        <w:rPr>
          <w:rFonts w:asciiTheme="minorHAnsi" w:hAnsiTheme="minorHAnsi" w:cs="Times New Roman"/>
          <w:sz w:val="22"/>
          <w:szCs w:val="22"/>
          <w:u w:val="single"/>
        </w:rPr>
        <w:t>u</w:t>
      </w:r>
      <w:r w:rsidRPr="006D3AAF">
        <w:rPr>
          <w:rFonts w:asciiTheme="minorHAnsi" w:hAnsiTheme="minorHAnsi" w:cs="Times New Roman"/>
          <w:sz w:val="22"/>
          <w:szCs w:val="22"/>
        </w:rPr>
        <w:t xml:space="preserve">rope) - </w:t>
      </w:r>
      <w:r w:rsidRPr="006D3AAF">
        <w:rPr>
          <w:rStyle w:val="Strong"/>
          <w:rFonts w:asciiTheme="minorHAnsi" w:hAnsiTheme="minorHAnsi" w:cs="Times New Roman"/>
          <w:b w:val="0"/>
          <w:bCs w:val="0"/>
          <w:color w:val="000000"/>
          <w:sz w:val="22"/>
          <w:szCs w:val="22"/>
        </w:rPr>
        <w:t xml:space="preserve"> </w:t>
      </w:r>
      <w:r w:rsidRPr="006D3AAF">
        <w:rPr>
          <w:rFonts w:asciiTheme="minorHAnsi" w:hAnsiTheme="minorHAnsi" w:cs="Times New Roman"/>
          <w:sz w:val="22"/>
          <w:szCs w:val="22"/>
        </w:rPr>
        <w:t xml:space="preserve">Halle, Germany </w:t>
      </w:r>
      <w:smartTag w:uri="urn:schemas-microsoft-com:office:smarttags" w:element="date">
        <w:smartTagPr>
          <w:attr w:name="Year" w:val="2011"/>
          <w:attr w:name="Day" w:val="23"/>
          <w:attr w:name="Month" w:val="2"/>
        </w:smartTagPr>
        <w:r w:rsidRPr="006D3AAF">
          <w:rPr>
            <w:rFonts w:asciiTheme="minorHAnsi" w:hAnsiTheme="minorHAnsi" w:cs="Times New Roman"/>
            <w:sz w:val="22"/>
            <w:szCs w:val="22"/>
          </w:rPr>
          <w:t>23/2/2011</w:t>
        </w:r>
      </w:smartTag>
    </w:p>
    <w:p w14:paraId="5647C48F" w14:textId="77777777" w:rsidR="007D1B1D" w:rsidRPr="006D3AAF" w:rsidRDefault="007D1B1D" w:rsidP="00D3476B">
      <w:pPr>
        <w:spacing w:line="276" w:lineRule="auto"/>
        <w:rPr>
          <w:rFonts w:asciiTheme="minorHAnsi" w:hAnsiTheme="minorHAnsi" w:cs="Times New Roman"/>
          <w:i/>
          <w:iCs/>
          <w:sz w:val="22"/>
          <w:szCs w:val="22"/>
        </w:rPr>
      </w:pPr>
      <w:smartTag w:uri="urn:schemas-microsoft-com:office:smarttags" w:element="stockticker">
        <w:r w:rsidRPr="006D3AAF">
          <w:rPr>
            <w:rFonts w:asciiTheme="minorHAnsi" w:hAnsiTheme="minorHAnsi" w:cs="Times New Roman"/>
            <w:i/>
            <w:iCs/>
            <w:sz w:val="22"/>
            <w:szCs w:val="22"/>
          </w:rPr>
          <w:t>TALK</w:t>
        </w:r>
      </w:smartTag>
      <w:r w:rsidRPr="006D3AAF">
        <w:rPr>
          <w:rFonts w:asciiTheme="minorHAnsi" w:hAnsiTheme="minorHAnsi" w:cs="Times New Roman"/>
          <w:i/>
          <w:iCs/>
          <w:sz w:val="22"/>
          <w:szCs w:val="22"/>
        </w:rPr>
        <w:t xml:space="preserve">: </w:t>
      </w:r>
      <w:r w:rsidRPr="006D3AAF">
        <w:rPr>
          <w:rFonts w:asciiTheme="minorHAnsi" w:hAnsiTheme="minorHAnsi" w:cs="Times New Roman"/>
          <w:i/>
          <w:iCs/>
          <w:sz w:val="22"/>
          <w:szCs w:val="22"/>
          <w:lang w:eastAsia="en-GB"/>
        </w:rPr>
        <w:t xml:space="preserve">Protein </w:t>
      </w:r>
      <w:proofErr w:type="gramStart"/>
      <w:r w:rsidRPr="006D3AAF">
        <w:rPr>
          <w:rFonts w:asciiTheme="minorHAnsi" w:hAnsiTheme="minorHAnsi" w:cs="Times New Roman"/>
          <w:i/>
          <w:iCs/>
          <w:sz w:val="22"/>
          <w:szCs w:val="22"/>
          <w:lang w:eastAsia="en-GB"/>
        </w:rPr>
        <w:t>Aggregation  Problems</w:t>
      </w:r>
      <w:proofErr w:type="gramEnd"/>
      <w:r w:rsidRPr="006D3AAF">
        <w:rPr>
          <w:rFonts w:asciiTheme="minorHAnsi" w:hAnsiTheme="minorHAnsi" w:cs="Times New Roman"/>
          <w:i/>
          <w:iCs/>
          <w:sz w:val="22"/>
          <w:szCs w:val="22"/>
          <w:lang w:eastAsia="en-GB"/>
        </w:rPr>
        <w:t xml:space="preserve"> </w:t>
      </w:r>
      <w:r w:rsidRPr="006D3AAF">
        <w:rPr>
          <w:rFonts w:asciiTheme="minorHAnsi" w:hAnsiTheme="minorHAnsi" w:cs="Times New Roman"/>
          <w:i/>
          <w:iCs/>
          <w:sz w:val="22"/>
          <w:szCs w:val="22"/>
        </w:rPr>
        <w:t>(20 min talk)</w:t>
      </w:r>
    </w:p>
    <w:p w14:paraId="1A4C7366" w14:textId="77777777" w:rsidR="007D1B1D" w:rsidRPr="006D3AAF" w:rsidRDefault="007D1B1D" w:rsidP="00D3476B">
      <w:pPr>
        <w:spacing w:line="276" w:lineRule="auto"/>
        <w:rPr>
          <w:rStyle w:val="Strong"/>
          <w:rFonts w:asciiTheme="minorHAnsi" w:hAnsiTheme="minorHAnsi" w:cs="Times New Roman"/>
          <w:i/>
          <w:iCs/>
          <w:sz w:val="22"/>
          <w:szCs w:val="22"/>
          <w:u w:val="single"/>
        </w:rPr>
      </w:pPr>
      <w:r w:rsidRPr="006D3AAF">
        <w:rPr>
          <w:rFonts w:asciiTheme="minorHAnsi" w:hAnsiTheme="minorHAnsi" w:cs="Times New Roman"/>
          <w:i/>
          <w:iCs/>
          <w:sz w:val="22"/>
          <w:szCs w:val="22"/>
          <w:u w:val="single"/>
        </w:rPr>
        <w:t>Meeting Organizer</w:t>
      </w:r>
    </w:p>
    <w:p w14:paraId="01F3D48B" w14:textId="77777777" w:rsidR="007D1B1D" w:rsidRPr="006D3AAF" w:rsidRDefault="007D1B1D" w:rsidP="006D3AAF">
      <w:pPr>
        <w:numPr>
          <w:ilvl w:val="0"/>
          <w:numId w:val="8"/>
        </w:numPr>
        <w:spacing w:line="276" w:lineRule="auto"/>
        <w:ind w:left="0"/>
        <w:rPr>
          <w:rFonts w:asciiTheme="minorHAnsi" w:hAnsiTheme="minorHAnsi" w:cs="Times New Roman"/>
          <w:sz w:val="22"/>
          <w:szCs w:val="22"/>
        </w:rPr>
      </w:pPr>
      <w:r w:rsidRPr="006D3AAF">
        <w:rPr>
          <w:rFonts w:asciiTheme="minorHAnsi" w:hAnsiTheme="minorHAnsi" w:cs="Times New Roman"/>
          <w:sz w:val="22"/>
          <w:szCs w:val="22"/>
        </w:rPr>
        <w:t>4th H</w:t>
      </w:r>
      <w:r w:rsidR="006D3AAF">
        <w:rPr>
          <w:rFonts w:asciiTheme="minorHAnsi" w:hAnsiTheme="minorHAnsi" w:cs="Times New Roman"/>
          <w:sz w:val="22"/>
          <w:szCs w:val="22"/>
        </w:rPr>
        <w:t>alle</w:t>
      </w:r>
      <w:r w:rsidRPr="006D3AAF">
        <w:rPr>
          <w:rFonts w:asciiTheme="minorHAnsi" w:hAnsiTheme="minorHAnsi" w:cs="Times New Roman"/>
          <w:sz w:val="22"/>
          <w:szCs w:val="22"/>
        </w:rPr>
        <w:t xml:space="preserve"> C</w:t>
      </w:r>
      <w:r w:rsidR="006D3AAF">
        <w:rPr>
          <w:rFonts w:asciiTheme="minorHAnsi" w:hAnsiTheme="minorHAnsi" w:cs="Times New Roman"/>
          <w:sz w:val="22"/>
          <w:szCs w:val="22"/>
        </w:rPr>
        <w:t>onference</w:t>
      </w:r>
      <w:r w:rsidRPr="006D3AAF">
        <w:rPr>
          <w:rFonts w:asciiTheme="minorHAnsi" w:hAnsiTheme="minorHAnsi" w:cs="Times New Roman"/>
          <w:sz w:val="22"/>
          <w:szCs w:val="22"/>
        </w:rPr>
        <w:t xml:space="preserve"> on R</w:t>
      </w:r>
      <w:r w:rsidR="006D3AAF">
        <w:rPr>
          <w:rFonts w:asciiTheme="minorHAnsi" w:hAnsiTheme="minorHAnsi" w:cs="Times New Roman"/>
          <w:sz w:val="22"/>
          <w:szCs w:val="22"/>
        </w:rPr>
        <w:t>ecombinant</w:t>
      </w:r>
      <w:r w:rsidRPr="006D3AAF">
        <w:rPr>
          <w:rFonts w:asciiTheme="minorHAnsi" w:hAnsiTheme="minorHAnsi" w:cs="Times New Roman"/>
          <w:sz w:val="22"/>
          <w:szCs w:val="22"/>
        </w:rPr>
        <w:t xml:space="preserve"> P</w:t>
      </w:r>
      <w:r w:rsidR="006D3AAF">
        <w:rPr>
          <w:rFonts w:asciiTheme="minorHAnsi" w:hAnsiTheme="minorHAnsi" w:cs="Times New Roman"/>
          <w:sz w:val="22"/>
          <w:szCs w:val="22"/>
        </w:rPr>
        <w:t>rotein</w:t>
      </w:r>
      <w:r w:rsidRPr="006D3AAF">
        <w:rPr>
          <w:rFonts w:asciiTheme="minorHAnsi" w:hAnsiTheme="minorHAnsi" w:cs="Times New Roman"/>
          <w:sz w:val="22"/>
          <w:szCs w:val="22"/>
        </w:rPr>
        <w:t xml:space="preserve"> P</w:t>
      </w:r>
      <w:r w:rsidR="006D3AAF">
        <w:rPr>
          <w:rFonts w:asciiTheme="minorHAnsi" w:hAnsiTheme="minorHAnsi" w:cs="Times New Roman"/>
          <w:sz w:val="22"/>
          <w:szCs w:val="22"/>
        </w:rPr>
        <w:t>roduction</w:t>
      </w:r>
      <w:r w:rsidRPr="006D3AAF">
        <w:rPr>
          <w:rFonts w:asciiTheme="minorHAnsi" w:hAnsiTheme="minorHAnsi" w:cs="Times New Roman"/>
          <w:sz w:val="22"/>
          <w:szCs w:val="22"/>
        </w:rPr>
        <w:t xml:space="preserve"> – Halle, Germany </w:t>
      </w:r>
      <w:r w:rsidRPr="006D3AAF">
        <w:rPr>
          <w:rFonts w:asciiTheme="minorHAnsi" w:hAnsiTheme="minorHAnsi" w:cs="Times New Roman"/>
          <w:sz w:val="22"/>
          <w:szCs w:val="22"/>
          <w:rtl/>
        </w:rPr>
        <w:t>24-26/2/2011</w:t>
      </w:r>
    </w:p>
    <w:p w14:paraId="022D8CBA" w14:textId="77777777" w:rsidR="007D1B1D" w:rsidRPr="006D3AAF" w:rsidRDefault="007D1B1D" w:rsidP="00D3476B">
      <w:pPr>
        <w:spacing w:line="276" w:lineRule="auto"/>
        <w:ind w:hanging="360"/>
        <w:rPr>
          <w:rFonts w:asciiTheme="minorHAnsi" w:hAnsiTheme="minorHAnsi" w:cs="Times New Roman"/>
          <w:i/>
          <w:iCs/>
          <w:sz w:val="22"/>
          <w:szCs w:val="22"/>
        </w:rPr>
      </w:pPr>
      <w:smartTag w:uri="urn:schemas-microsoft-com:office:smarttags" w:element="stockticker">
        <w:r w:rsidRPr="006D3AAF">
          <w:rPr>
            <w:rFonts w:asciiTheme="minorHAnsi" w:hAnsiTheme="minorHAnsi" w:cs="Times New Roman"/>
            <w:i/>
            <w:iCs/>
            <w:sz w:val="22"/>
            <w:szCs w:val="22"/>
          </w:rPr>
          <w:t>TALK</w:t>
        </w:r>
      </w:smartTag>
      <w:r w:rsidRPr="006D3AAF">
        <w:rPr>
          <w:rFonts w:asciiTheme="minorHAnsi" w:hAnsiTheme="minorHAnsi" w:cs="Times New Roman"/>
          <w:i/>
          <w:iCs/>
          <w:sz w:val="22"/>
          <w:szCs w:val="22"/>
        </w:rPr>
        <w:t>: A simple platform for addressing protein aggregation during protein expression and purification steps (40 min talk)</w:t>
      </w:r>
    </w:p>
    <w:p w14:paraId="287C5FD7" w14:textId="77777777" w:rsidR="007D1B1D" w:rsidRPr="006D3AAF" w:rsidRDefault="007D1B1D" w:rsidP="00D3476B">
      <w:pPr>
        <w:numPr>
          <w:ilvl w:val="0"/>
          <w:numId w:val="8"/>
        </w:numPr>
        <w:spacing w:line="276" w:lineRule="auto"/>
        <w:ind w:left="0"/>
        <w:rPr>
          <w:rStyle w:val="Strong"/>
          <w:rFonts w:asciiTheme="minorHAnsi" w:hAnsiTheme="minorHAnsi" w:cs="Times New Roman"/>
          <w:b w:val="0"/>
          <w:bCs w:val="0"/>
          <w:sz w:val="22"/>
          <w:szCs w:val="22"/>
        </w:rPr>
      </w:pPr>
      <w:r w:rsidRPr="006D3AAF">
        <w:rPr>
          <w:rFonts w:asciiTheme="minorHAnsi" w:hAnsiTheme="minorHAnsi" w:cs="Times New Roman"/>
          <w:sz w:val="22"/>
          <w:szCs w:val="22"/>
        </w:rPr>
        <w:t xml:space="preserve">PROTEIN PRODUCTION WORKSHOP 2011 - </w:t>
      </w:r>
      <w:smartTag w:uri="urn:schemas-microsoft-com:office:smarttags" w:element="date">
        <w:smartTagPr>
          <w:attr w:name="Month" w:val="7"/>
          <w:attr w:name="Day" w:val="6"/>
          <w:attr w:name="Year" w:val="2011"/>
        </w:smartTagPr>
        <w:r w:rsidRPr="006D3AAF">
          <w:rPr>
            <w:rStyle w:val="Strong"/>
            <w:rFonts w:asciiTheme="minorHAnsi" w:hAnsiTheme="minorHAnsi" w:cs="Times New Roman"/>
            <w:b w:val="0"/>
            <w:bCs w:val="0"/>
            <w:color w:val="000000"/>
            <w:sz w:val="22"/>
            <w:szCs w:val="22"/>
          </w:rPr>
          <w:t>July 6-7, 2011</w:t>
        </w:r>
      </w:smartTag>
      <w:r w:rsidR="00F03B5D" w:rsidRPr="006D3AAF">
        <w:rPr>
          <w:rStyle w:val="Strong"/>
          <w:rFonts w:asciiTheme="minorHAnsi" w:hAnsiTheme="minorHAnsi" w:cs="Times New Roman"/>
          <w:b w:val="0"/>
          <w:bCs w:val="0"/>
          <w:color w:val="000000"/>
          <w:sz w:val="22"/>
          <w:szCs w:val="22"/>
        </w:rPr>
        <w:t xml:space="preserve"> – Oxford, England</w:t>
      </w:r>
    </w:p>
    <w:p w14:paraId="46758248" w14:textId="77777777" w:rsidR="007D1B1D" w:rsidRPr="006D3AAF" w:rsidRDefault="007D1B1D" w:rsidP="00D3476B">
      <w:pPr>
        <w:spacing w:line="276" w:lineRule="auto"/>
        <w:rPr>
          <w:rStyle w:val="Strong"/>
          <w:rFonts w:asciiTheme="minorHAnsi" w:hAnsiTheme="minorHAnsi" w:cs="Times New Roman"/>
          <w:i/>
          <w:iCs/>
          <w:sz w:val="22"/>
          <w:szCs w:val="22"/>
        </w:rPr>
      </w:pPr>
      <w:smartTag w:uri="urn:schemas-microsoft-com:office:smarttags" w:element="stockticker">
        <w:r w:rsidRPr="006D3AAF">
          <w:rPr>
            <w:rFonts w:asciiTheme="minorHAnsi" w:hAnsiTheme="minorHAnsi" w:cs="Times New Roman"/>
            <w:i/>
            <w:iCs/>
            <w:sz w:val="22"/>
            <w:szCs w:val="22"/>
          </w:rPr>
          <w:t>TALK</w:t>
        </w:r>
      </w:smartTag>
      <w:r w:rsidRPr="006D3AAF">
        <w:rPr>
          <w:rFonts w:asciiTheme="minorHAnsi" w:hAnsiTheme="minorHAnsi" w:cs="Times New Roman"/>
          <w:i/>
          <w:iCs/>
          <w:sz w:val="22"/>
          <w:szCs w:val="22"/>
        </w:rPr>
        <w:t xml:space="preserve">: </w:t>
      </w:r>
      <w:r w:rsidRPr="006D3AAF">
        <w:rPr>
          <w:rFonts w:asciiTheme="minorHAnsi" w:hAnsiTheme="minorHAnsi" w:cs="Times New Roman"/>
          <w:i/>
          <w:iCs/>
          <w:sz w:val="22"/>
          <w:szCs w:val="22"/>
          <w:lang w:eastAsia="en-GB"/>
        </w:rPr>
        <w:t xml:space="preserve">Protein </w:t>
      </w:r>
      <w:proofErr w:type="gramStart"/>
      <w:r w:rsidRPr="006D3AAF">
        <w:rPr>
          <w:rFonts w:asciiTheme="minorHAnsi" w:hAnsiTheme="minorHAnsi" w:cs="Times New Roman"/>
          <w:i/>
          <w:iCs/>
          <w:sz w:val="22"/>
          <w:szCs w:val="22"/>
          <w:lang w:eastAsia="en-GB"/>
        </w:rPr>
        <w:t>Refolding</w:t>
      </w:r>
      <w:proofErr w:type="gramEnd"/>
      <w:r w:rsidRPr="006D3AAF">
        <w:rPr>
          <w:rFonts w:asciiTheme="minorHAnsi" w:hAnsiTheme="minorHAnsi" w:cs="Times New Roman"/>
          <w:i/>
          <w:iCs/>
          <w:sz w:val="22"/>
          <w:szCs w:val="22"/>
          <w:lang w:eastAsia="en-GB"/>
        </w:rPr>
        <w:t xml:space="preserve"> </w:t>
      </w:r>
      <w:r w:rsidRPr="006D3AAF">
        <w:rPr>
          <w:rFonts w:asciiTheme="minorHAnsi" w:hAnsiTheme="minorHAnsi" w:cs="Times New Roman"/>
          <w:i/>
          <w:iCs/>
          <w:sz w:val="22"/>
          <w:szCs w:val="22"/>
        </w:rPr>
        <w:t>(40 min talk)</w:t>
      </w:r>
    </w:p>
    <w:p w14:paraId="2513EBC9" w14:textId="77777777" w:rsidR="007D1B1D" w:rsidRPr="006D3AAF" w:rsidRDefault="007D1B1D" w:rsidP="00D3476B">
      <w:pPr>
        <w:numPr>
          <w:ilvl w:val="0"/>
          <w:numId w:val="8"/>
        </w:numPr>
        <w:spacing w:line="276" w:lineRule="auto"/>
        <w:ind w:left="0"/>
        <w:rPr>
          <w:rFonts w:asciiTheme="minorHAnsi" w:hAnsiTheme="minorHAnsi" w:cstheme="majorBidi"/>
          <w:sz w:val="22"/>
          <w:szCs w:val="22"/>
        </w:rPr>
      </w:pPr>
      <w:r w:rsidRPr="006D3AAF">
        <w:rPr>
          <w:rFonts w:asciiTheme="minorHAnsi" w:hAnsiTheme="minorHAnsi" w:cstheme="majorBidi"/>
          <w:sz w:val="22"/>
          <w:szCs w:val="22"/>
        </w:rPr>
        <w:t>P4EU Workshop on Eukaryotic protein expression platforms, Copenhagen Nov29th 2011 (participation)</w:t>
      </w:r>
    </w:p>
    <w:p w14:paraId="08493984" w14:textId="77777777" w:rsidR="006447E7" w:rsidRPr="006D3AAF" w:rsidRDefault="006447E7" w:rsidP="00D3476B">
      <w:pPr>
        <w:numPr>
          <w:ilvl w:val="0"/>
          <w:numId w:val="8"/>
        </w:numPr>
        <w:spacing w:line="276" w:lineRule="auto"/>
        <w:ind w:left="0"/>
        <w:rPr>
          <w:rFonts w:asciiTheme="minorHAnsi" w:hAnsiTheme="minorHAnsi" w:cstheme="majorBidi"/>
          <w:sz w:val="22"/>
          <w:szCs w:val="22"/>
        </w:rPr>
      </w:pPr>
      <w:r w:rsidRPr="006D3AAF">
        <w:rPr>
          <w:rFonts w:asciiTheme="minorHAnsi" w:hAnsiTheme="minorHAnsi" w:cstheme="majorBidi"/>
          <w:sz w:val="22"/>
          <w:szCs w:val="22"/>
        </w:rPr>
        <w:t xml:space="preserve"> Difficult to Express Proteins- 8</w:t>
      </w:r>
      <w:r w:rsidRPr="006D3AAF">
        <w:rPr>
          <w:rFonts w:asciiTheme="minorHAnsi" w:hAnsiTheme="minorHAnsi" w:cstheme="majorBidi"/>
          <w:sz w:val="22"/>
          <w:szCs w:val="22"/>
          <w:vertAlign w:val="superscript"/>
        </w:rPr>
        <w:t>th</w:t>
      </w:r>
      <w:r w:rsidRPr="006D3AAF">
        <w:rPr>
          <w:rFonts w:asciiTheme="minorHAnsi" w:hAnsiTheme="minorHAnsi" w:cstheme="majorBidi"/>
          <w:sz w:val="22"/>
          <w:szCs w:val="22"/>
        </w:rPr>
        <w:t xml:space="preserve"> ANNUAL </w:t>
      </w:r>
      <w:smartTag w:uri="urn:schemas-microsoft-com:office:smarttags" w:element="stockticker">
        <w:r w:rsidRPr="006D3AAF">
          <w:rPr>
            <w:rFonts w:asciiTheme="minorHAnsi" w:hAnsiTheme="minorHAnsi" w:cstheme="majorBidi"/>
            <w:sz w:val="22"/>
            <w:szCs w:val="22"/>
          </w:rPr>
          <w:t>PEGS</w:t>
        </w:r>
      </w:smartTag>
      <w:r w:rsidRPr="006D3AAF">
        <w:rPr>
          <w:rFonts w:asciiTheme="minorHAnsi" w:hAnsiTheme="minorHAnsi" w:cstheme="majorBidi"/>
          <w:sz w:val="22"/>
          <w:szCs w:val="22"/>
          <w:rtl/>
        </w:rPr>
        <w:t xml:space="preserve"> </w:t>
      </w:r>
      <w:r w:rsidRPr="006D3AAF">
        <w:rPr>
          <w:rFonts w:asciiTheme="minorHAnsi" w:hAnsiTheme="minorHAnsi" w:cstheme="majorBidi"/>
          <w:sz w:val="22"/>
          <w:szCs w:val="22"/>
        </w:rPr>
        <w:t>– Boston, USA May 1</w:t>
      </w:r>
      <w:r w:rsidRPr="006D3AAF">
        <w:rPr>
          <w:rFonts w:asciiTheme="minorHAnsi" w:hAnsiTheme="minorHAnsi" w:cstheme="majorBidi"/>
          <w:sz w:val="22"/>
          <w:szCs w:val="22"/>
          <w:vertAlign w:val="superscript"/>
        </w:rPr>
        <w:t>st</w:t>
      </w:r>
      <w:r w:rsidRPr="006D3AAF">
        <w:rPr>
          <w:rFonts w:asciiTheme="minorHAnsi" w:hAnsiTheme="minorHAnsi" w:cstheme="majorBidi"/>
          <w:sz w:val="22"/>
          <w:szCs w:val="22"/>
        </w:rPr>
        <w:t xml:space="preserve"> 2012</w:t>
      </w:r>
    </w:p>
    <w:p w14:paraId="7C3038F8" w14:textId="77777777" w:rsidR="006447E7" w:rsidRPr="006D3AAF" w:rsidRDefault="006447E7" w:rsidP="00D3476B">
      <w:pPr>
        <w:pStyle w:val="ListParagraph"/>
        <w:spacing w:line="276" w:lineRule="auto"/>
        <w:ind w:left="0"/>
        <w:rPr>
          <w:rFonts w:asciiTheme="minorHAnsi" w:hAnsiTheme="minorHAnsi" w:cstheme="majorBidi"/>
          <w:i/>
          <w:iCs/>
          <w:color w:val="000000"/>
          <w:sz w:val="22"/>
          <w:szCs w:val="22"/>
          <w:shd w:val="clear" w:color="auto" w:fill="FFFFFF"/>
        </w:rPr>
      </w:pPr>
      <w:smartTag w:uri="urn:schemas-microsoft-com:office:smarttags" w:element="stockticker">
        <w:r w:rsidRPr="006D3AAF">
          <w:rPr>
            <w:rFonts w:asciiTheme="minorHAnsi" w:hAnsiTheme="minorHAnsi" w:cstheme="majorBidi"/>
            <w:i/>
            <w:iCs/>
            <w:sz w:val="22"/>
            <w:szCs w:val="22"/>
          </w:rPr>
          <w:t>TALK</w:t>
        </w:r>
      </w:smartTag>
      <w:r w:rsidRPr="006D3AAF">
        <w:rPr>
          <w:rFonts w:asciiTheme="minorHAnsi" w:hAnsiTheme="minorHAnsi" w:cstheme="majorBidi"/>
          <w:i/>
          <w:iCs/>
          <w:sz w:val="22"/>
          <w:szCs w:val="22"/>
        </w:rPr>
        <w:t xml:space="preserve">: </w:t>
      </w:r>
      <w:r w:rsidRPr="006D3AAF">
        <w:rPr>
          <w:rFonts w:asciiTheme="minorHAnsi" w:hAnsiTheme="minorHAnsi" w:cstheme="majorBidi"/>
          <w:sz w:val="22"/>
          <w:szCs w:val="22"/>
        </w:rPr>
        <w:t xml:space="preserve"> </w:t>
      </w:r>
      <w:r w:rsidRPr="006D3AAF">
        <w:rPr>
          <w:rFonts w:asciiTheme="minorHAnsi" w:hAnsiTheme="minorHAnsi" w:cstheme="majorBidi"/>
          <w:i/>
          <w:iCs/>
          <w:color w:val="000000"/>
          <w:sz w:val="22"/>
          <w:szCs w:val="22"/>
          <w:shd w:val="clear" w:color="auto" w:fill="FFFFFF"/>
        </w:rPr>
        <w:t xml:space="preserve">A Simple Platform for Addressing Protein Aggregation </w:t>
      </w:r>
      <w:proofErr w:type="gramStart"/>
      <w:r w:rsidRPr="006D3AAF">
        <w:rPr>
          <w:rFonts w:asciiTheme="minorHAnsi" w:hAnsiTheme="minorHAnsi" w:cstheme="majorBidi"/>
          <w:i/>
          <w:iCs/>
          <w:color w:val="000000"/>
          <w:sz w:val="22"/>
          <w:szCs w:val="22"/>
          <w:shd w:val="clear" w:color="auto" w:fill="FFFFFF"/>
        </w:rPr>
        <w:t>During</w:t>
      </w:r>
      <w:proofErr w:type="gramEnd"/>
      <w:r w:rsidRPr="006D3AAF">
        <w:rPr>
          <w:rFonts w:asciiTheme="minorHAnsi" w:hAnsiTheme="minorHAnsi" w:cstheme="majorBidi"/>
          <w:i/>
          <w:iCs/>
          <w:color w:val="000000"/>
          <w:sz w:val="22"/>
          <w:szCs w:val="22"/>
          <w:shd w:val="clear" w:color="auto" w:fill="FFFFFF"/>
        </w:rPr>
        <w:t xml:space="preserve"> Protein Expression and Purification Steps</w:t>
      </w:r>
      <w:r w:rsidR="001D498E" w:rsidRPr="006D3AAF">
        <w:rPr>
          <w:rFonts w:asciiTheme="minorHAnsi" w:hAnsiTheme="minorHAnsi" w:cstheme="majorBidi"/>
          <w:i/>
          <w:iCs/>
          <w:color w:val="000000"/>
          <w:sz w:val="22"/>
          <w:szCs w:val="22"/>
          <w:shd w:val="clear" w:color="auto" w:fill="FFFFFF"/>
        </w:rPr>
        <w:t xml:space="preserve"> </w:t>
      </w:r>
      <w:r w:rsidR="001D498E" w:rsidRPr="006D3AAF">
        <w:rPr>
          <w:rFonts w:asciiTheme="minorHAnsi" w:hAnsiTheme="minorHAnsi" w:cstheme="majorBidi"/>
          <w:i/>
          <w:iCs/>
          <w:sz w:val="22"/>
          <w:szCs w:val="22"/>
        </w:rPr>
        <w:t>(30 min talk)</w:t>
      </w:r>
    </w:p>
    <w:p w14:paraId="61066EE3" w14:textId="77777777" w:rsidR="006447E7" w:rsidRPr="006D3AAF" w:rsidRDefault="006447E7" w:rsidP="00D3476B">
      <w:pPr>
        <w:pStyle w:val="ListParagraph"/>
        <w:spacing w:line="276" w:lineRule="auto"/>
        <w:ind w:left="0"/>
        <w:rPr>
          <w:rFonts w:asciiTheme="minorHAnsi" w:hAnsiTheme="minorHAnsi" w:cstheme="majorBidi"/>
          <w:i/>
          <w:iCs/>
          <w:color w:val="000000"/>
          <w:sz w:val="22"/>
          <w:szCs w:val="22"/>
          <w:shd w:val="clear" w:color="auto" w:fill="FFFFFF"/>
        </w:rPr>
      </w:pPr>
      <w:r w:rsidRPr="006D3AAF">
        <w:rPr>
          <w:rFonts w:asciiTheme="minorHAnsi" w:hAnsiTheme="minorHAnsi" w:cstheme="majorBidi"/>
          <w:i/>
          <w:iCs/>
          <w:sz w:val="22"/>
          <w:szCs w:val="22"/>
        </w:rPr>
        <w:t>MODERATOR:</w:t>
      </w:r>
      <w:r w:rsidRPr="006D3AAF">
        <w:rPr>
          <w:rFonts w:asciiTheme="minorHAnsi" w:hAnsiTheme="minorHAnsi" w:cstheme="majorBidi"/>
          <w:i/>
          <w:iCs/>
          <w:color w:val="000000"/>
          <w:sz w:val="22"/>
          <w:szCs w:val="22"/>
          <w:shd w:val="clear" w:color="auto" w:fill="FFFFFF"/>
        </w:rPr>
        <w:t xml:space="preserve"> Strategies to tackle aggregation problems during purification</w:t>
      </w:r>
      <w:r w:rsidR="001D498E" w:rsidRPr="006D3AAF">
        <w:rPr>
          <w:rFonts w:asciiTheme="minorHAnsi" w:hAnsiTheme="minorHAnsi" w:cstheme="majorBidi"/>
          <w:i/>
          <w:iCs/>
          <w:color w:val="000000"/>
          <w:sz w:val="22"/>
          <w:szCs w:val="22"/>
          <w:shd w:val="clear" w:color="auto" w:fill="FFFFFF"/>
        </w:rPr>
        <w:t xml:space="preserve"> </w:t>
      </w:r>
      <w:r w:rsidR="001D498E" w:rsidRPr="006D3AAF">
        <w:rPr>
          <w:rFonts w:asciiTheme="minorHAnsi" w:hAnsiTheme="minorHAnsi" w:cstheme="majorBidi"/>
          <w:i/>
          <w:iCs/>
          <w:sz w:val="22"/>
          <w:szCs w:val="22"/>
        </w:rPr>
        <w:t>(90 min talk)</w:t>
      </w:r>
    </w:p>
    <w:p w14:paraId="4ED8F0C7" w14:textId="77777777" w:rsidR="006447E7" w:rsidRPr="006D3AAF" w:rsidRDefault="006447E7" w:rsidP="00D3476B">
      <w:pPr>
        <w:numPr>
          <w:ilvl w:val="0"/>
          <w:numId w:val="8"/>
        </w:numPr>
        <w:spacing w:line="276" w:lineRule="auto"/>
        <w:ind w:left="0"/>
        <w:rPr>
          <w:rFonts w:asciiTheme="minorHAnsi" w:hAnsiTheme="minorHAnsi" w:cstheme="majorBidi"/>
          <w:sz w:val="22"/>
          <w:szCs w:val="22"/>
        </w:rPr>
      </w:pPr>
      <w:r w:rsidRPr="006D3AAF">
        <w:rPr>
          <w:rFonts w:asciiTheme="minorHAnsi" w:hAnsiTheme="minorHAnsi" w:cstheme="majorBidi"/>
          <w:sz w:val="22"/>
          <w:szCs w:val="22"/>
        </w:rPr>
        <w:t xml:space="preserve"> P4EU Protein Purification Workshop in IRB Barcelona, Spain June 4</w:t>
      </w:r>
      <w:r w:rsidRPr="006D3AAF">
        <w:rPr>
          <w:rFonts w:asciiTheme="minorHAnsi" w:hAnsiTheme="minorHAnsi" w:cstheme="majorBidi"/>
          <w:sz w:val="22"/>
          <w:szCs w:val="22"/>
          <w:vertAlign w:val="superscript"/>
        </w:rPr>
        <w:t>th</w:t>
      </w:r>
      <w:r w:rsidRPr="006D3AAF">
        <w:rPr>
          <w:rFonts w:asciiTheme="minorHAnsi" w:hAnsiTheme="minorHAnsi" w:cstheme="majorBidi"/>
          <w:sz w:val="22"/>
          <w:szCs w:val="22"/>
        </w:rPr>
        <w:t>, 2012</w:t>
      </w:r>
    </w:p>
    <w:p w14:paraId="7399D4DC" w14:textId="77777777" w:rsidR="007A3480" w:rsidRPr="006D3AAF" w:rsidRDefault="006447E7" w:rsidP="00D3476B">
      <w:pPr>
        <w:spacing w:line="276" w:lineRule="auto"/>
        <w:rPr>
          <w:rFonts w:asciiTheme="minorHAnsi" w:hAnsiTheme="minorHAnsi" w:cstheme="majorBidi"/>
          <w:sz w:val="22"/>
          <w:szCs w:val="22"/>
        </w:rPr>
      </w:pPr>
      <w:r w:rsidRPr="006D3AAF">
        <w:rPr>
          <w:rFonts w:asciiTheme="minorHAnsi" w:hAnsiTheme="minorHAnsi" w:cstheme="majorBidi"/>
          <w:sz w:val="22"/>
          <w:szCs w:val="22"/>
        </w:rPr>
        <w:t xml:space="preserve">       </w:t>
      </w:r>
      <w:smartTag w:uri="urn:schemas-microsoft-com:office:smarttags" w:element="stockticker">
        <w:r w:rsidRPr="006D3AAF">
          <w:rPr>
            <w:rFonts w:asciiTheme="minorHAnsi" w:hAnsiTheme="minorHAnsi" w:cstheme="majorBidi"/>
            <w:i/>
            <w:iCs/>
            <w:sz w:val="22"/>
            <w:szCs w:val="22"/>
          </w:rPr>
          <w:t>TALK</w:t>
        </w:r>
      </w:smartTag>
      <w:r w:rsidRPr="006D3AAF">
        <w:rPr>
          <w:rFonts w:asciiTheme="minorHAnsi" w:hAnsiTheme="minorHAnsi" w:cstheme="majorBidi"/>
          <w:i/>
          <w:iCs/>
          <w:sz w:val="22"/>
          <w:szCs w:val="22"/>
        </w:rPr>
        <w:t xml:space="preserve">: </w:t>
      </w:r>
      <w:r w:rsidRPr="006D3AAF">
        <w:rPr>
          <w:rFonts w:asciiTheme="minorHAnsi" w:hAnsiTheme="minorHAnsi" w:cstheme="majorBidi"/>
          <w:sz w:val="22"/>
          <w:szCs w:val="22"/>
        </w:rPr>
        <w:t xml:space="preserve"> </w:t>
      </w:r>
      <w:r w:rsidR="00E4154B" w:rsidRPr="006D3AAF">
        <w:rPr>
          <w:rFonts w:asciiTheme="minorHAnsi" w:hAnsiTheme="minorHAnsi" w:cstheme="majorBidi"/>
          <w:i/>
          <w:iCs/>
          <w:sz w:val="22"/>
          <w:szCs w:val="22"/>
        </w:rPr>
        <w:t>A difficult to produce RNA binding protein. On-column refolding</w:t>
      </w:r>
      <w:r w:rsidR="001D498E" w:rsidRPr="006D3AAF">
        <w:rPr>
          <w:rFonts w:asciiTheme="minorHAnsi" w:hAnsiTheme="minorHAnsi" w:cstheme="majorBidi"/>
          <w:i/>
          <w:iCs/>
          <w:sz w:val="22"/>
          <w:szCs w:val="22"/>
        </w:rPr>
        <w:t xml:space="preserve"> (30 min talk)</w:t>
      </w:r>
    </w:p>
    <w:p w14:paraId="6F880291" w14:textId="77777777" w:rsidR="007A3480" w:rsidRPr="006D3AAF" w:rsidRDefault="007A3480" w:rsidP="00D3476B">
      <w:pPr>
        <w:pStyle w:val="ListParagraph"/>
        <w:numPr>
          <w:ilvl w:val="0"/>
          <w:numId w:val="8"/>
        </w:numPr>
        <w:ind w:left="0"/>
        <w:rPr>
          <w:rFonts w:asciiTheme="minorHAnsi" w:hAnsiTheme="minorHAnsi" w:cstheme="majorBidi"/>
          <w:color w:val="000000"/>
          <w:sz w:val="22"/>
          <w:szCs w:val="22"/>
          <w:shd w:val="clear" w:color="auto" w:fill="FFFFFF"/>
        </w:rPr>
      </w:pPr>
      <w:r w:rsidRPr="006D3AAF">
        <w:rPr>
          <w:rStyle w:val="Emphasis"/>
          <w:rFonts w:asciiTheme="minorHAnsi" w:hAnsiTheme="minorHAnsi" w:cstheme="majorBidi"/>
          <w:color w:val="000000"/>
          <w:sz w:val="22"/>
          <w:szCs w:val="22"/>
          <w:shd w:val="clear" w:color="auto" w:fill="FFFFFF"/>
        </w:rPr>
        <w:t xml:space="preserve">Fifth Annual   </w:t>
      </w:r>
      <w:r w:rsidRPr="006D3AAF">
        <w:rPr>
          <w:rStyle w:val="Strong"/>
          <w:rFonts w:asciiTheme="minorHAnsi" w:hAnsiTheme="minorHAnsi" w:cstheme="majorBidi"/>
          <w:b w:val="0"/>
          <w:bCs w:val="0"/>
          <w:color w:val="000000"/>
          <w:sz w:val="22"/>
          <w:szCs w:val="22"/>
          <w:shd w:val="clear" w:color="auto" w:fill="FFFFFF"/>
        </w:rPr>
        <w:t>Protein Purification &amp; Recovery PEPTALK, The Protein Science week,</w:t>
      </w:r>
      <w:r w:rsidRPr="006D3AAF">
        <w:rPr>
          <w:rStyle w:val="Strong"/>
          <w:rFonts w:asciiTheme="minorHAnsi" w:hAnsiTheme="minorHAnsi" w:cstheme="majorBidi"/>
          <w:color w:val="000000"/>
          <w:sz w:val="22"/>
          <w:szCs w:val="22"/>
          <w:shd w:val="clear" w:color="auto" w:fill="FFFFFF"/>
        </w:rPr>
        <w:t xml:space="preserve"> </w:t>
      </w:r>
      <w:r w:rsidRPr="006D3AAF">
        <w:rPr>
          <w:rFonts w:asciiTheme="minorHAnsi" w:hAnsiTheme="minorHAnsi" w:cstheme="majorBidi"/>
          <w:sz w:val="22"/>
          <w:szCs w:val="22"/>
        </w:rPr>
        <w:t>Palm Spring, California, USA 20/23 January 2013 (Invited for a 40 min talk)</w:t>
      </w:r>
    </w:p>
    <w:p w14:paraId="4FD75E40" w14:textId="77777777" w:rsidR="00CD747B" w:rsidRPr="006D3AAF" w:rsidRDefault="00CD747B" w:rsidP="00D3476B">
      <w:pPr>
        <w:pStyle w:val="ListParagraph"/>
        <w:ind w:left="0"/>
        <w:rPr>
          <w:rFonts w:asciiTheme="minorHAnsi" w:hAnsiTheme="minorHAnsi" w:cstheme="majorBidi"/>
          <w:i/>
          <w:iCs/>
          <w:sz w:val="22"/>
          <w:szCs w:val="22"/>
        </w:rPr>
      </w:pPr>
      <w:smartTag w:uri="urn:schemas-microsoft-com:office:smarttags" w:element="stockticker">
        <w:r w:rsidRPr="006D3AAF">
          <w:rPr>
            <w:rFonts w:asciiTheme="minorHAnsi" w:hAnsiTheme="minorHAnsi" w:cstheme="majorBidi"/>
            <w:i/>
            <w:iCs/>
            <w:sz w:val="22"/>
            <w:szCs w:val="22"/>
          </w:rPr>
          <w:t>TALK</w:t>
        </w:r>
      </w:smartTag>
      <w:r w:rsidRPr="006D3AAF">
        <w:rPr>
          <w:rFonts w:asciiTheme="minorHAnsi" w:hAnsiTheme="minorHAnsi" w:cstheme="majorBidi"/>
          <w:i/>
          <w:iCs/>
          <w:sz w:val="22"/>
          <w:szCs w:val="22"/>
        </w:rPr>
        <w:t>:</w:t>
      </w:r>
      <w:r w:rsidRPr="006D3AAF">
        <w:rPr>
          <w:rFonts w:asciiTheme="minorHAnsi" w:hAnsiTheme="minorHAnsi" w:cstheme="majorBidi"/>
          <w:i/>
          <w:iCs/>
          <w:color w:val="000000"/>
          <w:sz w:val="22"/>
          <w:szCs w:val="22"/>
          <w:shd w:val="clear" w:color="auto" w:fill="FFFFFF"/>
        </w:rPr>
        <w:t xml:space="preserve"> </w:t>
      </w:r>
      <w:r w:rsidRPr="006D3AAF">
        <w:rPr>
          <w:rFonts w:asciiTheme="minorHAnsi" w:hAnsiTheme="minorHAnsi" w:cs="Times New Roman"/>
          <w:i/>
          <w:iCs/>
          <w:color w:val="000000"/>
          <w:sz w:val="22"/>
          <w:szCs w:val="22"/>
          <w:shd w:val="clear" w:color="auto" w:fill="FFFFFF"/>
        </w:rPr>
        <w:t>How to Deal with Aggregation Problems of IDPS</w:t>
      </w:r>
      <w:r w:rsidRPr="006D3AAF">
        <w:rPr>
          <w:rFonts w:asciiTheme="minorHAnsi" w:hAnsiTheme="minorHAnsi" w:cstheme="majorBidi"/>
          <w:i/>
          <w:iCs/>
          <w:color w:val="000000"/>
          <w:sz w:val="22"/>
          <w:szCs w:val="22"/>
          <w:shd w:val="clear" w:color="auto" w:fill="FFFFFF"/>
        </w:rPr>
        <w:t>:</w:t>
      </w:r>
      <w:r w:rsidRPr="006D3AAF">
        <w:rPr>
          <w:rFonts w:asciiTheme="minorHAnsi" w:hAnsiTheme="minorHAnsi" w:cs="Times New Roman"/>
          <w:i/>
          <w:iCs/>
          <w:color w:val="000000"/>
          <w:sz w:val="22"/>
          <w:szCs w:val="22"/>
          <w:shd w:val="clear" w:color="auto" w:fill="FFFFFF"/>
        </w:rPr>
        <w:t>”Intrinsically Disordered Proteins</w:t>
      </w:r>
      <w:r w:rsidRPr="006D3AAF">
        <w:rPr>
          <w:rFonts w:asciiTheme="minorHAnsi" w:hAnsiTheme="minorHAnsi" w:cstheme="majorBidi"/>
          <w:i/>
          <w:iCs/>
          <w:color w:val="000000"/>
          <w:sz w:val="22"/>
          <w:szCs w:val="22"/>
          <w:shd w:val="clear" w:color="auto" w:fill="FFFFFF"/>
        </w:rPr>
        <w:t>”</w:t>
      </w:r>
    </w:p>
    <w:p w14:paraId="1447948B" w14:textId="77777777" w:rsidR="00CD747B" w:rsidRPr="006D3AAF" w:rsidRDefault="00CD747B" w:rsidP="006D3AAF">
      <w:pPr>
        <w:spacing w:line="360" w:lineRule="auto"/>
        <w:rPr>
          <w:rFonts w:asciiTheme="minorHAnsi" w:hAnsiTheme="minorHAnsi" w:cstheme="majorBidi"/>
          <w:i/>
          <w:iCs/>
          <w:sz w:val="22"/>
          <w:szCs w:val="22"/>
        </w:rPr>
      </w:pPr>
      <w:r w:rsidRPr="006D3AAF">
        <w:rPr>
          <w:rFonts w:asciiTheme="minorHAnsi" w:hAnsiTheme="minorHAnsi" w:cstheme="majorBidi"/>
          <w:i/>
          <w:iCs/>
          <w:sz w:val="22"/>
          <w:szCs w:val="22"/>
        </w:rPr>
        <w:t xml:space="preserve">MODERATOR: </w:t>
      </w:r>
      <w:r w:rsidRPr="006D3AAF">
        <w:rPr>
          <w:rFonts w:asciiTheme="minorHAnsi" w:hAnsiTheme="minorHAnsi" w:cs="Times New Roman"/>
          <w:i/>
          <w:iCs/>
          <w:sz w:val="22"/>
          <w:szCs w:val="22"/>
        </w:rPr>
        <w:t>Strategies to Tackle Aggregation problems during Purification</w:t>
      </w:r>
    </w:p>
    <w:p w14:paraId="191A636D" w14:textId="77777777" w:rsidR="007A3480" w:rsidRPr="006D3AAF" w:rsidRDefault="007A3480" w:rsidP="00D3476B">
      <w:pPr>
        <w:pStyle w:val="ListParagraph"/>
        <w:numPr>
          <w:ilvl w:val="0"/>
          <w:numId w:val="8"/>
        </w:numPr>
        <w:ind w:left="0"/>
        <w:rPr>
          <w:rFonts w:asciiTheme="minorHAnsi" w:hAnsiTheme="minorHAnsi" w:cstheme="majorBidi"/>
          <w:color w:val="000000"/>
          <w:sz w:val="22"/>
          <w:szCs w:val="22"/>
          <w:shd w:val="clear" w:color="auto" w:fill="FFFFFF"/>
        </w:rPr>
      </w:pPr>
      <w:r w:rsidRPr="006D3AAF">
        <w:rPr>
          <w:rStyle w:val="Emphasis"/>
          <w:rFonts w:asciiTheme="minorHAnsi" w:hAnsiTheme="minorHAnsi" w:cstheme="majorBidi"/>
          <w:color w:val="000000"/>
          <w:sz w:val="22"/>
          <w:szCs w:val="22"/>
          <w:shd w:val="clear" w:color="auto" w:fill="FFFFFF"/>
        </w:rPr>
        <w:lastRenderedPageBreak/>
        <w:t xml:space="preserve">Fifth Annual   </w:t>
      </w:r>
      <w:r w:rsidRPr="006D3AAF">
        <w:rPr>
          <w:rStyle w:val="Strong"/>
          <w:rFonts w:asciiTheme="minorHAnsi" w:hAnsiTheme="minorHAnsi" w:cstheme="majorBidi"/>
          <w:b w:val="0"/>
          <w:bCs w:val="0"/>
          <w:color w:val="000000"/>
          <w:sz w:val="22"/>
          <w:szCs w:val="22"/>
          <w:shd w:val="clear" w:color="auto" w:fill="FFFFFF"/>
        </w:rPr>
        <w:t>Protein Purification &amp; Recovery PEPTALK, The Protein Science week,</w:t>
      </w:r>
      <w:r w:rsidRPr="006D3AAF">
        <w:rPr>
          <w:rStyle w:val="Strong"/>
          <w:rFonts w:asciiTheme="minorHAnsi" w:hAnsiTheme="minorHAnsi" w:cstheme="majorBidi"/>
          <w:color w:val="000000"/>
          <w:sz w:val="22"/>
          <w:szCs w:val="22"/>
          <w:shd w:val="clear" w:color="auto" w:fill="FFFFFF"/>
        </w:rPr>
        <w:t xml:space="preserve"> </w:t>
      </w:r>
      <w:r w:rsidRPr="006D3AAF">
        <w:rPr>
          <w:rFonts w:asciiTheme="minorHAnsi" w:hAnsiTheme="minorHAnsi" w:cstheme="majorBidi"/>
          <w:sz w:val="22"/>
          <w:szCs w:val="22"/>
        </w:rPr>
        <w:t>Palm Spring, California, USA 20/23 January 2013 (Invited for a 1</w:t>
      </w:r>
      <w:r w:rsidR="00CD747B" w:rsidRPr="006D3AAF">
        <w:rPr>
          <w:rFonts w:asciiTheme="minorHAnsi" w:hAnsiTheme="minorHAnsi" w:cstheme="majorBidi"/>
          <w:sz w:val="22"/>
          <w:szCs w:val="22"/>
        </w:rPr>
        <w:t>8</w:t>
      </w:r>
      <w:r w:rsidRPr="006D3AAF">
        <w:rPr>
          <w:rFonts w:asciiTheme="minorHAnsi" w:hAnsiTheme="minorHAnsi" w:cstheme="majorBidi"/>
          <w:sz w:val="22"/>
          <w:szCs w:val="22"/>
        </w:rPr>
        <w:t>0 min course)</w:t>
      </w:r>
    </w:p>
    <w:p w14:paraId="246518A7" w14:textId="77777777" w:rsidR="00687F42" w:rsidRPr="006D3AAF" w:rsidRDefault="00CD747B" w:rsidP="006D3AAF">
      <w:pPr>
        <w:ind w:firstLine="360"/>
        <w:rPr>
          <w:rFonts w:asciiTheme="minorHAnsi" w:hAnsiTheme="minorHAnsi" w:cstheme="majorBidi"/>
          <w:i/>
          <w:iCs/>
          <w:color w:val="000000"/>
          <w:sz w:val="22"/>
          <w:szCs w:val="22"/>
          <w:shd w:val="clear" w:color="auto" w:fill="FFFFFF"/>
        </w:rPr>
      </w:pPr>
      <w:smartTag w:uri="urn:schemas-microsoft-com:office:smarttags" w:element="stockticker">
        <w:r w:rsidRPr="006D3AAF">
          <w:rPr>
            <w:rFonts w:asciiTheme="minorHAnsi" w:hAnsiTheme="minorHAnsi" w:cstheme="majorBidi"/>
            <w:i/>
            <w:iCs/>
            <w:sz w:val="22"/>
            <w:szCs w:val="22"/>
          </w:rPr>
          <w:t>TALK</w:t>
        </w:r>
      </w:smartTag>
      <w:r w:rsidRPr="006D3AAF">
        <w:rPr>
          <w:rFonts w:asciiTheme="minorHAnsi" w:hAnsiTheme="minorHAnsi" w:cstheme="majorBidi"/>
          <w:i/>
          <w:iCs/>
          <w:sz w:val="22"/>
          <w:szCs w:val="22"/>
        </w:rPr>
        <w:t>:</w:t>
      </w:r>
      <w:r w:rsidRPr="006D3AAF">
        <w:rPr>
          <w:rFonts w:asciiTheme="minorHAnsi" w:hAnsiTheme="minorHAnsi" w:cstheme="majorBidi"/>
          <w:i/>
          <w:iCs/>
          <w:color w:val="000000"/>
          <w:sz w:val="22"/>
          <w:szCs w:val="22"/>
          <w:shd w:val="clear" w:color="auto" w:fill="FFFFFF"/>
        </w:rPr>
        <w:t xml:space="preserve"> Buffer Optimization for Purifying Proteins</w:t>
      </w:r>
    </w:p>
    <w:p w14:paraId="556F8028" w14:textId="77777777" w:rsidR="00687F42" w:rsidRPr="006D3AAF" w:rsidRDefault="00687F42" w:rsidP="006D3AAF">
      <w:pPr>
        <w:pStyle w:val="ListParagraph"/>
        <w:numPr>
          <w:ilvl w:val="0"/>
          <w:numId w:val="8"/>
        </w:numPr>
        <w:ind w:left="0"/>
        <w:rPr>
          <w:rFonts w:asciiTheme="minorHAnsi" w:hAnsiTheme="minorHAnsi" w:cstheme="majorBidi"/>
          <w:i/>
          <w:iCs/>
          <w:sz w:val="22"/>
          <w:szCs w:val="22"/>
        </w:rPr>
      </w:pPr>
      <w:r w:rsidRPr="006D3AAF">
        <w:rPr>
          <w:rFonts w:asciiTheme="minorHAnsi" w:hAnsiTheme="minorHAnsi" w:cstheme="majorBidi"/>
          <w:sz w:val="22"/>
          <w:szCs w:val="22"/>
          <w:lang w:eastAsia="en-US"/>
        </w:rPr>
        <w:t xml:space="preserve"> 4</w:t>
      </w:r>
      <w:r w:rsidRPr="006D3AAF">
        <w:rPr>
          <w:rFonts w:asciiTheme="minorHAnsi" w:hAnsiTheme="minorHAnsi" w:cstheme="majorBidi"/>
          <w:sz w:val="22"/>
          <w:szCs w:val="22"/>
          <w:vertAlign w:val="superscript"/>
          <w:lang w:eastAsia="en-US"/>
        </w:rPr>
        <w:t>th</w:t>
      </w:r>
      <w:r w:rsidRPr="006D3AAF">
        <w:rPr>
          <w:rFonts w:asciiTheme="minorHAnsi" w:hAnsiTheme="minorHAnsi" w:cstheme="majorBidi"/>
          <w:sz w:val="22"/>
          <w:szCs w:val="22"/>
          <w:lang w:eastAsia="en-US"/>
        </w:rPr>
        <w:t xml:space="preserve"> </w:t>
      </w:r>
      <w:r w:rsidRPr="006D3AAF">
        <w:rPr>
          <w:rFonts w:asciiTheme="minorHAnsi" w:hAnsiTheme="minorHAnsi" w:cstheme="majorBidi"/>
          <w:sz w:val="22"/>
          <w:szCs w:val="22"/>
        </w:rPr>
        <w:t>P4EU</w:t>
      </w:r>
      <w:r w:rsidRPr="006D3AAF">
        <w:rPr>
          <w:rFonts w:asciiTheme="minorHAnsi" w:hAnsiTheme="minorHAnsi" w:cstheme="majorBidi"/>
          <w:color w:val="000000"/>
          <w:sz w:val="22"/>
          <w:szCs w:val="22"/>
          <w:lang w:eastAsia="en-US"/>
        </w:rPr>
        <w:t xml:space="preserve"> Meeting IMBC, Porto, Portugal Nov 11-12, 2013 </w:t>
      </w:r>
      <w:r w:rsidRPr="006D3AAF">
        <w:rPr>
          <w:rFonts w:asciiTheme="minorHAnsi" w:hAnsiTheme="minorHAnsi" w:cstheme="majorBidi"/>
          <w:i/>
          <w:iCs/>
          <w:color w:val="000000"/>
          <w:sz w:val="22"/>
          <w:szCs w:val="22"/>
          <w:lang w:eastAsia="en-US"/>
        </w:rPr>
        <w:t xml:space="preserve">Talk: Ion exchange: some applications </w:t>
      </w:r>
      <w:r w:rsidRPr="006D3AAF">
        <w:rPr>
          <w:rFonts w:asciiTheme="minorHAnsi" w:hAnsiTheme="minorHAnsi" w:cstheme="majorBidi"/>
          <w:i/>
          <w:iCs/>
          <w:sz w:val="22"/>
          <w:szCs w:val="22"/>
        </w:rPr>
        <w:t>(30 min talk)</w:t>
      </w:r>
    </w:p>
    <w:p w14:paraId="31944EEE" w14:textId="77777777" w:rsidR="00687F42" w:rsidRPr="006D3AAF" w:rsidRDefault="00687F42" w:rsidP="006D3AAF">
      <w:pPr>
        <w:pStyle w:val="ListParagraph"/>
        <w:numPr>
          <w:ilvl w:val="0"/>
          <w:numId w:val="8"/>
        </w:numPr>
        <w:ind w:left="0"/>
        <w:rPr>
          <w:rFonts w:asciiTheme="minorHAnsi" w:hAnsiTheme="minorHAnsi" w:cstheme="majorBidi"/>
          <w:i/>
          <w:iCs/>
          <w:sz w:val="22"/>
          <w:szCs w:val="22"/>
        </w:rPr>
      </w:pPr>
      <w:r w:rsidRPr="006D3AAF">
        <w:rPr>
          <w:rFonts w:asciiTheme="minorHAnsi" w:hAnsiTheme="minorHAnsi" w:cstheme="majorBidi"/>
          <w:sz w:val="22"/>
          <w:szCs w:val="22"/>
          <w:lang w:eastAsia="en-US"/>
        </w:rPr>
        <w:t>4</w:t>
      </w:r>
      <w:r w:rsidRPr="006D3AAF">
        <w:rPr>
          <w:rFonts w:asciiTheme="minorHAnsi" w:hAnsiTheme="minorHAnsi" w:cstheme="majorBidi"/>
          <w:sz w:val="22"/>
          <w:szCs w:val="22"/>
          <w:vertAlign w:val="superscript"/>
          <w:lang w:eastAsia="en-US"/>
        </w:rPr>
        <w:t>th</w:t>
      </w:r>
      <w:r w:rsidRPr="006D3AAF">
        <w:rPr>
          <w:rFonts w:asciiTheme="minorHAnsi" w:hAnsiTheme="minorHAnsi" w:cstheme="majorBidi"/>
          <w:sz w:val="22"/>
          <w:szCs w:val="22"/>
          <w:lang w:eastAsia="en-US"/>
        </w:rPr>
        <w:t xml:space="preserve"> </w:t>
      </w:r>
      <w:r w:rsidRPr="006D3AAF">
        <w:rPr>
          <w:rFonts w:asciiTheme="minorHAnsi" w:hAnsiTheme="minorHAnsi" w:cstheme="majorBidi"/>
          <w:sz w:val="22"/>
          <w:szCs w:val="22"/>
        </w:rPr>
        <w:t>P4EU</w:t>
      </w:r>
      <w:r w:rsidRPr="006D3AAF">
        <w:rPr>
          <w:rFonts w:asciiTheme="minorHAnsi" w:hAnsiTheme="minorHAnsi" w:cstheme="majorBidi"/>
          <w:color w:val="000000"/>
          <w:sz w:val="22"/>
          <w:szCs w:val="22"/>
          <w:lang w:eastAsia="en-US"/>
        </w:rPr>
        <w:t xml:space="preserve"> Meeting IMBC, Porto, Portugal Nov 11-12, 2013 </w:t>
      </w:r>
      <w:r w:rsidRPr="006D3AAF">
        <w:rPr>
          <w:rFonts w:asciiTheme="minorHAnsi" w:hAnsiTheme="minorHAnsi" w:cstheme="majorBidi"/>
          <w:i/>
          <w:iCs/>
          <w:color w:val="000000"/>
          <w:sz w:val="22"/>
          <w:szCs w:val="22"/>
          <w:lang w:eastAsia="en-US"/>
        </w:rPr>
        <w:t xml:space="preserve">Talk: </w:t>
      </w:r>
      <w:r w:rsidRPr="006D3AAF">
        <w:rPr>
          <w:rStyle w:val="A0"/>
          <w:rFonts w:asciiTheme="minorHAnsi" w:hAnsiTheme="minorHAnsi" w:cstheme="majorBidi"/>
          <w:i/>
          <w:iCs/>
          <w:sz w:val="22"/>
          <w:szCs w:val="22"/>
        </w:rPr>
        <w:t>Encouraging data publication for reliability assessment</w:t>
      </w:r>
      <w:r w:rsidRPr="006D3AAF">
        <w:rPr>
          <w:rFonts w:asciiTheme="minorHAnsi" w:hAnsiTheme="minorHAnsi" w:cstheme="majorBidi"/>
          <w:i/>
          <w:iCs/>
          <w:color w:val="000000"/>
          <w:sz w:val="22"/>
          <w:szCs w:val="22"/>
          <w:lang w:eastAsia="en-US"/>
        </w:rPr>
        <w:t xml:space="preserve"> </w:t>
      </w:r>
      <w:r w:rsidRPr="006D3AAF">
        <w:rPr>
          <w:rFonts w:asciiTheme="minorHAnsi" w:hAnsiTheme="minorHAnsi" w:cstheme="majorBidi"/>
          <w:i/>
          <w:iCs/>
          <w:sz w:val="22"/>
          <w:szCs w:val="22"/>
        </w:rPr>
        <w:t>(30 min talk)</w:t>
      </w:r>
    </w:p>
    <w:p w14:paraId="21A4D67B" w14:textId="77777777" w:rsidR="00687F42" w:rsidRPr="006D3AAF" w:rsidRDefault="00687F42" w:rsidP="00D3476B">
      <w:pPr>
        <w:pStyle w:val="ListParagraph"/>
        <w:numPr>
          <w:ilvl w:val="0"/>
          <w:numId w:val="8"/>
        </w:numPr>
        <w:ind w:left="0"/>
        <w:rPr>
          <w:rFonts w:asciiTheme="minorHAnsi" w:hAnsiTheme="minorHAnsi" w:cstheme="majorBidi"/>
          <w:i/>
          <w:iCs/>
          <w:color w:val="000000"/>
          <w:sz w:val="22"/>
          <w:szCs w:val="22"/>
          <w:lang w:eastAsia="en-US"/>
        </w:rPr>
      </w:pPr>
      <w:r w:rsidRPr="006D3AAF">
        <w:rPr>
          <w:rFonts w:asciiTheme="minorHAnsi" w:hAnsiTheme="minorHAnsi" w:cstheme="majorBidi"/>
          <w:color w:val="000000"/>
          <w:sz w:val="22"/>
          <w:szCs w:val="22"/>
          <w:lang w:eastAsia="en-US"/>
        </w:rPr>
        <w:t xml:space="preserve">Israel Society for Biotechnology Engineering (ISBE) December 1, 2013, Dan Hotel, Tel-Aviv </w:t>
      </w:r>
    </w:p>
    <w:p w14:paraId="4BC4F43D" w14:textId="77777777" w:rsidR="00C81616" w:rsidRPr="006D3AAF" w:rsidRDefault="00687F42" w:rsidP="006D3AAF">
      <w:pPr>
        <w:rPr>
          <w:rFonts w:asciiTheme="minorHAnsi" w:hAnsiTheme="minorHAnsi" w:cstheme="majorBidi"/>
          <w:i/>
          <w:iCs/>
          <w:sz w:val="22"/>
          <w:szCs w:val="22"/>
        </w:rPr>
      </w:pPr>
      <w:r w:rsidRPr="006D3AAF">
        <w:rPr>
          <w:rFonts w:asciiTheme="minorHAnsi" w:hAnsiTheme="minorHAnsi" w:cstheme="majorBidi"/>
          <w:i/>
          <w:iCs/>
          <w:color w:val="000000"/>
          <w:sz w:val="22"/>
          <w:szCs w:val="22"/>
          <w:lang w:eastAsia="en-US"/>
        </w:rPr>
        <w:t xml:space="preserve">Talk: </w:t>
      </w:r>
      <w:r w:rsidRPr="006D3AAF">
        <w:rPr>
          <w:rFonts w:asciiTheme="minorHAnsi" w:hAnsiTheme="minorHAnsi" w:cstheme="majorBidi"/>
          <w:i/>
          <w:iCs/>
          <w:sz w:val="22"/>
          <w:szCs w:val="22"/>
        </w:rPr>
        <w:t>How to deal with aggregation problems of IDPs "Intrinsically disorder proteins" and other prone to aggregated proteins (30 min talk)</w:t>
      </w:r>
    </w:p>
    <w:p w14:paraId="5DDAB3E8" w14:textId="77777777" w:rsidR="00731DBC" w:rsidRPr="006D3AAF" w:rsidRDefault="00C81616" w:rsidP="006D3AAF">
      <w:pPr>
        <w:pStyle w:val="ListParagraph"/>
        <w:numPr>
          <w:ilvl w:val="0"/>
          <w:numId w:val="8"/>
        </w:numPr>
        <w:autoSpaceDE w:val="0"/>
        <w:autoSpaceDN w:val="0"/>
        <w:adjustRightInd w:val="0"/>
        <w:ind w:left="0"/>
        <w:rPr>
          <w:rFonts w:asciiTheme="minorHAnsi" w:hAnsiTheme="minorHAnsi" w:cstheme="majorBidi"/>
          <w:color w:val="000000"/>
          <w:sz w:val="22"/>
          <w:szCs w:val="22"/>
          <w:lang w:eastAsia="en-US"/>
        </w:rPr>
      </w:pPr>
      <w:r w:rsidRPr="006D3AAF">
        <w:rPr>
          <w:rFonts w:asciiTheme="minorHAnsi" w:hAnsiTheme="minorHAnsi" w:cstheme="majorBidi"/>
          <w:color w:val="000000"/>
          <w:sz w:val="22"/>
          <w:szCs w:val="22"/>
          <w:lang w:eastAsia="en-US"/>
        </w:rPr>
        <w:t xml:space="preserve">Protein expression and characterization workshop. Weizmann Institute of Science, May 11-12, 2014, </w:t>
      </w:r>
      <w:r w:rsidRPr="006D3AAF">
        <w:rPr>
          <w:rFonts w:asciiTheme="minorHAnsi" w:hAnsiTheme="minorHAnsi" w:cstheme="majorBidi"/>
          <w:i/>
          <w:iCs/>
          <w:color w:val="000000"/>
          <w:sz w:val="22"/>
          <w:szCs w:val="22"/>
          <w:lang w:eastAsia="en-US"/>
        </w:rPr>
        <w:t xml:space="preserve">Talk: </w:t>
      </w:r>
      <w:r w:rsidRPr="006D3AAF">
        <w:rPr>
          <w:rFonts w:asciiTheme="minorHAnsi" w:hAnsiTheme="minorHAnsi" w:cstheme="majorBidi"/>
          <w:i/>
          <w:iCs/>
          <w:color w:val="000000"/>
          <w:sz w:val="22"/>
          <w:szCs w:val="22"/>
        </w:rPr>
        <w:t xml:space="preserve">Production of prone-to-aggregate proteins </w:t>
      </w:r>
      <w:r w:rsidRPr="006D3AAF">
        <w:rPr>
          <w:rFonts w:asciiTheme="minorHAnsi" w:hAnsiTheme="minorHAnsi" w:cstheme="majorBidi"/>
          <w:i/>
          <w:iCs/>
          <w:sz w:val="22"/>
          <w:szCs w:val="22"/>
        </w:rPr>
        <w:t>(30 min talk)</w:t>
      </w:r>
    </w:p>
    <w:p w14:paraId="2A34ACC4" w14:textId="77777777" w:rsidR="00731DBC" w:rsidRPr="006D3AAF" w:rsidRDefault="00731DBC" w:rsidP="006D3AAF">
      <w:pPr>
        <w:pStyle w:val="ListParagraph"/>
        <w:numPr>
          <w:ilvl w:val="0"/>
          <w:numId w:val="8"/>
        </w:numPr>
        <w:ind w:left="0"/>
        <w:rPr>
          <w:rFonts w:asciiTheme="minorHAnsi" w:hAnsiTheme="minorHAnsi"/>
          <w:sz w:val="22"/>
          <w:szCs w:val="22"/>
        </w:rPr>
      </w:pPr>
      <w:r w:rsidRPr="006D3AAF">
        <w:rPr>
          <w:rFonts w:asciiTheme="minorHAnsi" w:hAnsiTheme="minorHAnsi"/>
          <w:sz w:val="22"/>
          <w:szCs w:val="22"/>
        </w:rPr>
        <w:t>CTLS 2014 - Pan‐European Core Technologies for Life Science Congress - Institute Pasteur, Paris, France  2- 5 June 2014</w:t>
      </w:r>
    </w:p>
    <w:p w14:paraId="41D49ABE" w14:textId="77777777" w:rsidR="0089041C" w:rsidRPr="006D3AAF" w:rsidRDefault="00731DBC" w:rsidP="00D3476B">
      <w:pPr>
        <w:pStyle w:val="ListParagraph"/>
        <w:numPr>
          <w:ilvl w:val="0"/>
          <w:numId w:val="8"/>
        </w:numPr>
        <w:ind w:left="0"/>
        <w:rPr>
          <w:rFonts w:asciiTheme="minorHAnsi" w:hAnsiTheme="minorHAnsi"/>
          <w:i/>
          <w:iCs/>
          <w:sz w:val="22"/>
          <w:szCs w:val="22"/>
        </w:rPr>
      </w:pPr>
      <w:r w:rsidRPr="006D3AAF">
        <w:rPr>
          <w:rFonts w:asciiTheme="minorHAnsi" w:hAnsiTheme="minorHAnsi"/>
          <w:sz w:val="22"/>
          <w:szCs w:val="22"/>
        </w:rPr>
        <w:t>5</w:t>
      </w:r>
      <w:r w:rsidRPr="006D3AAF">
        <w:rPr>
          <w:rFonts w:asciiTheme="minorHAnsi" w:hAnsiTheme="minorHAnsi"/>
          <w:sz w:val="22"/>
          <w:szCs w:val="22"/>
          <w:vertAlign w:val="superscript"/>
        </w:rPr>
        <w:t>th</w:t>
      </w:r>
      <w:r w:rsidRPr="006D3AAF">
        <w:rPr>
          <w:rFonts w:asciiTheme="minorHAnsi" w:hAnsiTheme="minorHAnsi"/>
          <w:sz w:val="22"/>
          <w:szCs w:val="22"/>
        </w:rPr>
        <w:t xml:space="preserve"> P4EU meeting at Institute Pasteur – June 5-6 2014</w:t>
      </w:r>
      <w:r w:rsidRPr="006D3AAF">
        <w:rPr>
          <w:rFonts w:asciiTheme="minorHAnsi" w:hAnsiTheme="minorHAnsi" w:cstheme="majorBidi"/>
          <w:color w:val="000000"/>
          <w:sz w:val="22"/>
          <w:szCs w:val="22"/>
          <w:lang w:eastAsia="en-US"/>
        </w:rPr>
        <w:t xml:space="preserve">, </w:t>
      </w:r>
    </w:p>
    <w:p w14:paraId="14414610" w14:textId="77777777" w:rsidR="00004575" w:rsidRPr="006D3AAF" w:rsidRDefault="00731DBC" w:rsidP="006D3AAF">
      <w:pPr>
        <w:pStyle w:val="ListParagraph"/>
        <w:ind w:left="0"/>
        <w:rPr>
          <w:rFonts w:asciiTheme="minorHAnsi" w:hAnsiTheme="minorHAnsi"/>
          <w:i/>
          <w:iCs/>
          <w:sz w:val="22"/>
          <w:szCs w:val="22"/>
        </w:rPr>
      </w:pPr>
      <w:r w:rsidRPr="006D3AAF">
        <w:rPr>
          <w:rFonts w:asciiTheme="minorHAnsi" w:hAnsiTheme="minorHAnsi" w:cstheme="majorBidi"/>
          <w:i/>
          <w:iCs/>
          <w:color w:val="000000"/>
          <w:sz w:val="22"/>
          <w:szCs w:val="22"/>
          <w:lang w:eastAsia="en-US"/>
        </w:rPr>
        <w:t xml:space="preserve">Talk: </w:t>
      </w:r>
      <w:r w:rsidRPr="006D3AAF">
        <w:rPr>
          <w:rFonts w:asciiTheme="minorHAnsi" w:hAnsiTheme="minorHAnsi"/>
          <w:i/>
          <w:iCs/>
          <w:sz w:val="22"/>
          <w:szCs w:val="22"/>
        </w:rPr>
        <w:t>Reproducing irreproducible results: A love story for a robust Kinase crystallization</w:t>
      </w:r>
      <w:r w:rsidRPr="006D3AAF">
        <w:rPr>
          <w:rFonts w:asciiTheme="minorHAnsi" w:hAnsiTheme="minorHAnsi" w:cstheme="majorBidi"/>
          <w:i/>
          <w:iCs/>
          <w:color w:val="000000"/>
          <w:sz w:val="22"/>
          <w:szCs w:val="22"/>
        </w:rPr>
        <w:t xml:space="preserve"> </w:t>
      </w:r>
      <w:r w:rsidRPr="006D3AAF">
        <w:rPr>
          <w:rFonts w:asciiTheme="minorHAnsi" w:hAnsiTheme="minorHAnsi" w:cstheme="majorBidi"/>
          <w:i/>
          <w:iCs/>
          <w:sz w:val="22"/>
          <w:szCs w:val="22"/>
        </w:rPr>
        <w:t>(30 min talk)</w:t>
      </w:r>
    </w:p>
    <w:p w14:paraId="2729A1E4" w14:textId="77777777" w:rsidR="00004575" w:rsidRPr="006D3AAF" w:rsidRDefault="00004575" w:rsidP="006D3AAF">
      <w:pPr>
        <w:pStyle w:val="ListParagraph"/>
        <w:numPr>
          <w:ilvl w:val="0"/>
          <w:numId w:val="8"/>
        </w:numPr>
        <w:ind w:left="0"/>
        <w:rPr>
          <w:rFonts w:asciiTheme="minorHAnsi" w:hAnsiTheme="minorHAnsi" w:cs="Helvetica"/>
          <w:color w:val="000000"/>
          <w:sz w:val="22"/>
          <w:szCs w:val="22"/>
        </w:rPr>
      </w:pPr>
      <w:r w:rsidRPr="006D3AAF">
        <w:rPr>
          <w:rFonts w:asciiTheme="minorHAnsi" w:hAnsiTheme="minorHAnsi" w:cs="Calibri-Bold"/>
          <w:sz w:val="22"/>
          <w:szCs w:val="22"/>
        </w:rPr>
        <w:t xml:space="preserve">Advisory Board Meeting for the Protein Expression &amp; Purification Facility </w:t>
      </w:r>
      <w:r w:rsidRPr="006D3AAF">
        <w:rPr>
          <w:rFonts w:asciiTheme="minorHAnsi" w:hAnsiTheme="minorHAnsi"/>
          <w:sz w:val="22"/>
          <w:szCs w:val="22"/>
        </w:rPr>
        <w:t xml:space="preserve">(SFAB) </w:t>
      </w:r>
      <w:r w:rsidRPr="006D3AAF">
        <w:rPr>
          <w:rFonts w:asciiTheme="minorHAnsi" w:hAnsiTheme="minorHAnsi" w:cs="Helvetica"/>
          <w:color w:val="000000"/>
          <w:sz w:val="22"/>
          <w:szCs w:val="22"/>
        </w:rPr>
        <w:t>- Max Planck Institute of Molecular Cell Biology and Genetic - Dresden – GERMANY. July 15-16  2014</w:t>
      </w:r>
    </w:p>
    <w:p w14:paraId="033465A6" w14:textId="77777777" w:rsidR="0089041C" w:rsidRPr="006D3AAF" w:rsidRDefault="00004575" w:rsidP="00D3476B">
      <w:pPr>
        <w:pStyle w:val="ListParagraph"/>
        <w:numPr>
          <w:ilvl w:val="0"/>
          <w:numId w:val="8"/>
        </w:numPr>
        <w:ind w:left="0"/>
        <w:rPr>
          <w:rFonts w:asciiTheme="minorHAnsi" w:hAnsiTheme="minorHAnsi"/>
          <w:i/>
          <w:iCs/>
          <w:sz w:val="22"/>
          <w:szCs w:val="22"/>
        </w:rPr>
      </w:pPr>
      <w:r w:rsidRPr="006D3AAF">
        <w:rPr>
          <w:rFonts w:asciiTheme="minorHAnsi" w:hAnsiTheme="minorHAnsi" w:cs="Helvetica"/>
          <w:sz w:val="22"/>
          <w:szCs w:val="22"/>
        </w:rPr>
        <w:t xml:space="preserve">Max Planck Institute of Molecular Cell Biology and Genetic - Dresden – GERMANY July </w:t>
      </w:r>
      <w:proofErr w:type="gramStart"/>
      <w:r w:rsidRPr="006D3AAF">
        <w:rPr>
          <w:rFonts w:asciiTheme="minorHAnsi" w:hAnsiTheme="minorHAnsi" w:cs="Helvetica"/>
          <w:sz w:val="22"/>
          <w:szCs w:val="22"/>
        </w:rPr>
        <w:t>17</w:t>
      </w:r>
      <w:r w:rsidRPr="006D3AAF">
        <w:rPr>
          <w:rFonts w:asciiTheme="minorHAnsi" w:hAnsiTheme="minorHAnsi" w:cs="Helvetica"/>
          <w:sz w:val="22"/>
          <w:szCs w:val="22"/>
          <w:vertAlign w:val="superscript"/>
        </w:rPr>
        <w:t>th</w:t>
      </w:r>
      <w:proofErr w:type="gramEnd"/>
      <w:r w:rsidRPr="006D3AAF">
        <w:rPr>
          <w:rFonts w:asciiTheme="minorHAnsi" w:hAnsiTheme="minorHAnsi" w:cs="Helvetica"/>
          <w:sz w:val="22"/>
          <w:szCs w:val="22"/>
        </w:rPr>
        <w:t xml:space="preserve"> 2014. </w:t>
      </w:r>
    </w:p>
    <w:p w14:paraId="0C2C3F2A" w14:textId="77777777" w:rsidR="00D3476B" w:rsidRPr="006D3AAF" w:rsidRDefault="00004575" w:rsidP="006D3AAF">
      <w:pPr>
        <w:pStyle w:val="ListParagraph"/>
        <w:ind w:left="0"/>
        <w:rPr>
          <w:rFonts w:asciiTheme="minorHAnsi" w:hAnsiTheme="minorHAnsi"/>
          <w:i/>
          <w:iCs/>
          <w:sz w:val="22"/>
          <w:szCs w:val="22"/>
        </w:rPr>
      </w:pPr>
      <w:r w:rsidRPr="006D3AAF">
        <w:rPr>
          <w:rFonts w:asciiTheme="minorHAnsi" w:hAnsiTheme="minorHAnsi" w:cs="Helvetica"/>
          <w:i/>
          <w:iCs/>
          <w:sz w:val="22"/>
          <w:szCs w:val="22"/>
        </w:rPr>
        <w:t xml:space="preserve">Talk: </w:t>
      </w:r>
      <w:r w:rsidRPr="006D3AAF">
        <w:rPr>
          <w:rFonts w:asciiTheme="minorHAnsi" w:hAnsiTheme="minorHAnsi"/>
          <w:i/>
          <w:iCs/>
          <w:sz w:val="22"/>
          <w:szCs w:val="22"/>
        </w:rPr>
        <w:t xml:space="preserve">How to deal with the production of IDPs "Intrinsically disorder proteins" and other prone to aggregated proteins </w:t>
      </w:r>
      <w:r w:rsidRPr="006D3AAF">
        <w:rPr>
          <w:rFonts w:asciiTheme="minorHAnsi" w:hAnsiTheme="minorHAnsi" w:cstheme="majorBidi"/>
          <w:i/>
          <w:iCs/>
          <w:sz w:val="22"/>
          <w:szCs w:val="22"/>
        </w:rPr>
        <w:t>(70 min talk + 120 minutes discussions)</w:t>
      </w:r>
    </w:p>
    <w:p w14:paraId="187FE808" w14:textId="77777777" w:rsidR="0089041C" w:rsidRPr="006D3AAF" w:rsidRDefault="00D3476B" w:rsidP="00D3476B">
      <w:pPr>
        <w:pStyle w:val="ListParagraph"/>
        <w:numPr>
          <w:ilvl w:val="0"/>
          <w:numId w:val="8"/>
        </w:numPr>
        <w:ind w:left="0"/>
        <w:rPr>
          <w:rFonts w:asciiTheme="minorHAnsi" w:hAnsiTheme="minorHAnsi"/>
          <w:i/>
          <w:iCs/>
          <w:sz w:val="22"/>
          <w:szCs w:val="22"/>
        </w:rPr>
      </w:pPr>
      <w:r w:rsidRPr="006D3AAF">
        <w:rPr>
          <w:rStyle w:val="Emphasis"/>
          <w:rFonts w:asciiTheme="minorHAnsi" w:hAnsiTheme="minorHAnsi"/>
          <w:i w:val="0"/>
          <w:iCs w:val="0"/>
          <w:sz w:val="22"/>
          <w:szCs w:val="22"/>
          <w:bdr w:val="none" w:sz="0" w:space="0" w:color="auto" w:frame="1"/>
          <w:shd w:val="clear" w:color="auto" w:fill="FFFFFF"/>
        </w:rPr>
        <w:t xml:space="preserve">PepTalk: The Protein Science Week. </w:t>
      </w:r>
      <w:r w:rsidRPr="006D3AAF">
        <w:rPr>
          <w:rFonts w:asciiTheme="minorHAnsi" w:hAnsiTheme="minorHAnsi"/>
          <w:sz w:val="22"/>
          <w:szCs w:val="22"/>
        </w:rPr>
        <w:t xml:space="preserve">Protein Purification and Recovery, Streamlining Processes. </w:t>
      </w:r>
      <w:r w:rsidRPr="006D3AAF">
        <w:rPr>
          <w:rFonts w:asciiTheme="minorHAnsi" w:hAnsiTheme="minorHAnsi"/>
          <w:sz w:val="22"/>
          <w:szCs w:val="22"/>
          <w:shd w:val="clear" w:color="auto" w:fill="FFFFFF"/>
        </w:rPr>
        <w:t>19</w:t>
      </w:r>
      <w:r w:rsidRPr="006D3AAF">
        <w:rPr>
          <w:rFonts w:asciiTheme="minorHAnsi" w:hAnsiTheme="minorHAnsi"/>
          <w:sz w:val="22"/>
          <w:szCs w:val="22"/>
          <w:shd w:val="clear" w:color="auto" w:fill="FFFFFF"/>
          <w:vertAlign w:val="superscript"/>
        </w:rPr>
        <w:t>th</w:t>
      </w:r>
      <w:r w:rsidRPr="006D3AAF">
        <w:rPr>
          <w:rFonts w:asciiTheme="minorHAnsi" w:hAnsiTheme="minorHAnsi"/>
          <w:sz w:val="22"/>
          <w:szCs w:val="22"/>
          <w:shd w:val="clear" w:color="auto" w:fill="FFFFFF"/>
        </w:rPr>
        <w:t xml:space="preserve"> to 23</w:t>
      </w:r>
      <w:r w:rsidRPr="006D3AAF">
        <w:rPr>
          <w:rFonts w:asciiTheme="minorHAnsi" w:hAnsiTheme="minorHAnsi"/>
          <w:sz w:val="22"/>
          <w:szCs w:val="22"/>
          <w:shd w:val="clear" w:color="auto" w:fill="FFFFFF"/>
          <w:vertAlign w:val="superscript"/>
        </w:rPr>
        <w:t>rd</w:t>
      </w:r>
      <w:r w:rsidRPr="006D3AAF">
        <w:rPr>
          <w:rFonts w:asciiTheme="minorHAnsi" w:hAnsiTheme="minorHAnsi"/>
          <w:sz w:val="22"/>
          <w:szCs w:val="22"/>
          <w:shd w:val="clear" w:color="auto" w:fill="FFFFFF"/>
        </w:rPr>
        <w:t xml:space="preserve"> January 2015 in </w:t>
      </w:r>
      <w:r w:rsidRPr="006D3AAF">
        <w:rPr>
          <w:rFonts w:asciiTheme="minorHAnsi" w:hAnsiTheme="minorHAnsi"/>
          <w:sz w:val="22"/>
          <w:szCs w:val="22"/>
        </w:rPr>
        <w:t>San Diego, USA</w:t>
      </w:r>
      <w:r w:rsidRPr="006D3AAF">
        <w:rPr>
          <w:rFonts w:asciiTheme="minorHAnsi" w:hAnsiTheme="minorHAnsi"/>
          <w:sz w:val="22"/>
          <w:szCs w:val="22"/>
          <w:rtl/>
        </w:rPr>
        <w:t xml:space="preserve"> </w:t>
      </w:r>
    </w:p>
    <w:p w14:paraId="7DF54718" w14:textId="77777777" w:rsidR="00D3476B" w:rsidRPr="006D3AAF" w:rsidRDefault="00D3476B" w:rsidP="006D3AAF">
      <w:pPr>
        <w:pStyle w:val="ListParagraph"/>
        <w:ind w:left="0"/>
        <w:rPr>
          <w:rFonts w:asciiTheme="minorHAnsi" w:hAnsiTheme="minorHAnsi"/>
          <w:i/>
          <w:iCs/>
          <w:sz w:val="22"/>
          <w:szCs w:val="22"/>
        </w:rPr>
      </w:pPr>
      <w:r w:rsidRPr="006D3AAF">
        <w:rPr>
          <w:rFonts w:asciiTheme="minorHAnsi" w:hAnsiTheme="minorHAnsi"/>
          <w:i/>
          <w:iCs/>
          <w:sz w:val="22"/>
          <w:szCs w:val="22"/>
        </w:rPr>
        <w:t xml:space="preserve">Talk: </w:t>
      </w:r>
      <w:r w:rsidRPr="006D3AAF">
        <w:rPr>
          <w:rFonts w:asciiTheme="minorHAnsi" w:hAnsiTheme="minorHAnsi"/>
          <w:i/>
          <w:iCs/>
          <w:color w:val="000000"/>
          <w:sz w:val="22"/>
          <w:szCs w:val="22"/>
          <w:shd w:val="clear" w:color="auto" w:fill="FFFFFF"/>
        </w:rPr>
        <w:t xml:space="preserve">Reproducing Irreproducible Results: A Case Study for Robust Kinase Crystallization </w:t>
      </w:r>
      <w:r w:rsidRPr="006D3AAF">
        <w:rPr>
          <w:rFonts w:asciiTheme="minorHAnsi" w:hAnsiTheme="minorHAnsi" w:cstheme="majorBidi"/>
          <w:i/>
          <w:iCs/>
          <w:sz w:val="22"/>
          <w:szCs w:val="22"/>
        </w:rPr>
        <w:t>(30 min talk)</w:t>
      </w:r>
    </w:p>
    <w:p w14:paraId="45B5709F" w14:textId="77777777" w:rsidR="0089041C" w:rsidRPr="006D3AAF" w:rsidRDefault="00D3476B" w:rsidP="00C12007">
      <w:pPr>
        <w:pStyle w:val="ListParagraph"/>
        <w:numPr>
          <w:ilvl w:val="0"/>
          <w:numId w:val="8"/>
        </w:numPr>
        <w:ind w:left="0"/>
        <w:rPr>
          <w:rFonts w:asciiTheme="minorHAnsi" w:hAnsiTheme="minorHAnsi" w:cstheme="majorBidi"/>
          <w:i/>
          <w:iCs/>
          <w:color w:val="000000"/>
          <w:sz w:val="22"/>
          <w:szCs w:val="22"/>
          <w:shd w:val="clear" w:color="auto" w:fill="FFFFFF"/>
        </w:rPr>
      </w:pPr>
      <w:r w:rsidRPr="006D3AAF">
        <w:rPr>
          <w:rStyle w:val="Emphasis"/>
          <w:rFonts w:asciiTheme="minorHAnsi" w:hAnsiTheme="minorHAnsi"/>
          <w:i w:val="0"/>
          <w:iCs w:val="0"/>
          <w:sz w:val="22"/>
          <w:szCs w:val="22"/>
          <w:bdr w:val="none" w:sz="0" w:space="0" w:color="auto" w:frame="1"/>
          <w:shd w:val="clear" w:color="auto" w:fill="FFFFFF"/>
        </w:rPr>
        <w:t xml:space="preserve">PepTalk: The Protein Science Week. </w:t>
      </w:r>
      <w:r w:rsidRPr="006D3AAF">
        <w:rPr>
          <w:rFonts w:asciiTheme="minorHAnsi" w:hAnsiTheme="minorHAnsi"/>
          <w:sz w:val="22"/>
          <w:szCs w:val="22"/>
        </w:rPr>
        <w:t>Protein Purification and Recovery</w:t>
      </w:r>
      <w:r w:rsidR="00C12007" w:rsidRPr="006D3AAF">
        <w:rPr>
          <w:rFonts w:asciiTheme="minorHAnsi" w:hAnsiTheme="minorHAnsi"/>
          <w:sz w:val="22"/>
          <w:szCs w:val="22"/>
        </w:rPr>
        <w:t xml:space="preserve"> - </w:t>
      </w:r>
      <w:r w:rsidRPr="006D3AAF">
        <w:rPr>
          <w:rFonts w:asciiTheme="minorHAnsi" w:hAnsiTheme="minorHAnsi"/>
          <w:sz w:val="22"/>
          <w:szCs w:val="22"/>
        </w:rPr>
        <w:t xml:space="preserve">Streamlining Processes. </w:t>
      </w:r>
      <w:r w:rsidRPr="006D3AAF">
        <w:rPr>
          <w:rFonts w:asciiTheme="minorHAnsi" w:hAnsiTheme="minorHAnsi"/>
          <w:sz w:val="22"/>
          <w:szCs w:val="22"/>
          <w:shd w:val="clear" w:color="auto" w:fill="FFFFFF"/>
        </w:rPr>
        <w:t>19</w:t>
      </w:r>
      <w:r w:rsidRPr="006D3AAF">
        <w:rPr>
          <w:rFonts w:asciiTheme="minorHAnsi" w:hAnsiTheme="minorHAnsi"/>
          <w:sz w:val="22"/>
          <w:szCs w:val="22"/>
          <w:shd w:val="clear" w:color="auto" w:fill="FFFFFF"/>
          <w:vertAlign w:val="superscript"/>
        </w:rPr>
        <w:t>th</w:t>
      </w:r>
      <w:r w:rsidRPr="006D3AAF">
        <w:rPr>
          <w:rFonts w:asciiTheme="minorHAnsi" w:hAnsiTheme="minorHAnsi"/>
          <w:sz w:val="22"/>
          <w:szCs w:val="22"/>
          <w:shd w:val="clear" w:color="auto" w:fill="FFFFFF"/>
        </w:rPr>
        <w:t xml:space="preserve"> to 23</w:t>
      </w:r>
      <w:r w:rsidRPr="006D3AAF">
        <w:rPr>
          <w:rFonts w:asciiTheme="minorHAnsi" w:hAnsiTheme="minorHAnsi"/>
          <w:sz w:val="22"/>
          <w:szCs w:val="22"/>
          <w:shd w:val="clear" w:color="auto" w:fill="FFFFFF"/>
          <w:vertAlign w:val="superscript"/>
        </w:rPr>
        <w:t>rd</w:t>
      </w:r>
      <w:r w:rsidRPr="006D3AAF">
        <w:rPr>
          <w:rFonts w:asciiTheme="minorHAnsi" w:hAnsiTheme="minorHAnsi"/>
          <w:sz w:val="22"/>
          <w:szCs w:val="22"/>
          <w:shd w:val="clear" w:color="auto" w:fill="FFFFFF"/>
        </w:rPr>
        <w:t xml:space="preserve"> January 2015 in </w:t>
      </w:r>
      <w:r w:rsidRPr="006D3AAF">
        <w:rPr>
          <w:rFonts w:asciiTheme="minorHAnsi" w:hAnsiTheme="minorHAnsi"/>
          <w:sz w:val="22"/>
          <w:szCs w:val="22"/>
        </w:rPr>
        <w:t xml:space="preserve">San Diego, USA </w:t>
      </w:r>
    </w:p>
    <w:p w14:paraId="5CAE6099" w14:textId="77777777" w:rsidR="00D3476B" w:rsidRPr="006D3AAF" w:rsidRDefault="00D3476B" w:rsidP="006D3AAF">
      <w:pPr>
        <w:pStyle w:val="ListParagraph"/>
        <w:ind w:left="0"/>
        <w:rPr>
          <w:rFonts w:asciiTheme="minorHAnsi" w:hAnsiTheme="minorHAnsi" w:cstheme="majorBidi"/>
          <w:i/>
          <w:iCs/>
          <w:color w:val="000000"/>
          <w:sz w:val="22"/>
          <w:szCs w:val="22"/>
          <w:shd w:val="clear" w:color="auto" w:fill="FFFFFF"/>
        </w:rPr>
      </w:pPr>
      <w:r w:rsidRPr="006D3AAF">
        <w:rPr>
          <w:rStyle w:val="Emphasis"/>
          <w:rFonts w:asciiTheme="minorHAnsi" w:hAnsiTheme="minorHAnsi"/>
          <w:sz w:val="22"/>
          <w:szCs w:val="22"/>
          <w:u w:val="single"/>
          <w:bdr w:val="none" w:sz="0" w:space="0" w:color="auto" w:frame="1"/>
          <w:shd w:val="clear" w:color="auto" w:fill="FFFFFF"/>
        </w:rPr>
        <w:t>Short Course:</w:t>
      </w:r>
      <w:r w:rsidRPr="006D3AAF">
        <w:rPr>
          <w:rStyle w:val="Emphasis"/>
          <w:rFonts w:asciiTheme="minorHAnsi" w:hAnsiTheme="minorHAnsi"/>
          <w:b/>
          <w:bCs/>
          <w:sz w:val="22"/>
          <w:szCs w:val="22"/>
          <w:bdr w:val="none" w:sz="0" w:space="0" w:color="auto" w:frame="1"/>
          <w:shd w:val="clear" w:color="auto" w:fill="FFFFFF"/>
        </w:rPr>
        <w:t xml:space="preserve"> </w:t>
      </w:r>
      <w:r w:rsidRPr="006D3AAF">
        <w:rPr>
          <w:rStyle w:val="Strong"/>
          <w:rFonts w:asciiTheme="minorHAnsi" w:hAnsiTheme="minorHAnsi"/>
          <w:b w:val="0"/>
          <w:bCs w:val="0"/>
          <w:i/>
          <w:iCs/>
          <w:color w:val="000000"/>
          <w:sz w:val="22"/>
          <w:szCs w:val="22"/>
          <w:bdr w:val="none" w:sz="0" w:space="0" w:color="auto" w:frame="1"/>
          <w:shd w:val="clear" w:color="auto" w:fill="FFFFFF"/>
        </w:rPr>
        <w:t>Protein Purification Strategies: Dealing with Proteins that Are Prone to Aggregate (</w:t>
      </w:r>
      <w:r w:rsidRPr="006D3AAF">
        <w:rPr>
          <w:rFonts w:asciiTheme="minorHAnsi" w:hAnsiTheme="minorHAnsi" w:cstheme="majorBidi"/>
          <w:i/>
          <w:iCs/>
          <w:sz w:val="22"/>
          <w:szCs w:val="22"/>
        </w:rPr>
        <w:t>180 min course)</w:t>
      </w:r>
    </w:p>
    <w:p w14:paraId="28BCA972" w14:textId="77777777" w:rsidR="00D3476B" w:rsidRPr="006D3AAF" w:rsidRDefault="00D3476B" w:rsidP="00D3476B">
      <w:pPr>
        <w:pStyle w:val="ListParagraph"/>
        <w:numPr>
          <w:ilvl w:val="0"/>
          <w:numId w:val="8"/>
        </w:numPr>
        <w:ind w:left="0"/>
        <w:rPr>
          <w:rFonts w:asciiTheme="minorHAnsi" w:hAnsiTheme="minorHAnsi" w:cstheme="majorBidi"/>
          <w:i/>
          <w:iCs/>
          <w:color w:val="000000"/>
          <w:sz w:val="22"/>
          <w:szCs w:val="22"/>
          <w:shd w:val="clear" w:color="auto" w:fill="FFFFFF"/>
        </w:rPr>
      </w:pPr>
      <w:r w:rsidRPr="006D3AAF">
        <w:rPr>
          <w:rFonts w:asciiTheme="minorHAnsi" w:hAnsiTheme="minorHAnsi"/>
          <w:sz w:val="22"/>
          <w:szCs w:val="22"/>
        </w:rPr>
        <w:t xml:space="preserve">LSU Training course from Wyatt in the use of </w:t>
      </w:r>
      <w:r w:rsidRPr="006D3AAF">
        <w:rPr>
          <w:rFonts w:asciiTheme="minorHAnsi" w:hAnsiTheme="minorHAnsi"/>
          <w:sz w:val="22"/>
          <w:szCs w:val="22"/>
          <w:shd w:val="clear" w:color="auto" w:fill="FFFFFF"/>
        </w:rPr>
        <w:t>SEC/MALS &amp; Quasi-Elastic Light Scattering</w:t>
      </w:r>
    </w:p>
    <w:p w14:paraId="68BD486A" w14:textId="77777777" w:rsidR="00985A27" w:rsidRPr="006D3AAF" w:rsidRDefault="00D3476B" w:rsidP="006D3AAF">
      <w:pPr>
        <w:pStyle w:val="ListParagraph"/>
        <w:ind w:left="0"/>
        <w:rPr>
          <w:rFonts w:asciiTheme="minorHAnsi" w:hAnsiTheme="minorHAnsi" w:cstheme="majorBidi"/>
          <w:i/>
          <w:iCs/>
          <w:color w:val="000000"/>
          <w:sz w:val="22"/>
          <w:szCs w:val="22"/>
          <w:shd w:val="clear" w:color="auto" w:fill="FFFFFF"/>
        </w:rPr>
      </w:pPr>
      <w:r w:rsidRPr="006D3AAF">
        <w:rPr>
          <w:rFonts w:asciiTheme="minorHAnsi" w:hAnsiTheme="minorHAnsi"/>
          <w:sz w:val="22"/>
          <w:szCs w:val="22"/>
        </w:rPr>
        <w:t xml:space="preserve">Santa Barbara, USA </w:t>
      </w:r>
      <w:r w:rsidRPr="006D3AAF">
        <w:rPr>
          <w:rFonts w:asciiTheme="minorHAnsi" w:hAnsiTheme="minorHAnsi"/>
          <w:sz w:val="22"/>
          <w:szCs w:val="22"/>
          <w:shd w:val="clear" w:color="auto" w:fill="FFFFFF"/>
        </w:rPr>
        <w:t>January 26</w:t>
      </w:r>
      <w:r w:rsidRPr="006D3AAF">
        <w:rPr>
          <w:rFonts w:asciiTheme="minorHAnsi" w:hAnsiTheme="minorHAnsi"/>
          <w:sz w:val="22"/>
          <w:szCs w:val="22"/>
          <w:shd w:val="clear" w:color="auto" w:fill="FFFFFF"/>
          <w:vertAlign w:val="superscript"/>
        </w:rPr>
        <w:t xml:space="preserve">th </w:t>
      </w:r>
      <w:r w:rsidRPr="006D3AAF">
        <w:rPr>
          <w:rFonts w:asciiTheme="minorHAnsi" w:hAnsiTheme="minorHAnsi"/>
          <w:sz w:val="22"/>
          <w:szCs w:val="22"/>
          <w:shd w:val="clear" w:color="auto" w:fill="FFFFFF"/>
        </w:rPr>
        <w:t>to 29</w:t>
      </w:r>
      <w:r w:rsidRPr="006D3AAF">
        <w:rPr>
          <w:rFonts w:asciiTheme="minorHAnsi" w:hAnsiTheme="minorHAnsi"/>
          <w:sz w:val="22"/>
          <w:szCs w:val="22"/>
          <w:shd w:val="clear" w:color="auto" w:fill="FFFFFF"/>
          <w:vertAlign w:val="superscript"/>
        </w:rPr>
        <w:t>th</w:t>
      </w:r>
      <w:r w:rsidR="00C12007" w:rsidRPr="006D3AAF">
        <w:rPr>
          <w:rFonts w:asciiTheme="minorHAnsi" w:hAnsiTheme="minorHAnsi"/>
          <w:sz w:val="22"/>
          <w:szCs w:val="22"/>
          <w:shd w:val="clear" w:color="auto" w:fill="FFFFFF"/>
          <w:vertAlign w:val="superscript"/>
        </w:rPr>
        <w:t xml:space="preserve"> </w:t>
      </w:r>
      <w:r w:rsidR="00C12007" w:rsidRPr="006D3AAF">
        <w:rPr>
          <w:rFonts w:asciiTheme="minorHAnsi" w:hAnsiTheme="minorHAnsi"/>
          <w:sz w:val="22"/>
          <w:szCs w:val="22"/>
        </w:rPr>
        <w:t>2015</w:t>
      </w:r>
      <w:r w:rsidR="00C12007" w:rsidRPr="006D3AAF">
        <w:rPr>
          <w:rFonts w:asciiTheme="minorHAnsi" w:hAnsiTheme="minorHAnsi"/>
          <w:sz w:val="22"/>
          <w:szCs w:val="22"/>
          <w:shd w:val="clear" w:color="auto" w:fill="FFFFFF"/>
          <w:vertAlign w:val="superscript"/>
        </w:rPr>
        <w:t xml:space="preserve"> </w:t>
      </w:r>
      <w:r w:rsidR="00C12007" w:rsidRPr="006D3AAF">
        <w:rPr>
          <w:rFonts w:asciiTheme="minorHAnsi" w:hAnsiTheme="minorHAnsi" w:cstheme="majorBidi"/>
          <w:i/>
          <w:iCs/>
          <w:color w:val="000000"/>
          <w:sz w:val="22"/>
          <w:szCs w:val="22"/>
          <w:shd w:val="clear" w:color="auto" w:fill="FFFFFF"/>
        </w:rPr>
        <w:t>(Participation 3 days course)</w:t>
      </w:r>
    </w:p>
    <w:p w14:paraId="408FE7B8" w14:textId="77777777" w:rsidR="00F56EB9" w:rsidRPr="001D418D" w:rsidRDefault="00985A27" w:rsidP="00554AF1">
      <w:pPr>
        <w:pStyle w:val="ListParagraph"/>
        <w:numPr>
          <w:ilvl w:val="0"/>
          <w:numId w:val="8"/>
        </w:numPr>
        <w:ind w:left="0"/>
        <w:rPr>
          <w:rFonts w:asciiTheme="minorHAnsi" w:hAnsiTheme="minorHAnsi"/>
          <w:i/>
          <w:iCs/>
          <w:sz w:val="22"/>
          <w:szCs w:val="22"/>
          <w:lang w:val="es-AR"/>
        </w:rPr>
      </w:pPr>
      <w:r w:rsidRPr="001D418D">
        <w:rPr>
          <w:rFonts w:asciiTheme="minorHAnsi" w:hAnsiTheme="minorHAnsi"/>
          <w:sz w:val="22"/>
          <w:szCs w:val="22"/>
        </w:rPr>
        <w:t>Immunologic Molecular Center (CIM) La Havana, Cuba, 7</w:t>
      </w:r>
      <w:r w:rsidRPr="001D418D">
        <w:rPr>
          <w:rFonts w:asciiTheme="minorHAnsi" w:hAnsiTheme="minorHAnsi"/>
          <w:sz w:val="22"/>
          <w:szCs w:val="22"/>
          <w:vertAlign w:val="superscript"/>
        </w:rPr>
        <w:t>th</w:t>
      </w:r>
      <w:r w:rsidRPr="001D418D">
        <w:rPr>
          <w:rFonts w:asciiTheme="minorHAnsi" w:hAnsiTheme="minorHAnsi"/>
          <w:sz w:val="22"/>
          <w:szCs w:val="22"/>
        </w:rPr>
        <w:t xml:space="preserve"> to </w:t>
      </w:r>
      <w:proofErr w:type="gramStart"/>
      <w:r w:rsidRPr="001D418D">
        <w:rPr>
          <w:rFonts w:asciiTheme="minorHAnsi" w:hAnsiTheme="minorHAnsi"/>
          <w:sz w:val="22"/>
          <w:szCs w:val="22"/>
        </w:rPr>
        <w:t>9</w:t>
      </w:r>
      <w:r w:rsidRPr="001D418D">
        <w:rPr>
          <w:rFonts w:asciiTheme="minorHAnsi" w:hAnsiTheme="minorHAnsi"/>
          <w:sz w:val="22"/>
          <w:szCs w:val="22"/>
          <w:vertAlign w:val="superscript"/>
        </w:rPr>
        <w:t>th</w:t>
      </w:r>
      <w:proofErr w:type="gramEnd"/>
      <w:r w:rsidRPr="001D418D">
        <w:rPr>
          <w:rFonts w:asciiTheme="minorHAnsi" w:hAnsiTheme="minorHAnsi"/>
          <w:sz w:val="22"/>
          <w:szCs w:val="22"/>
        </w:rPr>
        <w:t xml:space="preserve"> April, 2015. - </w:t>
      </w:r>
      <w:r w:rsidRPr="001D418D">
        <w:rPr>
          <w:rFonts w:asciiTheme="minorHAnsi" w:hAnsiTheme="minorHAnsi"/>
          <w:i/>
          <w:iCs/>
          <w:sz w:val="22"/>
          <w:szCs w:val="22"/>
        </w:rPr>
        <w:t>Protein Purification Course</w:t>
      </w:r>
      <w:r w:rsidRPr="001D418D">
        <w:rPr>
          <w:rFonts w:asciiTheme="minorHAnsi" w:hAnsiTheme="minorHAnsi"/>
          <w:sz w:val="22"/>
          <w:szCs w:val="22"/>
        </w:rPr>
        <w:t xml:space="preserve"> </w:t>
      </w:r>
      <w:r w:rsidRPr="001D418D">
        <w:rPr>
          <w:rFonts w:asciiTheme="minorHAnsi" w:hAnsiTheme="minorHAnsi"/>
          <w:i/>
          <w:iCs/>
          <w:sz w:val="22"/>
          <w:szCs w:val="22"/>
        </w:rPr>
        <w:t xml:space="preserve">(15 hours </w:t>
      </w:r>
      <w:r w:rsidR="00C12007" w:rsidRPr="001D418D">
        <w:rPr>
          <w:rFonts w:asciiTheme="minorHAnsi" w:hAnsiTheme="minorHAnsi"/>
          <w:i/>
          <w:iCs/>
          <w:sz w:val="22"/>
          <w:szCs w:val="22"/>
        </w:rPr>
        <w:t>course – Three days</w:t>
      </w:r>
      <w:r w:rsidRPr="001D418D">
        <w:rPr>
          <w:rFonts w:asciiTheme="minorHAnsi" w:hAnsiTheme="minorHAnsi"/>
          <w:i/>
          <w:iCs/>
          <w:sz w:val="22"/>
          <w:szCs w:val="22"/>
        </w:rPr>
        <w:t xml:space="preserve">). </w:t>
      </w:r>
      <w:proofErr w:type="spellStart"/>
      <w:r w:rsidRPr="001D418D">
        <w:rPr>
          <w:rFonts w:asciiTheme="minorHAnsi" w:hAnsiTheme="minorHAnsi"/>
          <w:sz w:val="22"/>
          <w:szCs w:val="22"/>
          <w:lang w:val="es-AR"/>
        </w:rPr>
        <w:t>Participants</w:t>
      </w:r>
      <w:proofErr w:type="spellEnd"/>
      <w:r w:rsidRPr="001D418D">
        <w:rPr>
          <w:rFonts w:asciiTheme="minorHAnsi" w:hAnsiTheme="minorHAnsi"/>
          <w:sz w:val="22"/>
          <w:szCs w:val="22"/>
          <w:lang w:val="es-AR"/>
        </w:rPr>
        <w:t>:</w:t>
      </w:r>
      <w:r w:rsidR="00554AF1" w:rsidRPr="001D418D">
        <w:rPr>
          <w:rFonts w:asciiTheme="minorHAnsi" w:hAnsiTheme="minorHAnsi"/>
          <w:sz w:val="22"/>
          <w:szCs w:val="22"/>
          <w:lang w:val="es-AR"/>
        </w:rPr>
        <w:t xml:space="preserve">  </w:t>
      </w:r>
      <w:r w:rsidRPr="001D418D">
        <w:rPr>
          <w:rFonts w:asciiTheme="minorHAnsi" w:hAnsiTheme="minorHAnsi"/>
          <w:sz w:val="22"/>
          <w:szCs w:val="22"/>
          <w:lang w:val="es-AR"/>
        </w:rPr>
        <w:t xml:space="preserve">53 </w:t>
      </w:r>
      <w:r w:rsidR="00554AF1" w:rsidRPr="001D418D">
        <w:rPr>
          <w:rFonts w:asciiTheme="minorHAnsi" w:hAnsiTheme="minorHAnsi"/>
          <w:sz w:val="22"/>
          <w:szCs w:val="22"/>
          <w:lang w:val="es-AR"/>
        </w:rPr>
        <w:t>profesionales</w:t>
      </w:r>
      <w:r w:rsidRPr="001D418D">
        <w:rPr>
          <w:rFonts w:asciiTheme="minorHAnsi" w:hAnsiTheme="minorHAnsi"/>
          <w:sz w:val="22"/>
          <w:szCs w:val="22"/>
          <w:lang w:val="es-AR"/>
        </w:rPr>
        <w:t xml:space="preserve"> </w:t>
      </w:r>
      <w:proofErr w:type="spellStart"/>
      <w:r w:rsidRPr="001D418D">
        <w:rPr>
          <w:rFonts w:asciiTheme="minorHAnsi" w:hAnsiTheme="minorHAnsi"/>
          <w:sz w:val="22"/>
          <w:szCs w:val="22"/>
          <w:lang w:val="es-AR"/>
        </w:rPr>
        <w:t>from</w:t>
      </w:r>
      <w:proofErr w:type="spellEnd"/>
      <w:r w:rsidRPr="001D418D">
        <w:rPr>
          <w:rFonts w:asciiTheme="minorHAnsi" w:hAnsiTheme="minorHAnsi"/>
          <w:sz w:val="22"/>
          <w:szCs w:val="22"/>
          <w:lang w:val="es-AR"/>
        </w:rPr>
        <w:t xml:space="preserve">: </w:t>
      </w:r>
      <w:r w:rsidRPr="001D418D">
        <w:rPr>
          <w:rFonts w:asciiTheme="minorHAnsi" w:hAnsiTheme="minorHAnsi"/>
          <w:bCs/>
          <w:sz w:val="22"/>
          <w:szCs w:val="22"/>
          <w:lang w:val="es-ES"/>
        </w:rPr>
        <w:t xml:space="preserve">Centro de Inmunología Molecular (CIM), Centro de Ingeniería Genética y Biotecnología (CIGB), Instituto </w:t>
      </w:r>
      <w:proofErr w:type="spellStart"/>
      <w:r w:rsidRPr="001D418D">
        <w:rPr>
          <w:rFonts w:asciiTheme="minorHAnsi" w:hAnsiTheme="minorHAnsi"/>
          <w:bCs/>
          <w:sz w:val="22"/>
          <w:szCs w:val="22"/>
          <w:lang w:val="es-ES"/>
        </w:rPr>
        <w:t>Finla</w:t>
      </w:r>
      <w:r w:rsidR="005F49E1" w:rsidRPr="001D418D">
        <w:rPr>
          <w:rFonts w:asciiTheme="minorHAnsi" w:hAnsiTheme="minorHAnsi"/>
          <w:bCs/>
          <w:sz w:val="22"/>
          <w:szCs w:val="22"/>
          <w:lang w:val="es-ES"/>
        </w:rPr>
        <w:t>y</w:t>
      </w:r>
      <w:proofErr w:type="spellEnd"/>
      <w:r w:rsidRPr="001D418D">
        <w:rPr>
          <w:rFonts w:asciiTheme="minorHAnsi" w:hAnsiTheme="minorHAnsi"/>
          <w:bCs/>
          <w:sz w:val="22"/>
          <w:szCs w:val="22"/>
          <w:lang w:val="es-ES"/>
        </w:rPr>
        <w:t xml:space="preserve">, Centro de Química Biomolecular (CQB), </w:t>
      </w:r>
      <w:r w:rsidR="005F49E1" w:rsidRPr="001D418D">
        <w:rPr>
          <w:rFonts w:asciiTheme="minorHAnsi" w:hAnsiTheme="minorHAnsi"/>
          <w:bCs/>
          <w:sz w:val="22"/>
          <w:szCs w:val="22"/>
          <w:lang w:val="es-AR"/>
        </w:rPr>
        <w:t xml:space="preserve">Centro de Investigación y Desarrollo de Medicamentos </w:t>
      </w:r>
      <w:r w:rsidR="005F49E1" w:rsidRPr="001D418D">
        <w:rPr>
          <w:rFonts w:asciiTheme="minorHAnsi" w:hAnsiTheme="minorHAnsi"/>
          <w:bCs/>
          <w:sz w:val="22"/>
          <w:szCs w:val="22"/>
          <w:lang w:val="es-ES"/>
        </w:rPr>
        <w:t>(CIDEM), Universidad de la Habana &amp; Centro Nacional de Investigaciones Científicas (CNIC)</w:t>
      </w:r>
    </w:p>
    <w:p w14:paraId="6BB9562F" w14:textId="77777777" w:rsidR="00F56EB9" w:rsidRPr="001D418D" w:rsidRDefault="00350FF9" w:rsidP="00350FF9">
      <w:pPr>
        <w:pStyle w:val="ListParagraph"/>
        <w:numPr>
          <w:ilvl w:val="0"/>
          <w:numId w:val="8"/>
        </w:numPr>
        <w:ind w:left="0"/>
        <w:rPr>
          <w:rFonts w:asciiTheme="minorHAnsi" w:hAnsiTheme="minorHAnsi"/>
          <w:i/>
          <w:iCs/>
          <w:sz w:val="22"/>
          <w:szCs w:val="22"/>
        </w:rPr>
      </w:pPr>
      <w:r w:rsidRPr="001D418D">
        <w:rPr>
          <w:rFonts w:asciiTheme="minorHAnsi" w:hAnsiTheme="minorHAnsi" w:cs="Arial-BoldMT"/>
          <w:sz w:val="22"/>
          <w:szCs w:val="22"/>
        </w:rPr>
        <w:t xml:space="preserve">8th </w:t>
      </w:r>
      <w:r w:rsidR="00F56EB9" w:rsidRPr="001D418D">
        <w:rPr>
          <w:rFonts w:asciiTheme="minorHAnsi" w:hAnsiTheme="minorHAnsi" w:cs="Arial-BoldMT"/>
          <w:sz w:val="22"/>
          <w:szCs w:val="22"/>
        </w:rPr>
        <w:t xml:space="preserve">P4EU Meeting and </w:t>
      </w:r>
      <w:r w:rsidR="00F56EB9" w:rsidRPr="001D418D">
        <w:rPr>
          <w:rFonts w:asciiTheme="minorHAnsi" w:hAnsiTheme="minorHAnsi"/>
          <w:sz w:val="22"/>
          <w:szCs w:val="22"/>
        </w:rPr>
        <w:t>Joint session with ARBRE network</w:t>
      </w:r>
      <w:r w:rsidR="00F56EB9" w:rsidRPr="001D418D">
        <w:rPr>
          <w:rFonts w:asciiTheme="minorHAnsi" w:hAnsiTheme="minorHAnsi" w:cs="Helvetica"/>
          <w:color w:val="000000"/>
          <w:sz w:val="22"/>
          <w:szCs w:val="22"/>
        </w:rPr>
        <w:t xml:space="preserve"> – organized by the Max Planck Institute of Molecular Cell Biology and Genetic - Dresden – Germany July 17-18</w:t>
      </w:r>
      <w:r w:rsidR="00F56EB9" w:rsidRPr="001D418D">
        <w:rPr>
          <w:rFonts w:asciiTheme="minorHAnsi" w:hAnsiTheme="minorHAnsi" w:cs="Helvetica"/>
          <w:color w:val="000000"/>
          <w:sz w:val="22"/>
          <w:szCs w:val="22"/>
          <w:vertAlign w:val="superscript"/>
        </w:rPr>
        <w:t>th</w:t>
      </w:r>
      <w:r w:rsidR="00F56EB9" w:rsidRPr="001D418D">
        <w:rPr>
          <w:rFonts w:asciiTheme="minorHAnsi" w:hAnsiTheme="minorHAnsi" w:cs="Helvetica"/>
          <w:color w:val="000000"/>
          <w:sz w:val="22"/>
          <w:szCs w:val="22"/>
        </w:rPr>
        <w:t xml:space="preserve"> 2015</w:t>
      </w:r>
    </w:p>
    <w:p w14:paraId="402C28D5" w14:textId="77777777" w:rsidR="00615E9F" w:rsidRPr="00615E9F" w:rsidRDefault="00350FF9" w:rsidP="00615E9F">
      <w:pPr>
        <w:pStyle w:val="ListParagraph"/>
        <w:ind w:left="0" w:right="-283"/>
        <w:rPr>
          <w:rFonts w:asciiTheme="minorHAnsi" w:hAnsiTheme="minorHAnsi" w:cstheme="minorHAnsi"/>
          <w:i/>
          <w:iCs/>
          <w:sz w:val="22"/>
          <w:szCs w:val="22"/>
        </w:rPr>
      </w:pPr>
      <w:r w:rsidRPr="001D418D">
        <w:rPr>
          <w:rFonts w:asciiTheme="minorHAnsi" w:hAnsiTheme="minorHAnsi"/>
          <w:i/>
          <w:iCs/>
          <w:sz w:val="22"/>
          <w:szCs w:val="22"/>
        </w:rPr>
        <w:t xml:space="preserve">Talk: Quality control from a protein production perspective </w:t>
      </w:r>
      <w:r w:rsidRPr="001D418D">
        <w:rPr>
          <w:rFonts w:asciiTheme="minorHAnsi" w:hAnsiTheme="minorHAnsi" w:cstheme="majorBidi"/>
          <w:i/>
          <w:iCs/>
          <w:sz w:val="22"/>
          <w:szCs w:val="22"/>
        </w:rPr>
        <w:t xml:space="preserve">(20 min talk) </w:t>
      </w:r>
    </w:p>
    <w:p w14:paraId="7927529C" w14:textId="77777777" w:rsidR="00615E9F" w:rsidRDefault="00615E9F" w:rsidP="00615E9F">
      <w:pPr>
        <w:pStyle w:val="ListParagraph"/>
        <w:numPr>
          <w:ilvl w:val="0"/>
          <w:numId w:val="8"/>
        </w:numPr>
        <w:ind w:left="0" w:right="-283"/>
        <w:rPr>
          <w:rFonts w:asciiTheme="minorHAnsi" w:hAnsiTheme="minorHAnsi" w:cstheme="minorHAnsi"/>
          <w:i/>
          <w:iCs/>
          <w:sz w:val="22"/>
          <w:szCs w:val="22"/>
        </w:rPr>
      </w:pPr>
      <w:r w:rsidRPr="00615E9F">
        <w:rPr>
          <w:rFonts w:asciiTheme="minorHAnsi" w:hAnsiTheme="minorHAnsi" w:cstheme="minorHAnsi"/>
          <w:sz w:val="22"/>
          <w:szCs w:val="22"/>
        </w:rPr>
        <w:t>7</w:t>
      </w:r>
      <w:r w:rsidRPr="00615E9F">
        <w:rPr>
          <w:rFonts w:asciiTheme="minorHAnsi" w:hAnsiTheme="minorHAnsi" w:cstheme="minorHAnsi"/>
          <w:sz w:val="22"/>
          <w:szCs w:val="22"/>
          <w:vertAlign w:val="superscript"/>
        </w:rPr>
        <w:t>th</w:t>
      </w:r>
      <w:r w:rsidRPr="00615E9F">
        <w:rPr>
          <w:rFonts w:asciiTheme="minorHAnsi" w:hAnsiTheme="minorHAnsi" w:cstheme="minorHAnsi"/>
          <w:sz w:val="22"/>
          <w:szCs w:val="22"/>
        </w:rPr>
        <w:t xml:space="preserve"> PEGS EUROPE Protein &amp; Antibody Engineering Summit </w:t>
      </w:r>
      <w:r>
        <w:rPr>
          <w:rFonts w:asciiTheme="minorHAnsi" w:hAnsiTheme="minorHAnsi" w:cstheme="minorHAnsi"/>
          <w:sz w:val="22"/>
          <w:szCs w:val="22"/>
        </w:rPr>
        <w:t xml:space="preserve">- </w:t>
      </w:r>
      <w:r w:rsidRPr="00615E9F">
        <w:rPr>
          <w:rFonts w:asciiTheme="minorHAnsi" w:hAnsiTheme="minorHAnsi" w:cstheme="minorHAnsi"/>
          <w:sz w:val="22"/>
          <w:szCs w:val="22"/>
          <w:lang w:eastAsia="en-US"/>
        </w:rPr>
        <w:t>Protein Purification Technologies</w:t>
      </w:r>
      <w:r w:rsidRPr="00615E9F">
        <w:rPr>
          <w:rFonts w:asciiTheme="minorHAnsi" w:hAnsiTheme="minorHAnsi" w:cstheme="minorHAnsi"/>
          <w:sz w:val="22"/>
          <w:szCs w:val="22"/>
        </w:rPr>
        <w:t xml:space="preserve"> - Lisbon 11/</w:t>
      </w:r>
      <w:proofErr w:type="gramStart"/>
      <w:r w:rsidRPr="00615E9F">
        <w:rPr>
          <w:rFonts w:asciiTheme="minorHAnsi" w:hAnsiTheme="minorHAnsi" w:cstheme="minorHAnsi"/>
          <w:sz w:val="22"/>
          <w:szCs w:val="22"/>
        </w:rPr>
        <w:t xml:space="preserve">2015  </w:t>
      </w:r>
      <w:r w:rsidRPr="00615E9F">
        <w:rPr>
          <w:rFonts w:asciiTheme="minorHAnsi" w:hAnsiTheme="minorHAnsi" w:cstheme="minorHAnsi"/>
          <w:i/>
          <w:iCs/>
          <w:sz w:val="22"/>
          <w:szCs w:val="22"/>
        </w:rPr>
        <w:t>Talk</w:t>
      </w:r>
      <w:proofErr w:type="gramEnd"/>
      <w:r w:rsidRPr="00615E9F">
        <w:rPr>
          <w:rFonts w:asciiTheme="minorHAnsi" w:hAnsiTheme="minorHAnsi" w:cstheme="minorHAnsi"/>
          <w:i/>
          <w:iCs/>
          <w:sz w:val="22"/>
          <w:szCs w:val="22"/>
        </w:rPr>
        <w:t xml:space="preserve">: IDPs "Intrinsically disorder proteins", difficult to produce, but with </w:t>
      </w:r>
      <w:r w:rsidRPr="00615E9F">
        <w:rPr>
          <w:rFonts w:asciiTheme="minorHAnsi" w:hAnsiTheme="minorHAnsi" w:cstheme="minorHAnsi"/>
          <w:i/>
          <w:iCs/>
          <w:color w:val="000000"/>
          <w:sz w:val="22"/>
          <w:szCs w:val="22"/>
        </w:rPr>
        <w:t>a significant role in cellular pathways. Case studies</w:t>
      </w:r>
      <w:r w:rsidRPr="00615E9F">
        <w:rPr>
          <w:rFonts w:asciiTheme="minorHAnsi" w:hAnsiTheme="minorHAnsi" w:cstheme="minorHAnsi"/>
          <w:i/>
          <w:iCs/>
          <w:sz w:val="22"/>
          <w:szCs w:val="22"/>
        </w:rPr>
        <w:t xml:space="preserve"> (30 min talk)</w:t>
      </w:r>
      <w:r>
        <w:rPr>
          <w:rFonts w:asciiTheme="minorHAnsi" w:hAnsiTheme="minorHAnsi" w:cstheme="minorHAnsi"/>
          <w:i/>
          <w:iCs/>
          <w:sz w:val="22"/>
          <w:szCs w:val="22"/>
        </w:rPr>
        <w:t xml:space="preserve">  </w:t>
      </w:r>
    </w:p>
    <w:p w14:paraId="749925B4" w14:textId="77777777" w:rsidR="00615E9F" w:rsidRPr="00615E9F" w:rsidRDefault="00615E9F" w:rsidP="00615E9F">
      <w:pPr>
        <w:pStyle w:val="ListParagraph"/>
        <w:numPr>
          <w:ilvl w:val="0"/>
          <w:numId w:val="8"/>
        </w:numPr>
        <w:ind w:left="0" w:right="-283"/>
        <w:rPr>
          <w:rFonts w:asciiTheme="minorHAnsi" w:hAnsiTheme="minorHAnsi" w:cstheme="minorHAnsi"/>
          <w:i/>
          <w:iCs/>
          <w:sz w:val="22"/>
          <w:szCs w:val="22"/>
        </w:rPr>
      </w:pPr>
      <w:r w:rsidRPr="00615E9F">
        <w:rPr>
          <w:rFonts w:asciiTheme="minorHAnsi" w:hAnsiTheme="minorHAnsi" w:cstheme="minorHAnsi"/>
          <w:sz w:val="22"/>
          <w:szCs w:val="22"/>
        </w:rPr>
        <w:t>7</w:t>
      </w:r>
      <w:r w:rsidRPr="00615E9F">
        <w:rPr>
          <w:rFonts w:asciiTheme="minorHAnsi" w:hAnsiTheme="minorHAnsi" w:cstheme="minorHAnsi"/>
          <w:sz w:val="22"/>
          <w:szCs w:val="22"/>
          <w:vertAlign w:val="superscript"/>
        </w:rPr>
        <w:t>th</w:t>
      </w:r>
      <w:r w:rsidRPr="00615E9F">
        <w:rPr>
          <w:rFonts w:asciiTheme="minorHAnsi" w:hAnsiTheme="minorHAnsi" w:cstheme="minorHAnsi"/>
          <w:sz w:val="22"/>
          <w:szCs w:val="22"/>
        </w:rPr>
        <w:t xml:space="preserve"> PEGS EUROPE Protein &amp; Antibody Engineering Summit - </w:t>
      </w:r>
      <w:r w:rsidRPr="00615E9F">
        <w:rPr>
          <w:rFonts w:asciiTheme="minorHAnsi" w:hAnsiTheme="minorHAnsi" w:cstheme="minorHAnsi"/>
          <w:sz w:val="22"/>
          <w:szCs w:val="22"/>
          <w:lang w:eastAsia="en-US"/>
        </w:rPr>
        <w:t>Protein Purification Technologies</w:t>
      </w:r>
      <w:r w:rsidRPr="00615E9F">
        <w:rPr>
          <w:rFonts w:asciiTheme="minorHAnsi" w:hAnsiTheme="minorHAnsi" w:cstheme="minorHAnsi"/>
          <w:sz w:val="22"/>
          <w:szCs w:val="22"/>
        </w:rPr>
        <w:t xml:space="preserve"> - Lisbon 11/2015 </w:t>
      </w:r>
      <w:r w:rsidRPr="00615E9F">
        <w:rPr>
          <w:rStyle w:val="Emphasis"/>
          <w:rFonts w:asciiTheme="minorHAnsi" w:hAnsiTheme="minorHAnsi" w:cstheme="minorHAnsi"/>
          <w:i w:val="0"/>
          <w:iCs w:val="0"/>
          <w:sz w:val="22"/>
          <w:szCs w:val="22"/>
          <w:bdr w:val="none" w:sz="0" w:space="0" w:color="auto" w:frame="1"/>
          <w:shd w:val="clear" w:color="auto" w:fill="FFFFFF"/>
        </w:rPr>
        <w:t xml:space="preserve">Short Course: </w:t>
      </w:r>
      <w:r w:rsidRPr="00615E9F">
        <w:rPr>
          <w:rStyle w:val="Strong"/>
          <w:rFonts w:asciiTheme="minorHAnsi" w:hAnsiTheme="minorHAnsi" w:cstheme="minorHAnsi"/>
          <w:b w:val="0"/>
          <w:bCs w:val="0"/>
          <w:i/>
          <w:iCs/>
          <w:sz w:val="22"/>
          <w:szCs w:val="22"/>
          <w:bdr w:val="none" w:sz="0" w:space="0" w:color="auto" w:frame="1"/>
          <w:shd w:val="clear" w:color="auto" w:fill="FFFFFF"/>
        </w:rPr>
        <w:t>Protein Purification Strategies: Dealing with Proteins that Are Prone to Aggregate</w:t>
      </w:r>
      <w:r>
        <w:rPr>
          <w:rStyle w:val="Strong"/>
          <w:rFonts w:asciiTheme="minorHAnsi" w:hAnsiTheme="minorHAnsi" w:cstheme="minorHAnsi"/>
          <w:b w:val="0"/>
          <w:bCs w:val="0"/>
          <w:i/>
          <w:iCs/>
          <w:sz w:val="22"/>
          <w:szCs w:val="22"/>
          <w:bdr w:val="none" w:sz="0" w:space="0" w:color="auto" w:frame="1"/>
          <w:shd w:val="clear" w:color="auto" w:fill="FFFFFF"/>
        </w:rPr>
        <w:t xml:space="preserve"> </w:t>
      </w:r>
      <w:r w:rsidRPr="00A92CF5">
        <w:rPr>
          <w:rFonts w:ascii="Calibri" w:hAnsi="Calibri" w:cs="Calibri"/>
          <w:i/>
          <w:iCs/>
          <w:sz w:val="22"/>
          <w:szCs w:val="22"/>
        </w:rPr>
        <w:t>(3hr course)</w:t>
      </w:r>
    </w:p>
    <w:p w14:paraId="32484E1F" w14:textId="77777777" w:rsidR="006D3AAF" w:rsidRPr="001D418D" w:rsidRDefault="00350FF9" w:rsidP="006D3AAF">
      <w:pPr>
        <w:pStyle w:val="ListParagraph"/>
        <w:numPr>
          <w:ilvl w:val="0"/>
          <w:numId w:val="8"/>
        </w:numPr>
        <w:ind w:left="0"/>
        <w:rPr>
          <w:rFonts w:asciiTheme="minorHAnsi" w:hAnsiTheme="minorHAnsi"/>
          <w:i/>
          <w:iCs/>
          <w:sz w:val="22"/>
          <w:szCs w:val="22"/>
        </w:rPr>
      </w:pPr>
      <w:r w:rsidRPr="001D418D">
        <w:rPr>
          <w:rStyle w:val="Emphasis"/>
          <w:rFonts w:asciiTheme="minorHAnsi" w:hAnsiTheme="minorHAnsi"/>
          <w:i w:val="0"/>
          <w:iCs w:val="0"/>
          <w:sz w:val="22"/>
          <w:szCs w:val="22"/>
          <w:bdr w:val="none" w:sz="0" w:space="0" w:color="auto" w:frame="1"/>
          <w:shd w:val="clear" w:color="auto" w:fill="FFFFFF"/>
        </w:rPr>
        <w:lastRenderedPageBreak/>
        <w:t>9</w:t>
      </w:r>
      <w:r w:rsidRPr="001D418D">
        <w:rPr>
          <w:rStyle w:val="Emphasis"/>
          <w:rFonts w:asciiTheme="minorHAnsi" w:hAnsiTheme="minorHAnsi"/>
          <w:i w:val="0"/>
          <w:iCs w:val="0"/>
          <w:sz w:val="22"/>
          <w:szCs w:val="22"/>
          <w:bdr w:val="none" w:sz="0" w:space="0" w:color="auto" w:frame="1"/>
          <w:shd w:val="clear" w:color="auto" w:fill="FFFFFF"/>
          <w:vertAlign w:val="superscript"/>
        </w:rPr>
        <w:t>th</w:t>
      </w:r>
      <w:r w:rsidRPr="001D418D">
        <w:rPr>
          <w:rStyle w:val="Emphasis"/>
          <w:rFonts w:asciiTheme="minorHAnsi" w:hAnsiTheme="minorHAnsi"/>
          <w:i w:val="0"/>
          <w:iCs w:val="0"/>
          <w:sz w:val="22"/>
          <w:szCs w:val="22"/>
          <w:bdr w:val="none" w:sz="0" w:space="0" w:color="auto" w:frame="1"/>
          <w:shd w:val="clear" w:color="auto" w:fill="FFFFFF"/>
        </w:rPr>
        <w:t xml:space="preserve"> P4EU Meeting of the </w:t>
      </w:r>
      <w:r w:rsidRPr="001D418D">
        <w:rPr>
          <w:rFonts w:asciiTheme="minorHAnsi" w:hAnsiTheme="minorHAnsi"/>
          <w:sz w:val="22"/>
          <w:szCs w:val="22"/>
          <w:bdr w:val="none" w:sz="0" w:space="0" w:color="auto" w:frame="1"/>
        </w:rPr>
        <w:t xml:space="preserve">European Core Facilities in Protein Production </w:t>
      </w:r>
      <w:r w:rsidRPr="001D418D">
        <w:rPr>
          <w:rFonts w:asciiTheme="minorHAnsi" w:hAnsiTheme="minorHAnsi"/>
          <w:sz w:val="22"/>
          <w:szCs w:val="22"/>
          <w:shd w:val="clear" w:color="auto" w:fill="FFFFFF"/>
        </w:rPr>
        <w:t>30</w:t>
      </w:r>
      <w:r w:rsidRPr="001D418D">
        <w:rPr>
          <w:rFonts w:asciiTheme="minorHAnsi" w:hAnsiTheme="minorHAnsi"/>
          <w:sz w:val="22"/>
          <w:szCs w:val="22"/>
          <w:shd w:val="clear" w:color="auto" w:fill="FFFFFF"/>
          <w:vertAlign w:val="superscript"/>
        </w:rPr>
        <w:t>th</w:t>
      </w:r>
      <w:r w:rsidRPr="001D418D">
        <w:rPr>
          <w:rFonts w:asciiTheme="minorHAnsi" w:hAnsiTheme="minorHAnsi"/>
          <w:sz w:val="22"/>
          <w:szCs w:val="22"/>
          <w:shd w:val="clear" w:color="auto" w:fill="FFFFFF"/>
        </w:rPr>
        <w:t xml:space="preserve"> November to 1</w:t>
      </w:r>
      <w:r w:rsidRPr="001D418D">
        <w:rPr>
          <w:rFonts w:asciiTheme="minorHAnsi" w:hAnsiTheme="minorHAnsi"/>
          <w:sz w:val="22"/>
          <w:szCs w:val="22"/>
          <w:shd w:val="clear" w:color="auto" w:fill="FFFFFF"/>
          <w:vertAlign w:val="superscript"/>
        </w:rPr>
        <w:t xml:space="preserve">st </w:t>
      </w:r>
      <w:r w:rsidRPr="001D418D">
        <w:rPr>
          <w:rFonts w:asciiTheme="minorHAnsi" w:hAnsiTheme="minorHAnsi"/>
          <w:sz w:val="22"/>
          <w:szCs w:val="22"/>
          <w:shd w:val="clear" w:color="auto" w:fill="FFFFFF"/>
        </w:rPr>
        <w:t xml:space="preserve">December 2015 in </w:t>
      </w:r>
      <w:r w:rsidRPr="001D418D">
        <w:rPr>
          <w:rFonts w:asciiTheme="minorHAnsi" w:hAnsiTheme="minorHAnsi"/>
          <w:sz w:val="22"/>
          <w:szCs w:val="22"/>
        </w:rPr>
        <w:t>Munich Germany</w:t>
      </w:r>
      <w:r w:rsidRPr="001D418D">
        <w:rPr>
          <w:rFonts w:asciiTheme="minorHAnsi" w:hAnsiTheme="minorHAnsi"/>
          <w:sz w:val="22"/>
          <w:szCs w:val="22"/>
          <w:rtl/>
        </w:rPr>
        <w:t xml:space="preserve"> </w:t>
      </w:r>
      <w:r w:rsidRPr="001D418D">
        <w:rPr>
          <w:rFonts w:asciiTheme="minorHAnsi" w:hAnsiTheme="minorHAnsi"/>
          <w:sz w:val="22"/>
          <w:szCs w:val="22"/>
        </w:rPr>
        <w:t xml:space="preserve">- Max-Planck-Institute of Biochemistry </w:t>
      </w:r>
    </w:p>
    <w:p w14:paraId="1AE9CC1D" w14:textId="77777777" w:rsidR="00350FF9" w:rsidRPr="001D418D" w:rsidRDefault="00350FF9" w:rsidP="006D3AAF">
      <w:pPr>
        <w:pStyle w:val="ListParagraph"/>
        <w:numPr>
          <w:ilvl w:val="0"/>
          <w:numId w:val="8"/>
        </w:numPr>
        <w:tabs>
          <w:tab w:val="clear" w:pos="360"/>
          <w:tab w:val="num" w:pos="-284"/>
        </w:tabs>
        <w:ind w:left="0"/>
        <w:rPr>
          <w:rFonts w:asciiTheme="minorHAnsi" w:hAnsiTheme="minorHAnsi"/>
          <w:sz w:val="22"/>
          <w:szCs w:val="22"/>
        </w:rPr>
      </w:pPr>
      <w:r w:rsidRPr="001D418D">
        <w:rPr>
          <w:rFonts w:asciiTheme="minorHAnsi" w:hAnsiTheme="minorHAnsi"/>
          <w:sz w:val="22"/>
          <w:szCs w:val="22"/>
        </w:rPr>
        <w:t xml:space="preserve">P4EU and AEBRF First Joint meeting - </w:t>
      </w:r>
      <w:r w:rsidRPr="001D418D">
        <w:rPr>
          <w:rFonts w:asciiTheme="minorHAnsi" w:hAnsiTheme="minorHAnsi" w:cs="Arial"/>
          <w:i/>
          <w:iCs/>
          <w:sz w:val="22"/>
          <w:szCs w:val="22"/>
          <w:shd w:val="clear" w:color="auto" w:fill="FFFFFF"/>
        </w:rPr>
        <w:t>December 1-2, 2015</w:t>
      </w:r>
      <w:r w:rsidRPr="001D418D">
        <w:rPr>
          <w:rFonts w:asciiTheme="minorHAnsi" w:hAnsiTheme="minorHAnsi"/>
          <w:sz w:val="22"/>
          <w:szCs w:val="22"/>
        </w:rPr>
        <w:t xml:space="preserve"> (Max-Planck-Institute of Biochemistry) </w:t>
      </w:r>
      <w:r w:rsidRPr="001D418D">
        <w:rPr>
          <w:rFonts w:asciiTheme="minorHAnsi" w:hAnsiTheme="minorHAnsi" w:cs="Arial"/>
          <w:sz w:val="22"/>
          <w:szCs w:val="22"/>
          <w:shd w:val="clear" w:color="auto" w:fill="FFFFFF"/>
        </w:rPr>
        <w:t xml:space="preserve">Working group Proposal Guidelines on Protein Quality for Biological Experiments. </w:t>
      </w:r>
      <w:r w:rsidRPr="001D418D">
        <w:rPr>
          <w:rFonts w:asciiTheme="minorHAnsi" w:hAnsiTheme="minorHAnsi" w:cs="Arial"/>
          <w:i/>
          <w:iCs/>
          <w:sz w:val="22"/>
          <w:szCs w:val="22"/>
          <w:shd w:val="clear" w:color="auto" w:fill="FFFFFF"/>
        </w:rPr>
        <w:t>Coordinator of the group</w:t>
      </w:r>
      <w:r w:rsidRPr="001D418D">
        <w:rPr>
          <w:rFonts w:asciiTheme="minorHAnsi" w:hAnsiTheme="minorHAnsi" w:cs="Arial"/>
          <w:sz w:val="22"/>
          <w:szCs w:val="22"/>
          <w:shd w:val="clear" w:color="auto" w:fill="FFFFFF"/>
        </w:rPr>
        <w:t xml:space="preserve"> </w:t>
      </w:r>
    </w:p>
    <w:p w14:paraId="164827A4" w14:textId="77777777" w:rsidR="001F1BA1" w:rsidRPr="001D418D" w:rsidRDefault="001F1BA1" w:rsidP="001F1BA1">
      <w:pPr>
        <w:pStyle w:val="ListParagraph"/>
        <w:numPr>
          <w:ilvl w:val="0"/>
          <w:numId w:val="8"/>
        </w:numPr>
        <w:tabs>
          <w:tab w:val="clear" w:pos="360"/>
          <w:tab w:val="num" w:pos="-284"/>
        </w:tabs>
        <w:ind w:left="0"/>
        <w:rPr>
          <w:rFonts w:asciiTheme="minorHAnsi" w:hAnsiTheme="minorHAnsi"/>
          <w:sz w:val="22"/>
          <w:szCs w:val="22"/>
        </w:rPr>
      </w:pPr>
      <w:r w:rsidRPr="001D418D">
        <w:rPr>
          <w:rFonts w:asciiTheme="minorHAnsi" w:hAnsiTheme="minorHAnsi"/>
          <w:sz w:val="22"/>
          <w:szCs w:val="22"/>
        </w:rPr>
        <w:t>Advanced Methods in Protein Purification - 09-13 May, 2016 - Max-Planck-Institute of Biochemistry - Munich Germany</w:t>
      </w:r>
      <w:r w:rsidRPr="001D418D">
        <w:rPr>
          <w:rFonts w:asciiTheme="minorHAnsi" w:hAnsiTheme="minorHAnsi"/>
          <w:sz w:val="22"/>
          <w:szCs w:val="22"/>
          <w:rtl/>
        </w:rPr>
        <w:t xml:space="preserve"> </w:t>
      </w:r>
      <w:r w:rsidRPr="001D418D">
        <w:rPr>
          <w:rFonts w:asciiTheme="minorHAnsi" w:hAnsiTheme="minorHAnsi"/>
          <w:sz w:val="22"/>
          <w:szCs w:val="22"/>
        </w:rPr>
        <w:t>.</w:t>
      </w:r>
      <w:r w:rsidRPr="001D418D">
        <w:rPr>
          <w:rFonts w:asciiTheme="minorHAnsi" w:hAnsiTheme="minorHAnsi"/>
          <w:i/>
          <w:iCs/>
          <w:sz w:val="22"/>
          <w:szCs w:val="22"/>
        </w:rPr>
        <w:t xml:space="preserve">Main guest Speaker and Trainer 5 </w:t>
      </w:r>
      <w:r w:rsidRPr="001D418D">
        <w:rPr>
          <w:rFonts w:asciiTheme="minorHAnsi" w:hAnsiTheme="minorHAnsi" w:cstheme="majorBidi"/>
          <w:i/>
          <w:iCs/>
          <w:color w:val="000000"/>
          <w:sz w:val="22"/>
          <w:szCs w:val="22"/>
          <w:shd w:val="clear" w:color="auto" w:fill="FFFFFF"/>
        </w:rPr>
        <w:t>days course (theoretical and practical lab course for pos</w:t>
      </w:r>
      <w:r w:rsidR="00365BFC" w:rsidRPr="001D418D">
        <w:rPr>
          <w:rFonts w:asciiTheme="minorHAnsi" w:hAnsiTheme="minorHAnsi" w:cstheme="majorBidi"/>
          <w:i/>
          <w:iCs/>
          <w:color w:val="000000"/>
          <w:sz w:val="22"/>
          <w:szCs w:val="22"/>
          <w:shd w:val="clear" w:color="auto" w:fill="FFFFFF"/>
        </w:rPr>
        <w:t>t</w:t>
      </w:r>
      <w:r w:rsidRPr="001D418D">
        <w:rPr>
          <w:rFonts w:asciiTheme="minorHAnsi" w:hAnsiTheme="minorHAnsi" w:cstheme="majorBidi"/>
          <w:i/>
          <w:iCs/>
          <w:color w:val="000000"/>
          <w:sz w:val="22"/>
          <w:szCs w:val="22"/>
          <w:shd w:val="clear" w:color="auto" w:fill="FFFFFF"/>
        </w:rPr>
        <w:t>-docs)</w:t>
      </w:r>
    </w:p>
    <w:p w14:paraId="69256D68" w14:textId="77777777" w:rsidR="00350FF9" w:rsidRPr="001D418D" w:rsidRDefault="00365BFC" w:rsidP="00F1558D">
      <w:pPr>
        <w:pStyle w:val="ListParagraph"/>
        <w:numPr>
          <w:ilvl w:val="0"/>
          <w:numId w:val="8"/>
        </w:numPr>
        <w:ind w:left="0"/>
        <w:rPr>
          <w:rFonts w:asciiTheme="minorHAnsi" w:hAnsiTheme="minorHAnsi" w:cstheme="minorHAnsi"/>
          <w:i/>
          <w:iCs/>
          <w:sz w:val="22"/>
          <w:szCs w:val="22"/>
        </w:rPr>
      </w:pPr>
      <w:r w:rsidRPr="001D418D">
        <w:rPr>
          <w:rFonts w:ascii="Calibri" w:hAnsi="Calibri" w:cs="Calibri"/>
          <w:sz w:val="22"/>
          <w:szCs w:val="22"/>
          <w:rtl/>
        </w:rPr>
        <w:t>1</w:t>
      </w:r>
      <w:r w:rsidR="00F1558D">
        <w:rPr>
          <w:rFonts w:ascii="Calibri" w:hAnsi="Calibri" w:cs="Calibri"/>
          <w:sz w:val="22"/>
          <w:szCs w:val="22"/>
        </w:rPr>
        <w:t>2</w:t>
      </w:r>
      <w:r w:rsidRPr="001D418D">
        <w:rPr>
          <w:rFonts w:ascii="Calibri" w:hAnsi="Calibri" w:cs="Calibri"/>
          <w:sz w:val="22"/>
          <w:szCs w:val="22"/>
          <w:vertAlign w:val="superscript"/>
        </w:rPr>
        <w:t>th</w:t>
      </w:r>
      <w:r w:rsidRPr="001D418D">
        <w:rPr>
          <w:rFonts w:ascii="Calibri" w:hAnsi="Calibri" w:cs="Calibri"/>
          <w:sz w:val="22"/>
          <w:szCs w:val="22"/>
        </w:rPr>
        <w:t xml:space="preserve"> P4EU Meeting</w:t>
      </w:r>
      <w:r w:rsidRPr="001D418D">
        <w:rPr>
          <w:rFonts w:ascii="Calibri" w:hAnsi="Calibri" w:cs="Calibri"/>
          <w:color w:val="000000"/>
          <w:sz w:val="22"/>
          <w:szCs w:val="22"/>
        </w:rPr>
        <w:t xml:space="preserve">– organized by the </w:t>
      </w:r>
      <w:r w:rsidRPr="001D418D">
        <w:rPr>
          <w:rFonts w:ascii="Calibri" w:hAnsi="Calibri" w:cs="Calibri"/>
          <w:sz w:val="22"/>
          <w:szCs w:val="22"/>
        </w:rPr>
        <w:t xml:space="preserve">European Molecular Biology Laboratory (EMBL) - Heidelberg </w:t>
      </w:r>
      <w:r w:rsidRPr="001D418D">
        <w:rPr>
          <w:rFonts w:ascii="Calibri" w:hAnsi="Calibri" w:cs="Calibri"/>
          <w:color w:val="000000"/>
          <w:sz w:val="22"/>
          <w:szCs w:val="22"/>
        </w:rPr>
        <w:t>– GERMANY</w:t>
      </w:r>
    </w:p>
    <w:p w14:paraId="5BE31CC6" w14:textId="77777777" w:rsidR="00350FF9" w:rsidRPr="001D418D" w:rsidRDefault="00365BFC" w:rsidP="00F56EB9">
      <w:pPr>
        <w:pStyle w:val="ListParagraph"/>
        <w:numPr>
          <w:ilvl w:val="0"/>
          <w:numId w:val="8"/>
        </w:numPr>
        <w:ind w:left="0"/>
        <w:rPr>
          <w:rFonts w:asciiTheme="minorHAnsi" w:hAnsiTheme="minorHAnsi" w:cstheme="minorHAnsi"/>
          <w:i/>
          <w:iCs/>
          <w:sz w:val="22"/>
          <w:szCs w:val="22"/>
        </w:rPr>
      </w:pPr>
      <w:r w:rsidRPr="001D418D">
        <w:rPr>
          <w:rFonts w:asciiTheme="minorHAnsi" w:hAnsiTheme="minorHAnsi" w:cstheme="minorHAnsi"/>
          <w:sz w:val="22"/>
          <w:szCs w:val="22"/>
        </w:rPr>
        <w:t xml:space="preserve">P4EU and AEBRF Joint meeting for Protein Quality - </w:t>
      </w:r>
      <w:r w:rsidRPr="001D418D">
        <w:rPr>
          <w:rFonts w:asciiTheme="minorHAnsi" w:hAnsiTheme="minorHAnsi" w:cstheme="minorHAnsi"/>
          <w:sz w:val="22"/>
          <w:szCs w:val="22"/>
          <w:shd w:val="clear" w:color="auto" w:fill="FFFFFF"/>
        </w:rPr>
        <w:t>16</w:t>
      </w:r>
      <w:r w:rsidRPr="001D418D">
        <w:rPr>
          <w:rFonts w:asciiTheme="minorHAnsi" w:hAnsiTheme="minorHAnsi" w:cstheme="minorHAnsi"/>
          <w:sz w:val="22"/>
          <w:szCs w:val="22"/>
          <w:shd w:val="clear" w:color="auto" w:fill="FFFFFF"/>
          <w:vertAlign w:val="superscript"/>
        </w:rPr>
        <w:t xml:space="preserve"> </w:t>
      </w:r>
      <w:proofErr w:type="spellStart"/>
      <w:r w:rsidRPr="001D418D">
        <w:rPr>
          <w:rFonts w:asciiTheme="minorHAnsi" w:hAnsiTheme="minorHAnsi" w:cstheme="minorHAnsi"/>
          <w:sz w:val="22"/>
          <w:szCs w:val="22"/>
          <w:shd w:val="clear" w:color="auto" w:fill="FFFFFF"/>
          <w:vertAlign w:val="superscript"/>
        </w:rPr>
        <w:t>th</w:t>
      </w:r>
      <w:proofErr w:type="spellEnd"/>
      <w:r w:rsidRPr="001D418D">
        <w:rPr>
          <w:rFonts w:asciiTheme="minorHAnsi" w:hAnsiTheme="minorHAnsi" w:cstheme="minorHAnsi"/>
          <w:sz w:val="22"/>
          <w:szCs w:val="22"/>
          <w:shd w:val="clear" w:color="auto" w:fill="FFFFFF"/>
          <w:vertAlign w:val="superscript"/>
        </w:rPr>
        <w:t xml:space="preserve"> </w:t>
      </w:r>
      <w:r w:rsidRPr="001D418D">
        <w:rPr>
          <w:rFonts w:asciiTheme="minorHAnsi" w:hAnsiTheme="minorHAnsi" w:cstheme="minorHAnsi"/>
          <w:sz w:val="22"/>
          <w:szCs w:val="22"/>
          <w:shd w:val="clear" w:color="auto" w:fill="FFFFFF"/>
        </w:rPr>
        <w:t xml:space="preserve">(evening) June 2016 in </w:t>
      </w:r>
      <w:r w:rsidRPr="001D418D">
        <w:rPr>
          <w:rFonts w:asciiTheme="minorHAnsi" w:hAnsiTheme="minorHAnsi" w:cstheme="minorHAnsi"/>
          <w:sz w:val="22"/>
          <w:szCs w:val="22"/>
        </w:rPr>
        <w:t>Heidelberg Germany</w:t>
      </w:r>
      <w:r w:rsidRPr="001D418D">
        <w:rPr>
          <w:rFonts w:asciiTheme="minorHAnsi" w:hAnsiTheme="minorHAnsi" w:cstheme="minorHAnsi"/>
          <w:sz w:val="22"/>
          <w:szCs w:val="22"/>
          <w:rtl/>
        </w:rPr>
        <w:t xml:space="preserve"> </w:t>
      </w:r>
      <w:r w:rsidRPr="001D418D">
        <w:rPr>
          <w:rFonts w:asciiTheme="minorHAnsi" w:hAnsiTheme="minorHAnsi" w:cstheme="minorHAnsi"/>
          <w:sz w:val="22"/>
          <w:szCs w:val="22"/>
        </w:rPr>
        <w:t>- European Molecular Biology Laboratory (EMBL)</w:t>
      </w:r>
    </w:p>
    <w:p w14:paraId="32D3CAA5" w14:textId="77777777" w:rsidR="00365BFC" w:rsidRPr="001D418D" w:rsidRDefault="00365BFC" w:rsidP="00365BFC">
      <w:pPr>
        <w:pStyle w:val="ListParagraph"/>
        <w:numPr>
          <w:ilvl w:val="0"/>
          <w:numId w:val="8"/>
        </w:numPr>
        <w:tabs>
          <w:tab w:val="clear" w:pos="360"/>
          <w:tab w:val="num" w:pos="-284"/>
        </w:tabs>
        <w:ind w:left="0"/>
        <w:rPr>
          <w:rFonts w:asciiTheme="minorHAnsi" w:hAnsiTheme="minorHAnsi"/>
          <w:sz w:val="22"/>
          <w:szCs w:val="22"/>
        </w:rPr>
      </w:pPr>
      <w:r w:rsidRPr="001D418D">
        <w:rPr>
          <w:rFonts w:asciiTheme="minorHAnsi" w:hAnsiTheme="minorHAnsi" w:cstheme="minorHAnsi"/>
          <w:sz w:val="22"/>
          <w:szCs w:val="22"/>
        </w:rPr>
        <w:t>EMBO Course: Protein expression, purification, and characterization (PEPC10)</w:t>
      </w:r>
      <w:r w:rsidRPr="001D418D">
        <w:rPr>
          <w:rFonts w:asciiTheme="minorHAnsi" w:hAnsiTheme="minorHAnsi" w:cstheme="minorHAnsi"/>
          <w:i/>
          <w:iCs/>
          <w:sz w:val="22"/>
          <w:szCs w:val="22"/>
        </w:rPr>
        <w:t xml:space="preserve"> - </w:t>
      </w:r>
      <w:r w:rsidRPr="001D418D">
        <w:rPr>
          <w:rFonts w:asciiTheme="minorHAnsi" w:hAnsiTheme="minorHAnsi" w:cstheme="minorHAnsi"/>
          <w:sz w:val="22"/>
          <w:szCs w:val="22"/>
        </w:rPr>
        <w:t xml:space="preserve">12 to 20 September 2016 | Hamburg, Germany. </w:t>
      </w:r>
      <w:r w:rsidRPr="001D418D">
        <w:rPr>
          <w:rFonts w:asciiTheme="minorHAnsi" w:hAnsiTheme="minorHAnsi"/>
          <w:i/>
          <w:iCs/>
          <w:sz w:val="22"/>
          <w:szCs w:val="22"/>
        </w:rPr>
        <w:t xml:space="preserve">Guest Speaker and Trainer 10 </w:t>
      </w:r>
      <w:r w:rsidRPr="001D418D">
        <w:rPr>
          <w:rFonts w:asciiTheme="minorHAnsi" w:hAnsiTheme="minorHAnsi" w:cstheme="majorBidi"/>
          <w:i/>
          <w:iCs/>
          <w:color w:val="000000"/>
          <w:sz w:val="22"/>
          <w:szCs w:val="22"/>
          <w:shd w:val="clear" w:color="auto" w:fill="FFFFFF"/>
        </w:rPr>
        <w:t>days course (theoretical and practical lab course for post-docs)</w:t>
      </w:r>
    </w:p>
    <w:p w14:paraId="0211F94E" w14:textId="77777777" w:rsidR="001D418D" w:rsidRPr="001D418D" w:rsidRDefault="001D418D" w:rsidP="001D418D">
      <w:pPr>
        <w:pStyle w:val="ListParagraph"/>
        <w:numPr>
          <w:ilvl w:val="0"/>
          <w:numId w:val="8"/>
        </w:numPr>
        <w:tabs>
          <w:tab w:val="clear" w:pos="360"/>
          <w:tab w:val="num" w:pos="-284"/>
        </w:tabs>
        <w:ind w:left="0"/>
        <w:rPr>
          <w:rFonts w:asciiTheme="minorHAnsi" w:hAnsiTheme="minorHAnsi"/>
          <w:i/>
          <w:iCs/>
          <w:sz w:val="22"/>
          <w:szCs w:val="22"/>
        </w:rPr>
      </w:pPr>
      <w:proofErr w:type="gramStart"/>
      <w:r w:rsidRPr="001D418D">
        <w:rPr>
          <w:rFonts w:asciiTheme="minorHAnsi" w:hAnsiTheme="minorHAnsi" w:cstheme="minorHAnsi"/>
          <w:sz w:val="22"/>
          <w:szCs w:val="22"/>
        </w:rPr>
        <w:t>8</w:t>
      </w:r>
      <w:r w:rsidRPr="001D418D">
        <w:rPr>
          <w:rFonts w:asciiTheme="minorHAnsi" w:hAnsiTheme="minorHAnsi" w:cstheme="minorHAnsi"/>
          <w:sz w:val="22"/>
          <w:szCs w:val="22"/>
          <w:vertAlign w:val="superscript"/>
        </w:rPr>
        <w:t>th</w:t>
      </w:r>
      <w:proofErr w:type="gramEnd"/>
      <w:r w:rsidRPr="001D418D">
        <w:rPr>
          <w:rFonts w:asciiTheme="minorHAnsi" w:hAnsiTheme="minorHAnsi" w:cstheme="minorHAnsi"/>
          <w:sz w:val="22"/>
          <w:szCs w:val="22"/>
        </w:rPr>
        <w:t xml:space="preserve"> PEGS EUROPE Protein &amp; Antibody Engineering Summit - Lisbon: </w:t>
      </w:r>
      <w:r w:rsidRPr="001D418D">
        <w:rPr>
          <w:rFonts w:ascii="Calibri" w:hAnsi="Calibri" w:cs="Arial"/>
          <w:i/>
          <w:iCs/>
          <w:sz w:val="22"/>
          <w:szCs w:val="22"/>
          <w:shd w:val="clear" w:color="auto" w:fill="FFFFFF"/>
        </w:rPr>
        <w:t xml:space="preserve">Basic Technologies in a Core Protein Expression Lab: </w:t>
      </w:r>
      <w:r w:rsidRPr="001D418D">
        <w:rPr>
          <w:rFonts w:ascii="Calibri" w:hAnsi="Calibri" w:cs="Calibri"/>
          <w:i/>
          <w:iCs/>
          <w:sz w:val="22"/>
          <w:szCs w:val="22"/>
        </w:rPr>
        <w:t>Basic Principles in Protein Purification Strategies.</w:t>
      </w:r>
      <w:r w:rsidRPr="001D418D">
        <w:rPr>
          <w:rFonts w:ascii="Calibri" w:hAnsi="Calibri" w:cs="Calibri"/>
          <w:b/>
          <w:bCs/>
          <w:sz w:val="22"/>
          <w:szCs w:val="22"/>
        </w:rPr>
        <w:t xml:space="preserve"> </w:t>
      </w:r>
      <w:r w:rsidRPr="001D418D">
        <w:rPr>
          <w:rFonts w:ascii="Calibri" w:hAnsi="Calibri" w:cs="Arial"/>
          <w:i/>
          <w:iCs/>
          <w:sz w:val="22"/>
          <w:szCs w:val="22"/>
          <w:bdr w:val="none" w:sz="0" w:space="0" w:color="auto" w:frame="1"/>
        </w:rPr>
        <w:t xml:space="preserve">Two days  Training Seminar 31/10 to 1/11/2016 </w:t>
      </w:r>
    </w:p>
    <w:p w14:paraId="0695E541" w14:textId="77777777" w:rsidR="00365BFC" w:rsidRPr="00A92CF5" w:rsidRDefault="001D418D" w:rsidP="00A92CF5">
      <w:pPr>
        <w:pStyle w:val="ListParagraph"/>
        <w:numPr>
          <w:ilvl w:val="0"/>
          <w:numId w:val="8"/>
        </w:numPr>
        <w:ind w:left="0"/>
        <w:rPr>
          <w:rFonts w:asciiTheme="minorHAnsi" w:hAnsiTheme="minorHAnsi" w:cstheme="minorHAnsi"/>
          <w:i/>
          <w:iCs/>
          <w:sz w:val="22"/>
          <w:szCs w:val="22"/>
        </w:rPr>
      </w:pPr>
      <w:r w:rsidRPr="00A92CF5">
        <w:rPr>
          <w:rFonts w:asciiTheme="minorHAnsi" w:hAnsiTheme="minorHAnsi" w:cstheme="minorHAnsi"/>
          <w:sz w:val="22"/>
          <w:szCs w:val="22"/>
        </w:rPr>
        <w:t>8</w:t>
      </w:r>
      <w:r w:rsidRPr="00A92CF5">
        <w:rPr>
          <w:rFonts w:asciiTheme="minorHAnsi" w:hAnsiTheme="minorHAnsi" w:cstheme="minorHAnsi"/>
          <w:sz w:val="22"/>
          <w:szCs w:val="22"/>
          <w:vertAlign w:val="superscript"/>
        </w:rPr>
        <w:t>th</w:t>
      </w:r>
      <w:r w:rsidRPr="00A92CF5">
        <w:rPr>
          <w:rFonts w:asciiTheme="minorHAnsi" w:hAnsiTheme="minorHAnsi" w:cstheme="minorHAnsi"/>
          <w:sz w:val="22"/>
          <w:szCs w:val="22"/>
        </w:rPr>
        <w:t xml:space="preserve"> PEGS EUROPE Protein &amp; Antibody Engineering Summit </w:t>
      </w:r>
      <w:r w:rsidRPr="00A92CF5">
        <w:rPr>
          <w:rFonts w:asciiTheme="minorHAnsi" w:hAnsiTheme="minorHAnsi" w:cstheme="minorHAnsi"/>
          <w:sz w:val="22"/>
          <w:szCs w:val="22"/>
          <w:lang w:eastAsia="en-US"/>
        </w:rPr>
        <w:t>Protein Purification Technologies</w:t>
      </w:r>
      <w:r w:rsidRPr="00A92CF5">
        <w:rPr>
          <w:rFonts w:asciiTheme="minorHAnsi" w:hAnsiTheme="minorHAnsi" w:cstheme="minorHAnsi"/>
          <w:sz w:val="22"/>
          <w:szCs w:val="22"/>
        </w:rPr>
        <w:t xml:space="preserve"> - Lisbon</w:t>
      </w:r>
      <w:r w:rsidR="00A92CF5" w:rsidRPr="00A92CF5">
        <w:rPr>
          <w:rFonts w:asciiTheme="minorHAnsi" w:hAnsiTheme="minorHAnsi" w:cstheme="minorHAnsi"/>
          <w:sz w:val="22"/>
          <w:szCs w:val="22"/>
        </w:rPr>
        <w:t xml:space="preserve"> 3/11/2016</w:t>
      </w:r>
      <w:r w:rsidRPr="00A92CF5">
        <w:rPr>
          <w:rFonts w:asciiTheme="minorHAnsi" w:hAnsiTheme="minorHAnsi" w:cstheme="minorHAnsi"/>
          <w:sz w:val="22"/>
          <w:szCs w:val="22"/>
        </w:rPr>
        <w:t xml:space="preserve">  </w:t>
      </w:r>
      <w:r w:rsidRPr="00A92CF5">
        <w:rPr>
          <w:rFonts w:asciiTheme="minorHAnsi" w:hAnsiTheme="minorHAnsi" w:cstheme="minorHAnsi"/>
          <w:i/>
          <w:iCs/>
          <w:sz w:val="22"/>
          <w:szCs w:val="22"/>
        </w:rPr>
        <w:t xml:space="preserve">Talk: </w:t>
      </w:r>
      <w:r w:rsidRPr="00A92CF5">
        <w:rPr>
          <w:rFonts w:ascii="Calibri" w:hAnsi="Calibri" w:cs="Calibri"/>
          <w:i/>
          <w:iCs/>
          <w:sz w:val="22"/>
          <w:szCs w:val="22"/>
        </w:rPr>
        <w:t>Improving the time-efficiency and quality of your results</w:t>
      </w:r>
      <w:r w:rsidR="00A92CF5">
        <w:rPr>
          <w:rFonts w:asciiTheme="minorHAnsi" w:hAnsiTheme="minorHAnsi" w:cstheme="minorHAnsi"/>
          <w:i/>
          <w:iCs/>
          <w:sz w:val="22"/>
          <w:szCs w:val="22"/>
        </w:rPr>
        <w:t xml:space="preserve"> </w:t>
      </w:r>
      <w:r w:rsidR="00A92CF5" w:rsidRPr="001D418D">
        <w:rPr>
          <w:rFonts w:asciiTheme="minorHAnsi" w:hAnsiTheme="minorHAnsi" w:cstheme="majorBidi"/>
          <w:i/>
          <w:iCs/>
          <w:sz w:val="22"/>
          <w:szCs w:val="22"/>
        </w:rPr>
        <w:t>(</w:t>
      </w:r>
      <w:r w:rsidR="00A92CF5">
        <w:rPr>
          <w:rFonts w:asciiTheme="minorHAnsi" w:hAnsiTheme="minorHAnsi" w:cstheme="majorBidi"/>
          <w:i/>
          <w:iCs/>
          <w:sz w:val="22"/>
          <w:szCs w:val="22"/>
        </w:rPr>
        <w:t>3</w:t>
      </w:r>
      <w:r w:rsidR="00A92CF5" w:rsidRPr="001D418D">
        <w:rPr>
          <w:rFonts w:asciiTheme="minorHAnsi" w:hAnsiTheme="minorHAnsi" w:cstheme="majorBidi"/>
          <w:i/>
          <w:iCs/>
          <w:sz w:val="22"/>
          <w:szCs w:val="22"/>
        </w:rPr>
        <w:t>0 min talk)</w:t>
      </w:r>
    </w:p>
    <w:p w14:paraId="3F889FC5" w14:textId="77777777" w:rsidR="00A92CF5" w:rsidRPr="00A92CF5" w:rsidRDefault="00A92CF5" w:rsidP="00A92CF5">
      <w:pPr>
        <w:pStyle w:val="ListParagraph"/>
        <w:numPr>
          <w:ilvl w:val="0"/>
          <w:numId w:val="8"/>
        </w:numPr>
        <w:ind w:left="0"/>
        <w:rPr>
          <w:rFonts w:ascii="Calibri" w:hAnsi="Calibri" w:cs="Calibri"/>
          <w:i/>
          <w:iCs/>
          <w:sz w:val="22"/>
          <w:szCs w:val="22"/>
        </w:rPr>
      </w:pPr>
      <w:r w:rsidRPr="00A92CF5">
        <w:rPr>
          <w:rFonts w:asciiTheme="minorHAnsi" w:hAnsiTheme="minorHAnsi" w:cstheme="minorHAnsi"/>
          <w:sz w:val="22"/>
          <w:szCs w:val="22"/>
        </w:rPr>
        <w:t>8</w:t>
      </w:r>
      <w:r w:rsidRPr="00A92CF5">
        <w:rPr>
          <w:rFonts w:asciiTheme="minorHAnsi" w:hAnsiTheme="minorHAnsi" w:cstheme="minorHAnsi"/>
          <w:sz w:val="22"/>
          <w:szCs w:val="22"/>
          <w:vertAlign w:val="superscript"/>
        </w:rPr>
        <w:t>th</w:t>
      </w:r>
      <w:r w:rsidRPr="00A92CF5">
        <w:rPr>
          <w:rFonts w:asciiTheme="minorHAnsi" w:hAnsiTheme="minorHAnsi" w:cstheme="minorHAnsi"/>
          <w:sz w:val="22"/>
          <w:szCs w:val="22"/>
        </w:rPr>
        <w:t xml:space="preserve"> PEGS EUROPE Protein &amp; Antibody Engineering Summit </w:t>
      </w:r>
      <w:r w:rsidRPr="00A92CF5">
        <w:rPr>
          <w:rFonts w:asciiTheme="minorHAnsi" w:hAnsiTheme="minorHAnsi" w:cstheme="minorHAnsi"/>
          <w:sz w:val="22"/>
          <w:szCs w:val="22"/>
          <w:lang w:eastAsia="en-US"/>
        </w:rPr>
        <w:t>Protein Purification Technologies</w:t>
      </w:r>
      <w:r w:rsidRPr="00A92CF5">
        <w:rPr>
          <w:rFonts w:asciiTheme="minorHAnsi" w:hAnsiTheme="minorHAnsi" w:cstheme="minorHAnsi"/>
          <w:sz w:val="22"/>
          <w:szCs w:val="22"/>
        </w:rPr>
        <w:t xml:space="preserve"> - Lisbon 3/11/2016  </w:t>
      </w:r>
      <w:r w:rsidRPr="00A92CF5">
        <w:rPr>
          <w:rStyle w:val="Emphasis"/>
          <w:rFonts w:ascii="Calibri" w:hAnsi="Calibri" w:cs="Calibri"/>
          <w:sz w:val="22"/>
          <w:szCs w:val="22"/>
          <w:bdr w:val="none" w:sz="0" w:space="0" w:color="auto" w:frame="1"/>
          <w:shd w:val="clear" w:color="auto" w:fill="FFFFFF"/>
        </w:rPr>
        <w:t>Short Course:</w:t>
      </w:r>
      <w:r w:rsidRPr="00A92CF5">
        <w:rPr>
          <w:rStyle w:val="Emphasis"/>
          <w:rFonts w:ascii="Calibri" w:hAnsi="Calibri" w:cs="Calibri"/>
          <w:i w:val="0"/>
          <w:iCs w:val="0"/>
          <w:sz w:val="22"/>
          <w:szCs w:val="22"/>
          <w:bdr w:val="none" w:sz="0" w:space="0" w:color="auto" w:frame="1"/>
          <w:shd w:val="clear" w:color="auto" w:fill="FFFFFF"/>
        </w:rPr>
        <w:t xml:space="preserve"> </w:t>
      </w:r>
      <w:r w:rsidRPr="00A92CF5">
        <w:rPr>
          <w:rFonts w:ascii="Calibri" w:hAnsi="Calibri" w:cs="Calibri"/>
          <w:i/>
          <w:iCs/>
          <w:sz w:val="22"/>
          <w:szCs w:val="22"/>
        </w:rPr>
        <w:t>Protein Purification Strategies: Dealing with Proteins that are Prone to Aggregate (3hr course)</w:t>
      </w:r>
    </w:p>
    <w:p w14:paraId="77661907" w14:textId="77777777" w:rsidR="00A92CF5" w:rsidRPr="00F1558D" w:rsidRDefault="00A92CF5" w:rsidP="00A92CF5">
      <w:pPr>
        <w:pStyle w:val="ListParagraph"/>
        <w:numPr>
          <w:ilvl w:val="0"/>
          <w:numId w:val="8"/>
        </w:numPr>
        <w:ind w:left="0" w:right="-283"/>
        <w:rPr>
          <w:rFonts w:asciiTheme="minorHAnsi" w:hAnsiTheme="minorHAnsi" w:cstheme="minorHAnsi"/>
          <w:i/>
          <w:iCs/>
          <w:sz w:val="22"/>
          <w:szCs w:val="22"/>
        </w:rPr>
      </w:pPr>
      <w:r w:rsidRPr="00A92CF5">
        <w:rPr>
          <w:rFonts w:asciiTheme="minorHAnsi" w:hAnsiTheme="minorHAnsi" w:cstheme="minorHAnsi"/>
          <w:sz w:val="22"/>
          <w:szCs w:val="22"/>
        </w:rPr>
        <w:t>8</w:t>
      </w:r>
      <w:r w:rsidRPr="00A92CF5">
        <w:rPr>
          <w:rFonts w:asciiTheme="minorHAnsi" w:hAnsiTheme="minorHAnsi" w:cstheme="minorHAnsi"/>
          <w:sz w:val="22"/>
          <w:szCs w:val="22"/>
          <w:vertAlign w:val="superscript"/>
        </w:rPr>
        <w:t>th</w:t>
      </w:r>
      <w:r w:rsidRPr="00A92CF5">
        <w:rPr>
          <w:rFonts w:asciiTheme="minorHAnsi" w:hAnsiTheme="minorHAnsi" w:cstheme="minorHAnsi"/>
          <w:sz w:val="22"/>
          <w:szCs w:val="22"/>
        </w:rPr>
        <w:t xml:space="preserve"> PEGS EUROPE Protein &amp; Antibody Engineering Summit </w:t>
      </w:r>
      <w:r w:rsidRPr="00A92CF5">
        <w:rPr>
          <w:rFonts w:asciiTheme="minorHAnsi" w:hAnsiTheme="minorHAnsi" w:cstheme="minorHAnsi"/>
          <w:sz w:val="22"/>
          <w:szCs w:val="22"/>
          <w:lang w:eastAsia="en-US"/>
        </w:rPr>
        <w:t>Protein Purification Technologies</w:t>
      </w:r>
      <w:r w:rsidRPr="00A92CF5">
        <w:rPr>
          <w:rFonts w:asciiTheme="minorHAnsi" w:hAnsiTheme="minorHAnsi" w:cstheme="minorHAnsi"/>
          <w:sz w:val="22"/>
          <w:szCs w:val="22"/>
        </w:rPr>
        <w:t xml:space="preserve"> - Lisbon</w:t>
      </w:r>
      <w:r>
        <w:rPr>
          <w:rFonts w:asciiTheme="minorHAnsi" w:hAnsiTheme="minorHAnsi" w:cstheme="minorHAnsi"/>
          <w:sz w:val="22"/>
          <w:szCs w:val="22"/>
        </w:rPr>
        <w:t xml:space="preserve"> 4</w:t>
      </w:r>
      <w:r w:rsidRPr="00A92CF5">
        <w:rPr>
          <w:rFonts w:asciiTheme="minorHAnsi" w:hAnsiTheme="minorHAnsi" w:cstheme="minorHAnsi"/>
          <w:sz w:val="22"/>
          <w:szCs w:val="22"/>
        </w:rPr>
        <w:t xml:space="preserve">/11/2016  </w:t>
      </w:r>
      <w:r w:rsidRPr="00A92CF5">
        <w:rPr>
          <w:rFonts w:asciiTheme="minorHAnsi" w:hAnsiTheme="minorHAnsi" w:cstheme="minorHAnsi"/>
          <w:i/>
          <w:iCs/>
          <w:sz w:val="22"/>
          <w:szCs w:val="22"/>
        </w:rPr>
        <w:t xml:space="preserve">Talk: </w:t>
      </w:r>
      <w:r w:rsidRPr="00A92CF5">
        <w:rPr>
          <w:rFonts w:ascii="Calibri" w:hAnsi="Calibri" w:cs="Calibri"/>
          <w:i/>
          <w:iCs/>
          <w:u w:val="single"/>
        </w:rPr>
        <w:t>Case Study</w:t>
      </w:r>
      <w:r w:rsidRPr="00A92CF5">
        <w:rPr>
          <w:rFonts w:ascii="Calibri" w:hAnsi="Calibri" w:cs="Calibri"/>
          <w:i/>
          <w:iCs/>
        </w:rPr>
        <w:t xml:space="preserve">: Human Kinase Crystallization Phosphatase Co-Expression </w:t>
      </w:r>
      <w:r w:rsidRPr="00A92CF5">
        <w:rPr>
          <w:rFonts w:asciiTheme="minorHAnsi" w:hAnsiTheme="minorHAnsi" w:cstheme="majorBidi"/>
          <w:i/>
          <w:iCs/>
          <w:sz w:val="22"/>
          <w:szCs w:val="22"/>
        </w:rPr>
        <w:t>(30 min talk)</w:t>
      </w:r>
    </w:p>
    <w:p w14:paraId="22DB159C" w14:textId="77777777" w:rsidR="00515C61" w:rsidRDefault="00F1558D" w:rsidP="00515C61">
      <w:pPr>
        <w:pStyle w:val="ListParagraph"/>
        <w:numPr>
          <w:ilvl w:val="0"/>
          <w:numId w:val="8"/>
        </w:numPr>
        <w:ind w:left="0" w:right="-283"/>
        <w:rPr>
          <w:rFonts w:asciiTheme="minorHAnsi" w:hAnsiTheme="minorHAnsi" w:cstheme="minorHAnsi"/>
          <w:i/>
          <w:iCs/>
          <w:sz w:val="24"/>
          <w:szCs w:val="24"/>
        </w:rPr>
      </w:pPr>
      <w:r w:rsidRPr="00F1558D">
        <w:rPr>
          <w:rFonts w:asciiTheme="minorHAnsi" w:hAnsiTheme="minorHAnsi" w:cstheme="minorHAnsi"/>
          <w:sz w:val="22"/>
          <w:szCs w:val="22"/>
          <w:rtl/>
        </w:rPr>
        <w:t>1</w:t>
      </w:r>
      <w:r w:rsidRPr="00F1558D">
        <w:rPr>
          <w:rFonts w:asciiTheme="minorHAnsi" w:hAnsiTheme="minorHAnsi" w:cstheme="minorHAnsi"/>
          <w:sz w:val="22"/>
          <w:szCs w:val="22"/>
        </w:rPr>
        <w:t>3</w:t>
      </w:r>
      <w:r w:rsidRPr="00F1558D">
        <w:rPr>
          <w:rFonts w:asciiTheme="minorHAnsi" w:hAnsiTheme="minorHAnsi" w:cstheme="minorHAnsi"/>
          <w:sz w:val="22"/>
          <w:szCs w:val="22"/>
          <w:vertAlign w:val="superscript"/>
        </w:rPr>
        <w:t>th</w:t>
      </w:r>
      <w:r w:rsidRPr="00F1558D">
        <w:rPr>
          <w:rFonts w:asciiTheme="minorHAnsi" w:hAnsiTheme="minorHAnsi" w:cstheme="minorHAnsi"/>
          <w:sz w:val="22"/>
          <w:szCs w:val="22"/>
        </w:rPr>
        <w:t xml:space="preserve"> P4EU Meeting</w:t>
      </w:r>
      <w:r w:rsidRPr="00F1558D">
        <w:rPr>
          <w:rFonts w:asciiTheme="minorHAnsi" w:hAnsiTheme="minorHAnsi" w:cstheme="minorHAnsi"/>
          <w:color w:val="000000"/>
          <w:sz w:val="22"/>
          <w:szCs w:val="22"/>
        </w:rPr>
        <w:t xml:space="preserve">– organized by </w:t>
      </w:r>
      <w:r w:rsidRPr="00F1558D">
        <w:rPr>
          <w:rFonts w:asciiTheme="minorHAnsi" w:hAnsiTheme="minorHAnsi" w:cstheme="minorHAnsi"/>
          <w:sz w:val="22"/>
          <w:szCs w:val="22"/>
        </w:rPr>
        <w:t>Weizmann Institute of Science, Israel</w:t>
      </w:r>
      <w:r>
        <w:rPr>
          <w:rFonts w:asciiTheme="minorHAnsi" w:hAnsiTheme="minorHAnsi" w:cstheme="minorHAnsi"/>
          <w:sz w:val="22"/>
          <w:szCs w:val="22"/>
        </w:rPr>
        <w:t xml:space="preserve"> </w:t>
      </w:r>
      <w:r w:rsidR="001A6791">
        <w:rPr>
          <w:rFonts w:asciiTheme="minorHAnsi" w:hAnsiTheme="minorHAnsi" w:cstheme="minorHAnsi"/>
          <w:sz w:val="22"/>
          <w:szCs w:val="22"/>
        </w:rPr>
        <w:t xml:space="preserve">7/8 Dec 2016 </w:t>
      </w:r>
      <w:r w:rsidRPr="00F1558D">
        <w:rPr>
          <w:rFonts w:asciiTheme="minorHAnsi" w:hAnsiTheme="minorHAnsi" w:cstheme="minorHAnsi"/>
          <w:i/>
          <w:iCs/>
          <w:sz w:val="22"/>
          <w:szCs w:val="22"/>
        </w:rPr>
        <w:t>Column chromatography strategies for Adeno Associated Viruses (AAVs) purification</w:t>
      </w:r>
      <w:r>
        <w:rPr>
          <w:rFonts w:asciiTheme="minorHAnsi" w:hAnsiTheme="minorHAnsi" w:cstheme="minorHAnsi"/>
          <w:i/>
          <w:iCs/>
          <w:sz w:val="22"/>
          <w:szCs w:val="22"/>
        </w:rPr>
        <w:t xml:space="preserve"> (Hadar Amarteli 30min talk)</w:t>
      </w:r>
    </w:p>
    <w:p w14:paraId="49D8C316" w14:textId="77777777" w:rsidR="00515C61" w:rsidRPr="00515C61" w:rsidRDefault="00515C61" w:rsidP="00515C61">
      <w:pPr>
        <w:pStyle w:val="ListParagraph"/>
        <w:numPr>
          <w:ilvl w:val="0"/>
          <w:numId w:val="8"/>
        </w:numPr>
        <w:ind w:left="0" w:right="-283"/>
        <w:rPr>
          <w:rFonts w:asciiTheme="minorHAnsi" w:hAnsiTheme="minorHAnsi" w:cstheme="minorHAnsi"/>
          <w:i/>
          <w:iCs/>
          <w:sz w:val="24"/>
          <w:szCs w:val="24"/>
        </w:rPr>
      </w:pPr>
      <w:r w:rsidRPr="00515C61">
        <w:rPr>
          <w:rFonts w:ascii="Calibri" w:hAnsi="Calibri" w:cs="Calibri"/>
          <w:sz w:val="22"/>
          <w:szCs w:val="22"/>
        </w:rPr>
        <w:t xml:space="preserve">ILANIT </w:t>
      </w:r>
      <w:proofErr w:type="spellStart"/>
      <w:r w:rsidRPr="00515C61">
        <w:rPr>
          <w:rFonts w:ascii="Calibri" w:hAnsi="Calibri" w:cs="Calibri"/>
          <w:sz w:val="22"/>
          <w:szCs w:val="22"/>
        </w:rPr>
        <w:t>Eilat</w:t>
      </w:r>
      <w:proofErr w:type="spellEnd"/>
      <w:r w:rsidRPr="00515C61">
        <w:rPr>
          <w:rFonts w:ascii="Calibri" w:hAnsi="Calibri" w:cs="Calibri"/>
          <w:sz w:val="22"/>
          <w:szCs w:val="22"/>
        </w:rPr>
        <w:t xml:space="preserve"> 20-23/2/</w:t>
      </w:r>
      <w:proofErr w:type="gramStart"/>
      <w:r w:rsidRPr="00515C61">
        <w:rPr>
          <w:rFonts w:ascii="Calibri" w:hAnsi="Calibri" w:cs="Calibri"/>
          <w:sz w:val="22"/>
          <w:szCs w:val="22"/>
        </w:rPr>
        <w:t xml:space="preserve">2017 </w:t>
      </w:r>
      <w:r w:rsidRPr="00515C61">
        <w:rPr>
          <w:rFonts w:asciiTheme="minorHAnsi" w:hAnsiTheme="minorHAnsi" w:cstheme="minorHAnsi"/>
          <w:i/>
          <w:iCs/>
          <w:sz w:val="24"/>
          <w:szCs w:val="24"/>
        </w:rPr>
        <w:t xml:space="preserve"> </w:t>
      </w:r>
      <w:r w:rsidRPr="00515C61">
        <w:rPr>
          <w:rFonts w:ascii="Calibri" w:hAnsi="Calibri" w:cs="Calibri"/>
          <w:sz w:val="22"/>
          <w:szCs w:val="22"/>
          <w:u w:val="single"/>
          <w:shd w:val="clear" w:color="auto" w:fill="FFFFFF"/>
        </w:rPr>
        <w:t>In</w:t>
      </w:r>
      <w:proofErr w:type="gramEnd"/>
      <w:r w:rsidRPr="00515C61">
        <w:rPr>
          <w:rFonts w:ascii="Calibri" w:hAnsi="Calibri" w:cs="Calibri"/>
          <w:sz w:val="22"/>
          <w:szCs w:val="22"/>
          <w:u w:val="single"/>
          <w:shd w:val="clear" w:color="auto" w:fill="FFFFFF"/>
        </w:rPr>
        <w:t xml:space="preserve"> charge of the Early Bird Session</w:t>
      </w:r>
      <w:r w:rsidRPr="00515C61">
        <w:rPr>
          <w:rFonts w:ascii="Calibri" w:hAnsi="Calibri" w:cs="Calibri"/>
          <w:sz w:val="22"/>
          <w:szCs w:val="22"/>
          <w:shd w:val="clear" w:color="auto" w:fill="FFFFFF"/>
        </w:rPr>
        <w:t xml:space="preserve">: </w:t>
      </w:r>
      <w:r w:rsidRPr="00515C61">
        <w:rPr>
          <w:rFonts w:ascii="Calibri" w:hAnsi="Calibri" w:cs="Calibri"/>
          <w:i/>
          <w:iCs/>
          <w:sz w:val="22"/>
          <w:szCs w:val="22"/>
        </w:rPr>
        <w:t xml:space="preserve">Reproducing Irreproducible Results - What Can We Do For Recombinant Proteins?  </w:t>
      </w:r>
      <w:r w:rsidRPr="00515C61">
        <w:rPr>
          <w:rFonts w:ascii="Calibri" w:hAnsi="Calibri" w:cs="Calibri"/>
          <w:sz w:val="22"/>
          <w:szCs w:val="22"/>
          <w:u w:val="single"/>
          <w:shd w:val="clear" w:color="auto" w:fill="FFFFFF"/>
        </w:rPr>
        <w:t>Talk:</w:t>
      </w:r>
      <w:r w:rsidRPr="00515C61">
        <w:rPr>
          <w:rFonts w:ascii="Calibri" w:hAnsi="Calibri" w:cs="Calibri"/>
          <w:sz w:val="22"/>
          <w:szCs w:val="22"/>
          <w:shd w:val="clear" w:color="auto" w:fill="FFFFFF"/>
        </w:rPr>
        <w:t xml:space="preserve"> </w:t>
      </w:r>
      <w:r w:rsidRPr="00515C61">
        <w:rPr>
          <w:rStyle w:val="Strong"/>
          <w:rFonts w:ascii="Calibri" w:hAnsi="Calibri" w:cs="Calibri"/>
          <w:i/>
          <w:iCs/>
          <w:sz w:val="22"/>
          <w:szCs w:val="22"/>
        </w:rPr>
        <w:t xml:space="preserve">Quality Control of Recombinant Protein: Best Practice Recommendations </w:t>
      </w:r>
      <w:r w:rsidRPr="00515C61">
        <w:rPr>
          <w:rFonts w:ascii="Calibri" w:hAnsi="Calibri"/>
          <w:i/>
          <w:iCs/>
          <w:sz w:val="22"/>
          <w:szCs w:val="22"/>
        </w:rPr>
        <w:t>(30 min talk)</w:t>
      </w:r>
    </w:p>
    <w:p w14:paraId="1BC0EC6D" w14:textId="77777777" w:rsidR="001A6791" w:rsidRPr="00F1558D" w:rsidRDefault="001A6791" w:rsidP="001A6791">
      <w:pPr>
        <w:pStyle w:val="ListParagraph"/>
        <w:numPr>
          <w:ilvl w:val="0"/>
          <w:numId w:val="8"/>
        </w:numPr>
        <w:ind w:left="0" w:right="-283"/>
        <w:rPr>
          <w:rFonts w:asciiTheme="minorHAnsi" w:hAnsiTheme="minorHAnsi" w:cstheme="minorHAnsi"/>
          <w:i/>
          <w:iCs/>
          <w:sz w:val="22"/>
          <w:szCs w:val="22"/>
        </w:rPr>
      </w:pPr>
      <w:r w:rsidRPr="001A6791">
        <w:rPr>
          <w:rFonts w:ascii="Calibri" w:hAnsi="Calibri" w:cs="Calibri"/>
          <w:color w:val="000000"/>
          <w:sz w:val="22"/>
          <w:szCs w:val="22"/>
        </w:rPr>
        <w:t>10</w:t>
      </w:r>
      <w:r w:rsidRPr="001A6791">
        <w:rPr>
          <w:rFonts w:ascii="Calibri" w:hAnsi="Calibri" w:cs="Calibri"/>
          <w:color w:val="000000"/>
          <w:sz w:val="22"/>
          <w:szCs w:val="22"/>
          <w:vertAlign w:val="superscript"/>
        </w:rPr>
        <w:t>th</w:t>
      </w:r>
      <w:r w:rsidRPr="001A6791">
        <w:rPr>
          <w:rFonts w:ascii="Calibri" w:hAnsi="Calibri" w:cs="Calibri"/>
          <w:color w:val="000000"/>
          <w:sz w:val="22"/>
          <w:szCs w:val="22"/>
        </w:rPr>
        <w:t xml:space="preserve"> March 2017 </w:t>
      </w:r>
      <w:proofErr w:type="spellStart"/>
      <w:r w:rsidRPr="001A6791">
        <w:rPr>
          <w:rFonts w:ascii="Calibri" w:hAnsi="Calibri" w:cs="Calibri"/>
          <w:color w:val="000000"/>
          <w:sz w:val="22"/>
          <w:szCs w:val="22"/>
        </w:rPr>
        <w:t>Université</w:t>
      </w:r>
      <w:proofErr w:type="spellEnd"/>
      <w:r w:rsidRPr="001A6791">
        <w:rPr>
          <w:rFonts w:ascii="Calibri" w:hAnsi="Calibri" w:cs="Calibri"/>
          <w:color w:val="000000"/>
          <w:sz w:val="22"/>
          <w:szCs w:val="22"/>
        </w:rPr>
        <w:t xml:space="preserve"> </w:t>
      </w:r>
      <w:proofErr w:type="spellStart"/>
      <w:r w:rsidRPr="001A6791">
        <w:rPr>
          <w:rFonts w:ascii="Calibri" w:hAnsi="Calibri" w:cs="Calibri"/>
          <w:color w:val="000000"/>
          <w:sz w:val="22"/>
          <w:szCs w:val="22"/>
        </w:rPr>
        <w:t>libre</w:t>
      </w:r>
      <w:proofErr w:type="spellEnd"/>
      <w:r w:rsidRPr="001A6791">
        <w:rPr>
          <w:rFonts w:ascii="Calibri" w:hAnsi="Calibri" w:cs="Calibri"/>
          <w:color w:val="000000"/>
          <w:sz w:val="22"/>
          <w:szCs w:val="22"/>
        </w:rPr>
        <w:t xml:space="preserve"> de </w:t>
      </w:r>
      <w:proofErr w:type="spellStart"/>
      <w:r w:rsidRPr="001A6791">
        <w:rPr>
          <w:rFonts w:ascii="Calibri" w:hAnsi="Calibri" w:cs="Calibri"/>
          <w:color w:val="000000"/>
          <w:sz w:val="22"/>
          <w:szCs w:val="22"/>
        </w:rPr>
        <w:t>Bruxelles</w:t>
      </w:r>
      <w:proofErr w:type="spellEnd"/>
      <w:r w:rsidRPr="001A6791">
        <w:rPr>
          <w:rFonts w:ascii="Calibri" w:hAnsi="Calibri" w:cs="Calibri"/>
          <w:color w:val="000000"/>
          <w:sz w:val="22"/>
          <w:szCs w:val="22"/>
        </w:rPr>
        <w:t xml:space="preserve"> Meeting: “Challenges and opportunities in Protein Analytics”.</w:t>
      </w:r>
      <w:r>
        <w:rPr>
          <w:rFonts w:asciiTheme="minorHAnsi" w:hAnsiTheme="minorHAnsi" w:cstheme="minorHAnsi"/>
          <w:i/>
          <w:iCs/>
          <w:sz w:val="24"/>
          <w:szCs w:val="24"/>
        </w:rPr>
        <w:t xml:space="preserve"> </w:t>
      </w:r>
      <w:r w:rsidRPr="001A6791">
        <w:rPr>
          <w:rFonts w:ascii="Calibri" w:hAnsi="Calibri" w:cs="Calibri"/>
          <w:i/>
          <w:iCs/>
          <w:color w:val="000000"/>
          <w:sz w:val="22"/>
          <w:szCs w:val="22"/>
          <w:shd w:val="clear" w:color="auto" w:fill="FFFFFF"/>
        </w:rPr>
        <w:t xml:space="preserve">Talk: </w:t>
      </w:r>
      <w:r w:rsidRPr="001A6791">
        <w:rPr>
          <w:rFonts w:ascii="Calibri" w:hAnsi="Calibri" w:cs="Calibri"/>
          <w:color w:val="000000"/>
          <w:sz w:val="22"/>
          <w:szCs w:val="22"/>
        </w:rPr>
        <w:t xml:space="preserve">: </w:t>
      </w:r>
      <w:r w:rsidRPr="001A6791">
        <w:rPr>
          <w:rFonts w:ascii="Calibri" w:hAnsi="Calibri" w:cs="Calibri"/>
          <w:i/>
          <w:iCs/>
          <w:color w:val="000000"/>
          <w:sz w:val="22"/>
          <w:szCs w:val="22"/>
        </w:rPr>
        <w:t xml:space="preserve">"The Protein Purification Facility": case studies in phosphorilation and </w:t>
      </w:r>
      <w:proofErr w:type="spellStart"/>
      <w:r w:rsidRPr="001A6791">
        <w:rPr>
          <w:rFonts w:ascii="Calibri" w:hAnsi="Calibri" w:cs="Calibri"/>
          <w:i/>
          <w:iCs/>
          <w:color w:val="000000"/>
          <w:sz w:val="22"/>
          <w:szCs w:val="22"/>
        </w:rPr>
        <w:t>glycosilation</w:t>
      </w:r>
      <w:proofErr w:type="spellEnd"/>
      <w:r w:rsidRPr="001A6791">
        <w:rPr>
          <w:rFonts w:ascii="Calibri" w:hAnsi="Calibri" w:cs="Calibri"/>
          <w:i/>
          <w:iCs/>
          <w:color w:val="000000"/>
          <w:sz w:val="22"/>
          <w:szCs w:val="22"/>
        </w:rPr>
        <w:t xml:space="preserve"> </w:t>
      </w:r>
      <w:proofErr w:type="spellStart"/>
      <w:r w:rsidRPr="001A6791">
        <w:rPr>
          <w:rFonts w:ascii="Calibri" w:hAnsi="Calibri" w:cs="Calibri"/>
          <w:i/>
          <w:iCs/>
          <w:color w:val="000000"/>
          <w:sz w:val="22"/>
          <w:szCs w:val="22"/>
        </w:rPr>
        <w:t>heterogenicity</w:t>
      </w:r>
      <w:proofErr w:type="spellEnd"/>
      <w:r w:rsidRPr="001A6791">
        <w:rPr>
          <w:rFonts w:ascii="Calibri" w:hAnsi="Calibri" w:cs="Calibri"/>
          <w:i/>
          <w:iCs/>
          <w:color w:val="000000"/>
          <w:sz w:val="22"/>
          <w:szCs w:val="22"/>
        </w:rPr>
        <w:t xml:space="preserve"> and others</w:t>
      </w:r>
      <w:r>
        <w:rPr>
          <w:rFonts w:ascii="Calibri" w:hAnsi="Calibri" w:cs="Calibri"/>
          <w:i/>
          <w:iCs/>
          <w:color w:val="000000"/>
          <w:sz w:val="22"/>
          <w:szCs w:val="22"/>
        </w:rPr>
        <w:t xml:space="preserve"> </w:t>
      </w:r>
      <w:r w:rsidRPr="00A92CF5">
        <w:rPr>
          <w:rFonts w:asciiTheme="minorHAnsi" w:hAnsiTheme="minorHAnsi" w:cstheme="majorBidi"/>
          <w:i/>
          <w:iCs/>
          <w:sz w:val="22"/>
          <w:szCs w:val="22"/>
        </w:rPr>
        <w:t>(30 min talk)</w:t>
      </w:r>
    </w:p>
    <w:p w14:paraId="533AC55F" w14:textId="77777777" w:rsidR="005771D3" w:rsidRPr="00E555AE" w:rsidRDefault="005771D3" w:rsidP="005771D3">
      <w:pPr>
        <w:pStyle w:val="ListParagraph"/>
        <w:numPr>
          <w:ilvl w:val="0"/>
          <w:numId w:val="8"/>
        </w:numPr>
        <w:tabs>
          <w:tab w:val="clear" w:pos="360"/>
          <w:tab w:val="num" w:pos="-284"/>
        </w:tabs>
        <w:ind w:left="0"/>
        <w:rPr>
          <w:rFonts w:asciiTheme="minorHAnsi" w:hAnsiTheme="minorHAnsi"/>
          <w:sz w:val="22"/>
          <w:szCs w:val="22"/>
        </w:rPr>
      </w:pPr>
      <w:r w:rsidRPr="001D418D">
        <w:rPr>
          <w:rFonts w:asciiTheme="minorHAnsi" w:hAnsiTheme="minorHAnsi"/>
          <w:sz w:val="22"/>
          <w:szCs w:val="22"/>
        </w:rPr>
        <w:t>Advanced Methods in Protein Purification - 0</w:t>
      </w:r>
      <w:r>
        <w:rPr>
          <w:rFonts w:asciiTheme="minorHAnsi" w:hAnsiTheme="minorHAnsi"/>
          <w:sz w:val="22"/>
          <w:szCs w:val="22"/>
        </w:rPr>
        <w:t>6</w:t>
      </w:r>
      <w:r w:rsidRPr="001D418D">
        <w:rPr>
          <w:rFonts w:asciiTheme="minorHAnsi" w:hAnsiTheme="minorHAnsi"/>
          <w:sz w:val="22"/>
          <w:szCs w:val="22"/>
        </w:rPr>
        <w:t>-1</w:t>
      </w:r>
      <w:r>
        <w:rPr>
          <w:rFonts w:asciiTheme="minorHAnsi" w:hAnsiTheme="minorHAnsi"/>
          <w:sz w:val="22"/>
          <w:szCs w:val="22"/>
        </w:rPr>
        <w:t>0</w:t>
      </w:r>
      <w:r w:rsidRPr="001D418D">
        <w:rPr>
          <w:rFonts w:asciiTheme="minorHAnsi" w:hAnsiTheme="minorHAnsi"/>
          <w:sz w:val="22"/>
          <w:szCs w:val="22"/>
        </w:rPr>
        <w:t xml:space="preserve"> </w:t>
      </w:r>
      <w:r>
        <w:rPr>
          <w:rFonts w:asciiTheme="minorHAnsi" w:hAnsiTheme="minorHAnsi"/>
          <w:sz w:val="22"/>
          <w:szCs w:val="22"/>
        </w:rPr>
        <w:t>November</w:t>
      </w:r>
      <w:r w:rsidRPr="001D418D">
        <w:rPr>
          <w:rFonts w:asciiTheme="minorHAnsi" w:hAnsiTheme="minorHAnsi"/>
          <w:sz w:val="22"/>
          <w:szCs w:val="22"/>
        </w:rPr>
        <w:t>, 201</w:t>
      </w:r>
      <w:r>
        <w:rPr>
          <w:rFonts w:asciiTheme="minorHAnsi" w:hAnsiTheme="minorHAnsi"/>
          <w:sz w:val="22"/>
          <w:szCs w:val="22"/>
        </w:rPr>
        <w:t>7</w:t>
      </w:r>
      <w:r w:rsidRPr="001D418D">
        <w:rPr>
          <w:rFonts w:asciiTheme="minorHAnsi" w:hAnsiTheme="minorHAnsi"/>
          <w:sz w:val="22"/>
          <w:szCs w:val="22"/>
        </w:rPr>
        <w:t xml:space="preserve"> - Max-Planck-Institute of Biochemistry - Munich Germany</w:t>
      </w:r>
      <w:r w:rsidRPr="001D418D">
        <w:rPr>
          <w:rFonts w:asciiTheme="minorHAnsi" w:hAnsiTheme="minorHAnsi"/>
          <w:sz w:val="22"/>
          <w:szCs w:val="22"/>
          <w:rtl/>
        </w:rPr>
        <w:t xml:space="preserve"> </w:t>
      </w:r>
      <w:r w:rsidRPr="001D418D">
        <w:rPr>
          <w:rFonts w:asciiTheme="minorHAnsi" w:hAnsiTheme="minorHAnsi"/>
          <w:sz w:val="22"/>
          <w:szCs w:val="22"/>
        </w:rPr>
        <w:t>.</w:t>
      </w:r>
      <w:r w:rsidRPr="001D418D">
        <w:rPr>
          <w:rFonts w:asciiTheme="minorHAnsi" w:hAnsiTheme="minorHAnsi"/>
          <w:i/>
          <w:iCs/>
          <w:sz w:val="22"/>
          <w:szCs w:val="22"/>
        </w:rPr>
        <w:t xml:space="preserve">Main guest Speaker and Trainer 5 </w:t>
      </w:r>
      <w:r w:rsidRPr="001D418D">
        <w:rPr>
          <w:rFonts w:asciiTheme="minorHAnsi" w:hAnsiTheme="minorHAnsi" w:cstheme="majorBidi"/>
          <w:i/>
          <w:iCs/>
          <w:color w:val="000000"/>
          <w:sz w:val="22"/>
          <w:szCs w:val="22"/>
          <w:shd w:val="clear" w:color="auto" w:fill="FFFFFF"/>
        </w:rPr>
        <w:t xml:space="preserve">days course (theoretical and practical lab course for </w:t>
      </w:r>
      <w:r>
        <w:rPr>
          <w:rFonts w:asciiTheme="minorHAnsi" w:hAnsiTheme="minorHAnsi" w:cstheme="majorBidi"/>
          <w:i/>
          <w:iCs/>
          <w:color w:val="000000"/>
          <w:sz w:val="22"/>
          <w:szCs w:val="22"/>
          <w:shd w:val="clear" w:color="auto" w:fill="FFFFFF"/>
        </w:rPr>
        <w:t>Core Facilities personnel from P4EU</w:t>
      </w:r>
      <w:r w:rsidRPr="001D418D">
        <w:rPr>
          <w:rFonts w:asciiTheme="minorHAnsi" w:hAnsiTheme="minorHAnsi" w:cstheme="majorBidi"/>
          <w:i/>
          <w:iCs/>
          <w:color w:val="000000"/>
          <w:sz w:val="22"/>
          <w:szCs w:val="22"/>
          <w:shd w:val="clear" w:color="auto" w:fill="FFFFFF"/>
        </w:rPr>
        <w:t>)</w:t>
      </w:r>
    </w:p>
    <w:p w14:paraId="10B2BB0F" w14:textId="77777777" w:rsidR="005771D3" w:rsidRPr="00E555AE" w:rsidRDefault="00E555AE" w:rsidP="005D4069">
      <w:pPr>
        <w:pStyle w:val="ListParagraph"/>
        <w:numPr>
          <w:ilvl w:val="0"/>
          <w:numId w:val="8"/>
        </w:numPr>
        <w:tabs>
          <w:tab w:val="clear" w:pos="360"/>
          <w:tab w:val="num" w:pos="-284"/>
        </w:tabs>
        <w:ind w:left="0"/>
        <w:rPr>
          <w:rFonts w:asciiTheme="minorHAnsi" w:hAnsiTheme="minorHAnsi"/>
          <w:sz w:val="22"/>
          <w:szCs w:val="22"/>
        </w:rPr>
      </w:pPr>
      <w:proofErr w:type="gramStart"/>
      <w:r w:rsidRPr="00E555AE">
        <w:rPr>
          <w:rFonts w:asciiTheme="minorHAnsi" w:hAnsiTheme="minorHAnsi" w:cstheme="minorHAnsi"/>
          <w:sz w:val="22"/>
          <w:szCs w:val="22"/>
        </w:rPr>
        <w:t>9</w:t>
      </w:r>
      <w:r w:rsidR="005771D3" w:rsidRPr="00E555AE">
        <w:rPr>
          <w:rFonts w:asciiTheme="minorHAnsi" w:hAnsiTheme="minorHAnsi" w:cstheme="minorHAnsi"/>
          <w:sz w:val="22"/>
          <w:szCs w:val="22"/>
          <w:vertAlign w:val="superscript"/>
        </w:rPr>
        <w:t>th</w:t>
      </w:r>
      <w:proofErr w:type="gramEnd"/>
      <w:r w:rsidR="005771D3" w:rsidRPr="00E555AE">
        <w:rPr>
          <w:rFonts w:asciiTheme="minorHAnsi" w:hAnsiTheme="minorHAnsi" w:cstheme="minorHAnsi"/>
          <w:sz w:val="22"/>
          <w:szCs w:val="22"/>
        </w:rPr>
        <w:t xml:space="preserve"> PEGS EUROPE Protein &amp; Antibody Engineering Summit - Lisbon</w:t>
      </w:r>
      <w:r w:rsidRPr="00E555AE">
        <w:rPr>
          <w:rFonts w:asciiTheme="minorHAnsi" w:hAnsiTheme="minorHAnsi" w:cstheme="minorHAnsi"/>
          <w:sz w:val="22"/>
          <w:szCs w:val="22"/>
        </w:rPr>
        <w:t xml:space="preserve">: </w:t>
      </w:r>
      <w:r w:rsidRPr="00E555AE">
        <w:rPr>
          <w:rFonts w:ascii="Calibri" w:hAnsi="Calibri" w:cs="Arial"/>
          <w:i/>
          <w:iCs/>
          <w:sz w:val="22"/>
          <w:szCs w:val="22"/>
          <w:shd w:val="clear" w:color="auto" w:fill="FFFFFF"/>
        </w:rPr>
        <w:t>Basic Technologies in a Protein Production Lab</w:t>
      </w:r>
      <w:r w:rsidR="005771D3" w:rsidRPr="00E555AE">
        <w:rPr>
          <w:rFonts w:ascii="Calibri" w:hAnsi="Calibri" w:cs="Calibri"/>
          <w:i/>
          <w:iCs/>
          <w:sz w:val="22"/>
          <w:szCs w:val="22"/>
        </w:rPr>
        <w:t>.</w:t>
      </w:r>
      <w:r w:rsidR="005771D3" w:rsidRPr="00E555AE">
        <w:rPr>
          <w:rFonts w:ascii="Calibri" w:hAnsi="Calibri" w:cs="Calibri"/>
          <w:b/>
          <w:bCs/>
          <w:sz w:val="22"/>
          <w:szCs w:val="22"/>
        </w:rPr>
        <w:t xml:space="preserve"> </w:t>
      </w:r>
      <w:r w:rsidR="005771D3" w:rsidRPr="00E555AE">
        <w:rPr>
          <w:rFonts w:ascii="Calibri" w:hAnsi="Calibri" w:cs="Arial"/>
          <w:i/>
          <w:iCs/>
          <w:sz w:val="22"/>
          <w:szCs w:val="22"/>
          <w:bdr w:val="none" w:sz="0" w:space="0" w:color="auto" w:frame="1"/>
        </w:rPr>
        <w:t xml:space="preserve">Two days  Training Seminar </w:t>
      </w:r>
      <w:r w:rsidRPr="00E555AE">
        <w:rPr>
          <w:rFonts w:ascii="Calibri" w:hAnsi="Calibri" w:cs="Arial"/>
          <w:i/>
          <w:iCs/>
          <w:sz w:val="22"/>
          <w:szCs w:val="22"/>
          <w:bdr w:val="none" w:sz="0" w:space="0" w:color="auto" w:frame="1"/>
        </w:rPr>
        <w:t>13</w:t>
      </w:r>
      <w:r w:rsidR="005771D3" w:rsidRPr="00E555AE">
        <w:rPr>
          <w:rFonts w:ascii="Calibri" w:hAnsi="Calibri" w:cs="Arial"/>
          <w:i/>
          <w:iCs/>
          <w:sz w:val="22"/>
          <w:szCs w:val="22"/>
          <w:bdr w:val="none" w:sz="0" w:space="0" w:color="auto" w:frame="1"/>
        </w:rPr>
        <w:t>/1</w:t>
      </w:r>
      <w:r w:rsidRPr="00E555AE">
        <w:rPr>
          <w:rFonts w:ascii="Calibri" w:hAnsi="Calibri" w:cs="Arial"/>
          <w:i/>
          <w:iCs/>
          <w:sz w:val="22"/>
          <w:szCs w:val="22"/>
          <w:bdr w:val="none" w:sz="0" w:space="0" w:color="auto" w:frame="1"/>
        </w:rPr>
        <w:t>1</w:t>
      </w:r>
      <w:r w:rsidR="005D4069">
        <w:rPr>
          <w:rFonts w:ascii="Calibri" w:hAnsi="Calibri" w:cs="Arial"/>
          <w:i/>
          <w:iCs/>
          <w:sz w:val="22"/>
          <w:szCs w:val="22"/>
          <w:bdr w:val="none" w:sz="0" w:space="0" w:color="auto" w:frame="1"/>
        </w:rPr>
        <w:t xml:space="preserve"> </w:t>
      </w:r>
      <w:r w:rsidR="005771D3" w:rsidRPr="00E555AE">
        <w:rPr>
          <w:rFonts w:ascii="Calibri" w:hAnsi="Calibri" w:cs="Arial"/>
          <w:i/>
          <w:iCs/>
          <w:sz w:val="22"/>
          <w:szCs w:val="22"/>
          <w:bdr w:val="none" w:sz="0" w:space="0" w:color="auto" w:frame="1"/>
        </w:rPr>
        <w:t>to 1</w:t>
      </w:r>
      <w:r w:rsidRPr="00E555AE">
        <w:rPr>
          <w:rFonts w:ascii="Calibri" w:hAnsi="Calibri" w:cs="Arial"/>
          <w:i/>
          <w:iCs/>
          <w:sz w:val="22"/>
          <w:szCs w:val="22"/>
          <w:bdr w:val="none" w:sz="0" w:space="0" w:color="auto" w:frame="1"/>
        </w:rPr>
        <w:t>4</w:t>
      </w:r>
      <w:r w:rsidR="005771D3" w:rsidRPr="00E555AE">
        <w:rPr>
          <w:rFonts w:ascii="Calibri" w:hAnsi="Calibri" w:cs="Arial"/>
          <w:i/>
          <w:iCs/>
          <w:sz w:val="22"/>
          <w:szCs w:val="22"/>
          <w:bdr w:val="none" w:sz="0" w:space="0" w:color="auto" w:frame="1"/>
        </w:rPr>
        <w:t>/11/201</w:t>
      </w:r>
      <w:r w:rsidRPr="00E555AE">
        <w:rPr>
          <w:rFonts w:ascii="Calibri" w:hAnsi="Calibri" w:cs="Arial"/>
          <w:i/>
          <w:iCs/>
          <w:sz w:val="22"/>
          <w:szCs w:val="22"/>
          <w:bdr w:val="none" w:sz="0" w:space="0" w:color="auto" w:frame="1"/>
        </w:rPr>
        <w:t>7</w:t>
      </w:r>
      <w:r w:rsidR="005771D3" w:rsidRPr="00E555AE">
        <w:rPr>
          <w:rFonts w:ascii="Calibri" w:hAnsi="Calibri" w:cs="Arial"/>
          <w:i/>
          <w:iCs/>
          <w:sz w:val="22"/>
          <w:szCs w:val="22"/>
          <w:bdr w:val="none" w:sz="0" w:space="0" w:color="auto" w:frame="1"/>
        </w:rPr>
        <w:t xml:space="preserve"> </w:t>
      </w:r>
      <w:r w:rsidR="005D4069" w:rsidRPr="00A92CF5">
        <w:rPr>
          <w:rFonts w:ascii="Calibri" w:hAnsi="Calibri" w:cs="Calibri"/>
          <w:i/>
          <w:iCs/>
          <w:sz w:val="22"/>
          <w:szCs w:val="22"/>
        </w:rPr>
        <w:t>(</w:t>
      </w:r>
      <w:r w:rsidR="005D4069">
        <w:rPr>
          <w:rFonts w:ascii="Calibri" w:hAnsi="Calibri" w:cs="Calibri"/>
          <w:i/>
          <w:iCs/>
          <w:sz w:val="22"/>
          <w:szCs w:val="22"/>
        </w:rPr>
        <w:t>6</w:t>
      </w:r>
      <w:r w:rsidR="005D4069" w:rsidRPr="00A92CF5">
        <w:rPr>
          <w:rFonts w:ascii="Calibri" w:hAnsi="Calibri" w:cs="Calibri"/>
          <w:i/>
          <w:iCs/>
          <w:sz w:val="22"/>
          <w:szCs w:val="22"/>
        </w:rPr>
        <w:t>hr course)</w:t>
      </w:r>
    </w:p>
    <w:p w14:paraId="33BEF75B" w14:textId="77777777" w:rsidR="005771D3" w:rsidRPr="00A92CF5" w:rsidRDefault="00E555AE" w:rsidP="005D4069">
      <w:pPr>
        <w:pStyle w:val="ListParagraph"/>
        <w:numPr>
          <w:ilvl w:val="0"/>
          <w:numId w:val="8"/>
        </w:numPr>
        <w:ind w:left="0"/>
        <w:rPr>
          <w:rFonts w:ascii="Calibri" w:hAnsi="Calibri" w:cs="Calibri"/>
          <w:i/>
          <w:iCs/>
          <w:sz w:val="22"/>
          <w:szCs w:val="22"/>
        </w:rPr>
      </w:pPr>
      <w:r>
        <w:rPr>
          <w:rFonts w:asciiTheme="minorHAnsi" w:hAnsiTheme="minorHAnsi" w:cstheme="minorHAnsi"/>
          <w:sz w:val="22"/>
          <w:szCs w:val="22"/>
        </w:rPr>
        <w:t>9</w:t>
      </w:r>
      <w:r w:rsidR="005771D3" w:rsidRPr="00A92CF5">
        <w:rPr>
          <w:rFonts w:asciiTheme="minorHAnsi" w:hAnsiTheme="minorHAnsi" w:cstheme="minorHAnsi"/>
          <w:sz w:val="22"/>
          <w:szCs w:val="22"/>
          <w:vertAlign w:val="superscript"/>
        </w:rPr>
        <w:t>th</w:t>
      </w:r>
      <w:r w:rsidR="005771D3" w:rsidRPr="00A92CF5">
        <w:rPr>
          <w:rFonts w:asciiTheme="minorHAnsi" w:hAnsiTheme="minorHAnsi" w:cstheme="minorHAnsi"/>
          <w:sz w:val="22"/>
          <w:szCs w:val="22"/>
        </w:rPr>
        <w:t xml:space="preserve"> PEGS EUROPE Protein &amp; Antibody Engineering Summit </w:t>
      </w:r>
      <w:r w:rsidR="005771D3" w:rsidRPr="00A92CF5">
        <w:rPr>
          <w:rFonts w:asciiTheme="minorHAnsi" w:hAnsiTheme="minorHAnsi" w:cstheme="minorHAnsi"/>
          <w:sz w:val="22"/>
          <w:szCs w:val="22"/>
          <w:lang w:eastAsia="en-US"/>
        </w:rPr>
        <w:t>Protein Purification Technologies</w:t>
      </w:r>
      <w:r w:rsidR="005771D3" w:rsidRPr="00A92CF5">
        <w:rPr>
          <w:rFonts w:asciiTheme="minorHAnsi" w:hAnsiTheme="minorHAnsi" w:cstheme="minorHAnsi"/>
          <w:sz w:val="22"/>
          <w:szCs w:val="22"/>
        </w:rPr>
        <w:t xml:space="preserve"> - Lisbon</w:t>
      </w:r>
      <w:r w:rsidR="005D4069">
        <w:rPr>
          <w:rFonts w:asciiTheme="minorHAnsi" w:hAnsiTheme="minorHAnsi" w:cstheme="minorHAnsi"/>
          <w:sz w:val="22"/>
          <w:szCs w:val="22"/>
        </w:rPr>
        <w:t xml:space="preserve"> 15</w:t>
      </w:r>
      <w:r w:rsidR="005771D3" w:rsidRPr="00A92CF5">
        <w:rPr>
          <w:rFonts w:asciiTheme="minorHAnsi" w:hAnsiTheme="minorHAnsi" w:cstheme="minorHAnsi"/>
          <w:sz w:val="22"/>
          <w:szCs w:val="22"/>
        </w:rPr>
        <w:t xml:space="preserve">/11/2016  </w:t>
      </w:r>
      <w:r w:rsidR="005771D3" w:rsidRPr="00A92CF5">
        <w:rPr>
          <w:rStyle w:val="Emphasis"/>
          <w:rFonts w:ascii="Calibri" w:hAnsi="Calibri" w:cs="Calibri"/>
          <w:sz w:val="22"/>
          <w:szCs w:val="22"/>
          <w:bdr w:val="none" w:sz="0" w:space="0" w:color="auto" w:frame="1"/>
          <w:shd w:val="clear" w:color="auto" w:fill="FFFFFF"/>
        </w:rPr>
        <w:t>Short Course:</w:t>
      </w:r>
      <w:r w:rsidR="005771D3" w:rsidRPr="00A92CF5">
        <w:rPr>
          <w:rStyle w:val="Emphasis"/>
          <w:rFonts w:ascii="Calibri" w:hAnsi="Calibri" w:cs="Calibri"/>
          <w:i w:val="0"/>
          <w:iCs w:val="0"/>
          <w:sz w:val="22"/>
          <w:szCs w:val="22"/>
          <w:bdr w:val="none" w:sz="0" w:space="0" w:color="auto" w:frame="1"/>
          <w:shd w:val="clear" w:color="auto" w:fill="FFFFFF"/>
        </w:rPr>
        <w:t xml:space="preserve"> </w:t>
      </w:r>
      <w:r w:rsidR="005771D3" w:rsidRPr="00A92CF5">
        <w:rPr>
          <w:rFonts w:ascii="Calibri" w:hAnsi="Calibri" w:cs="Calibri"/>
          <w:i/>
          <w:iCs/>
          <w:sz w:val="22"/>
          <w:szCs w:val="22"/>
        </w:rPr>
        <w:t>Protein Purification Strategies: Dealing with Proteins that are Prone to Aggregate (3hr course)</w:t>
      </w:r>
    </w:p>
    <w:p w14:paraId="40242DC8" w14:textId="77777777" w:rsidR="005771D3" w:rsidRPr="007245AC" w:rsidRDefault="00E555AE" w:rsidP="005D4069">
      <w:pPr>
        <w:pStyle w:val="ListParagraph"/>
        <w:numPr>
          <w:ilvl w:val="0"/>
          <w:numId w:val="8"/>
        </w:numPr>
        <w:ind w:left="0" w:right="-340"/>
        <w:rPr>
          <w:rFonts w:asciiTheme="minorHAnsi" w:hAnsiTheme="minorHAnsi" w:cstheme="minorHAnsi"/>
          <w:i/>
          <w:iCs/>
          <w:sz w:val="22"/>
          <w:szCs w:val="22"/>
        </w:rPr>
      </w:pPr>
      <w:r w:rsidRPr="007245AC">
        <w:rPr>
          <w:rFonts w:asciiTheme="minorHAnsi" w:hAnsiTheme="minorHAnsi" w:cstheme="minorHAnsi"/>
          <w:sz w:val="22"/>
          <w:szCs w:val="22"/>
        </w:rPr>
        <w:t>9</w:t>
      </w:r>
      <w:r w:rsidR="005771D3" w:rsidRPr="007245AC">
        <w:rPr>
          <w:rFonts w:asciiTheme="minorHAnsi" w:hAnsiTheme="minorHAnsi" w:cstheme="minorHAnsi"/>
          <w:sz w:val="22"/>
          <w:szCs w:val="22"/>
          <w:vertAlign w:val="superscript"/>
        </w:rPr>
        <w:t>th</w:t>
      </w:r>
      <w:r w:rsidR="005771D3" w:rsidRPr="007245AC">
        <w:rPr>
          <w:rFonts w:asciiTheme="minorHAnsi" w:hAnsiTheme="minorHAnsi" w:cstheme="minorHAnsi"/>
          <w:sz w:val="22"/>
          <w:szCs w:val="22"/>
        </w:rPr>
        <w:t xml:space="preserve"> PEGS EUROPE Protein &amp; Antibody Engineering Summit </w:t>
      </w:r>
      <w:r w:rsidR="005771D3" w:rsidRPr="007245AC">
        <w:rPr>
          <w:rFonts w:asciiTheme="minorHAnsi" w:hAnsiTheme="minorHAnsi" w:cstheme="minorHAnsi"/>
          <w:sz w:val="22"/>
          <w:szCs w:val="22"/>
          <w:lang w:eastAsia="en-US"/>
        </w:rPr>
        <w:t>Protein Purification Technologies</w:t>
      </w:r>
      <w:r w:rsidR="005771D3" w:rsidRPr="007245AC">
        <w:rPr>
          <w:rFonts w:asciiTheme="minorHAnsi" w:hAnsiTheme="minorHAnsi" w:cstheme="minorHAnsi"/>
          <w:sz w:val="22"/>
          <w:szCs w:val="22"/>
        </w:rPr>
        <w:t xml:space="preserve"> - Lisbon </w:t>
      </w:r>
      <w:r w:rsidR="005D4069" w:rsidRPr="007245AC">
        <w:rPr>
          <w:rFonts w:asciiTheme="minorHAnsi" w:hAnsiTheme="minorHAnsi" w:cstheme="minorHAnsi"/>
          <w:sz w:val="22"/>
          <w:szCs w:val="22"/>
        </w:rPr>
        <w:t>17</w:t>
      </w:r>
      <w:r w:rsidR="005771D3" w:rsidRPr="007245AC">
        <w:rPr>
          <w:rFonts w:asciiTheme="minorHAnsi" w:hAnsiTheme="minorHAnsi" w:cstheme="minorHAnsi"/>
          <w:sz w:val="22"/>
          <w:szCs w:val="22"/>
        </w:rPr>
        <w:t>/11/201</w:t>
      </w:r>
      <w:r w:rsidR="005D4069" w:rsidRPr="007245AC">
        <w:rPr>
          <w:rFonts w:asciiTheme="minorHAnsi" w:hAnsiTheme="minorHAnsi" w:cstheme="minorHAnsi"/>
          <w:sz w:val="22"/>
          <w:szCs w:val="22"/>
        </w:rPr>
        <w:t>7</w:t>
      </w:r>
      <w:r w:rsidR="005771D3" w:rsidRPr="007245AC">
        <w:rPr>
          <w:rFonts w:asciiTheme="minorHAnsi" w:hAnsiTheme="minorHAnsi" w:cstheme="minorHAnsi"/>
          <w:sz w:val="22"/>
          <w:szCs w:val="22"/>
        </w:rPr>
        <w:t xml:space="preserve">  </w:t>
      </w:r>
      <w:r w:rsidR="005771D3" w:rsidRPr="007245AC">
        <w:rPr>
          <w:rFonts w:asciiTheme="minorHAnsi" w:hAnsiTheme="minorHAnsi" w:cstheme="minorHAnsi"/>
          <w:i/>
          <w:iCs/>
          <w:sz w:val="22"/>
          <w:szCs w:val="22"/>
        </w:rPr>
        <w:t xml:space="preserve">Talk: </w:t>
      </w:r>
      <w:r w:rsidR="005D4069" w:rsidRPr="007245AC">
        <w:rPr>
          <w:rFonts w:ascii="Calibri" w:eastAsia="Calibri" w:hAnsi="Calibri" w:cs="Arial"/>
          <w:i/>
          <w:iCs/>
          <w:sz w:val="22"/>
          <w:szCs w:val="22"/>
        </w:rPr>
        <w:t>Human Heparanase: Lessons Learned from a Self-Destructing Project</w:t>
      </w:r>
      <w:r w:rsidR="005D4069" w:rsidRPr="007245AC">
        <w:rPr>
          <w:rFonts w:ascii="Calibri" w:eastAsia="Calibri" w:hAnsi="Calibri" w:cs="Arial"/>
          <w:b/>
          <w:bCs/>
          <w:sz w:val="22"/>
          <w:szCs w:val="22"/>
        </w:rPr>
        <w:t xml:space="preserve"> </w:t>
      </w:r>
      <w:r w:rsidR="005771D3" w:rsidRPr="007245AC">
        <w:rPr>
          <w:rFonts w:asciiTheme="minorHAnsi" w:hAnsiTheme="minorHAnsi" w:cstheme="majorBidi"/>
          <w:i/>
          <w:iCs/>
          <w:sz w:val="22"/>
          <w:szCs w:val="22"/>
        </w:rPr>
        <w:t>(30 min talk)</w:t>
      </w:r>
    </w:p>
    <w:p w14:paraId="46FD35AF" w14:textId="77777777" w:rsidR="00541B92" w:rsidRPr="007245AC" w:rsidRDefault="00B41564" w:rsidP="00B41564">
      <w:pPr>
        <w:pStyle w:val="ListParagraph"/>
        <w:numPr>
          <w:ilvl w:val="0"/>
          <w:numId w:val="8"/>
        </w:numPr>
        <w:ind w:left="0" w:right="-340"/>
        <w:rPr>
          <w:rFonts w:asciiTheme="minorHAnsi" w:hAnsiTheme="minorHAnsi" w:cstheme="minorHAnsi"/>
          <w:i/>
          <w:iCs/>
          <w:sz w:val="22"/>
          <w:szCs w:val="22"/>
        </w:rPr>
      </w:pPr>
      <w:proofErr w:type="spellStart"/>
      <w:r w:rsidRPr="007245AC">
        <w:rPr>
          <w:rFonts w:ascii="Calibri" w:hAnsi="Calibri" w:cs="Calibri"/>
          <w:color w:val="000000"/>
          <w:sz w:val="22"/>
          <w:szCs w:val="22"/>
          <w:shd w:val="clear" w:color="auto" w:fill="FFFFFF"/>
        </w:rPr>
        <w:lastRenderedPageBreak/>
        <w:t>W</w:t>
      </w:r>
      <w:r w:rsidR="00DD2753" w:rsidRPr="007245AC">
        <w:rPr>
          <w:rFonts w:ascii="Calibri" w:hAnsi="Calibri" w:cs="Calibri"/>
          <w:color w:val="000000"/>
          <w:sz w:val="22"/>
          <w:szCs w:val="22"/>
          <w:shd w:val="clear" w:color="auto" w:fill="FFFFFF"/>
        </w:rPr>
        <w:t>eizman</w:t>
      </w:r>
      <w:proofErr w:type="spellEnd"/>
      <w:r w:rsidR="00DD2753" w:rsidRPr="007245AC">
        <w:rPr>
          <w:rFonts w:ascii="Calibri" w:hAnsi="Calibri" w:cs="Calibri"/>
          <w:color w:val="000000"/>
          <w:sz w:val="22"/>
          <w:szCs w:val="22"/>
          <w:shd w:val="clear" w:color="auto" w:fill="FFFFFF"/>
        </w:rPr>
        <w:t xml:space="preserve"> </w:t>
      </w:r>
      <w:proofErr w:type="spellStart"/>
      <w:r w:rsidRPr="007245AC">
        <w:rPr>
          <w:rFonts w:ascii="Calibri" w:hAnsi="Calibri" w:cs="Calibri"/>
          <w:color w:val="000000"/>
          <w:sz w:val="22"/>
          <w:szCs w:val="22"/>
          <w:shd w:val="clear" w:color="auto" w:fill="FFFFFF"/>
        </w:rPr>
        <w:t>I</w:t>
      </w:r>
      <w:r w:rsidR="00DD2753" w:rsidRPr="007245AC">
        <w:rPr>
          <w:rFonts w:ascii="Calibri" w:hAnsi="Calibri" w:cs="Calibri"/>
          <w:color w:val="000000"/>
          <w:sz w:val="22"/>
          <w:szCs w:val="22"/>
          <w:shd w:val="clear" w:color="auto" w:fill="FFFFFF"/>
        </w:rPr>
        <w:t>nst</w:t>
      </w:r>
      <w:proofErr w:type="spellEnd"/>
      <w:r w:rsidR="00DD2753" w:rsidRPr="007245AC">
        <w:rPr>
          <w:rFonts w:ascii="Calibri" w:hAnsi="Calibri" w:cs="Calibri"/>
          <w:color w:val="000000"/>
          <w:sz w:val="22"/>
          <w:szCs w:val="22"/>
          <w:shd w:val="clear" w:color="auto" w:fill="FFFFFF"/>
        </w:rPr>
        <w:t xml:space="preserve"> of </w:t>
      </w:r>
      <w:r w:rsidRPr="007245AC">
        <w:rPr>
          <w:rFonts w:ascii="Calibri" w:hAnsi="Calibri" w:cs="Calibri"/>
          <w:color w:val="000000"/>
          <w:sz w:val="22"/>
          <w:szCs w:val="22"/>
          <w:shd w:val="clear" w:color="auto" w:fill="FFFFFF"/>
        </w:rPr>
        <w:t>S</w:t>
      </w:r>
      <w:r w:rsidR="00DD2753" w:rsidRPr="007245AC">
        <w:rPr>
          <w:rFonts w:ascii="Calibri" w:hAnsi="Calibri" w:cs="Calibri"/>
          <w:color w:val="000000"/>
          <w:sz w:val="22"/>
          <w:szCs w:val="22"/>
          <w:shd w:val="clear" w:color="auto" w:fill="FFFFFF"/>
        </w:rPr>
        <w:t>cience</w:t>
      </w:r>
      <w:r w:rsidRPr="007245AC">
        <w:rPr>
          <w:rFonts w:ascii="Calibri" w:hAnsi="Calibri" w:cs="Calibri"/>
          <w:color w:val="000000"/>
          <w:sz w:val="22"/>
          <w:szCs w:val="22"/>
          <w:shd w:val="clear" w:color="auto" w:fill="FFFFFF"/>
        </w:rPr>
        <w:t xml:space="preserve"> 2/5/2018 Invited by Tamar Unger from The Protein Production Core Facility</w:t>
      </w:r>
      <w:r w:rsidRPr="007245AC">
        <w:rPr>
          <w:rFonts w:ascii="Calibri" w:hAnsi="Calibri" w:cs="Calibri"/>
          <w:i/>
          <w:iCs/>
          <w:color w:val="000000"/>
          <w:sz w:val="22"/>
          <w:szCs w:val="22"/>
          <w:shd w:val="clear" w:color="auto" w:fill="FFFFFF"/>
        </w:rPr>
        <w:t xml:space="preserve"> </w:t>
      </w:r>
      <w:r w:rsidR="00541B92" w:rsidRPr="007245AC">
        <w:rPr>
          <w:rFonts w:ascii="Calibri" w:hAnsi="Calibri" w:cs="Calibri"/>
          <w:i/>
          <w:iCs/>
          <w:color w:val="000000"/>
          <w:sz w:val="22"/>
          <w:szCs w:val="22"/>
          <w:shd w:val="clear" w:color="auto" w:fill="FFFFFF"/>
        </w:rPr>
        <w:t xml:space="preserve">Talk: </w:t>
      </w:r>
      <w:r w:rsidR="00541B92" w:rsidRPr="007245AC">
        <w:rPr>
          <w:rFonts w:ascii="Calibri" w:hAnsi="Calibri" w:cs="Calibri"/>
          <w:color w:val="000000"/>
          <w:sz w:val="22"/>
          <w:szCs w:val="22"/>
        </w:rPr>
        <w:t>:</w:t>
      </w:r>
      <w:r w:rsidR="00541B92" w:rsidRPr="007245AC">
        <w:rPr>
          <w:rFonts w:ascii="Calibri" w:hAnsi="Calibri" w:cs="Calibri"/>
          <w:i/>
          <w:iCs/>
          <w:color w:val="000000"/>
          <w:sz w:val="22"/>
          <w:szCs w:val="22"/>
        </w:rPr>
        <w:t xml:space="preserve">A new application of multi angle light scattering coupled to ion-exchange chromatography (IEX-MALS) for protein characterization </w:t>
      </w:r>
      <w:r w:rsidR="00541B92" w:rsidRPr="007245AC">
        <w:rPr>
          <w:rFonts w:asciiTheme="minorHAnsi" w:hAnsiTheme="minorHAnsi" w:cstheme="majorBidi"/>
          <w:i/>
          <w:iCs/>
          <w:sz w:val="22"/>
          <w:szCs w:val="22"/>
        </w:rPr>
        <w:t>(</w:t>
      </w:r>
      <w:r w:rsidRPr="007245AC">
        <w:rPr>
          <w:rFonts w:asciiTheme="minorHAnsi" w:hAnsiTheme="minorHAnsi" w:cstheme="majorBidi"/>
          <w:i/>
          <w:iCs/>
          <w:sz w:val="22"/>
          <w:szCs w:val="22"/>
        </w:rPr>
        <w:t>6</w:t>
      </w:r>
      <w:r w:rsidR="00541B92" w:rsidRPr="007245AC">
        <w:rPr>
          <w:rFonts w:asciiTheme="minorHAnsi" w:hAnsiTheme="minorHAnsi" w:cstheme="majorBidi"/>
          <w:i/>
          <w:iCs/>
          <w:sz w:val="22"/>
          <w:szCs w:val="22"/>
        </w:rPr>
        <w:t>0 min talk)</w:t>
      </w:r>
    </w:p>
    <w:p w14:paraId="7B016738" w14:textId="77777777" w:rsidR="00A92CF5" w:rsidRPr="000C56FF" w:rsidRDefault="0030632D" w:rsidP="00403E92">
      <w:pPr>
        <w:pStyle w:val="ListParagraph"/>
        <w:numPr>
          <w:ilvl w:val="0"/>
          <w:numId w:val="8"/>
        </w:numPr>
        <w:ind w:left="0" w:right="-340"/>
        <w:rPr>
          <w:rFonts w:asciiTheme="minorHAnsi" w:hAnsiTheme="minorHAnsi" w:cstheme="minorHAnsi"/>
          <w:i/>
          <w:iCs/>
          <w:sz w:val="22"/>
          <w:szCs w:val="22"/>
        </w:rPr>
      </w:pPr>
      <w:r w:rsidRPr="000C56FF">
        <w:rPr>
          <w:rFonts w:ascii="Calibri" w:hAnsi="Calibri" w:cs="Calibri"/>
          <w:color w:val="000000"/>
          <w:sz w:val="22"/>
          <w:szCs w:val="22"/>
        </w:rPr>
        <w:t>1</w:t>
      </w:r>
      <w:r w:rsidR="00403E92">
        <w:rPr>
          <w:rFonts w:ascii="Calibri" w:hAnsi="Calibri" w:cs="Calibri"/>
          <w:color w:val="000000"/>
          <w:sz w:val="22"/>
          <w:szCs w:val="22"/>
        </w:rPr>
        <w:t>3</w:t>
      </w:r>
      <w:r w:rsidR="00403E92">
        <w:rPr>
          <w:rFonts w:ascii="Calibri" w:hAnsi="Calibri" w:cs="Calibri"/>
          <w:color w:val="000000"/>
          <w:sz w:val="22"/>
          <w:szCs w:val="22"/>
          <w:vertAlign w:val="superscript"/>
        </w:rPr>
        <w:t>rd</w:t>
      </w:r>
      <w:r w:rsidRPr="000C56FF">
        <w:rPr>
          <w:rFonts w:ascii="Calibri" w:hAnsi="Calibri" w:cs="Calibri"/>
          <w:color w:val="000000"/>
          <w:sz w:val="22"/>
          <w:szCs w:val="22"/>
        </w:rPr>
        <w:t xml:space="preserve"> P4EU </w:t>
      </w:r>
      <w:r w:rsidR="00541B92" w:rsidRPr="000C56FF">
        <w:rPr>
          <w:rFonts w:ascii="Calibri" w:hAnsi="Calibri" w:cs="Calibri"/>
          <w:color w:val="000000"/>
          <w:sz w:val="22"/>
          <w:szCs w:val="22"/>
        </w:rPr>
        <w:t>M</w:t>
      </w:r>
      <w:r w:rsidRPr="000C56FF">
        <w:rPr>
          <w:rFonts w:ascii="Calibri" w:hAnsi="Calibri" w:cs="Calibri"/>
          <w:color w:val="000000"/>
          <w:sz w:val="22"/>
          <w:szCs w:val="22"/>
        </w:rPr>
        <w:t xml:space="preserve">eeting </w:t>
      </w:r>
      <w:r w:rsidR="00541B92" w:rsidRPr="000C56FF">
        <w:rPr>
          <w:rFonts w:ascii="Calibri" w:hAnsi="Calibri" w:cs="Calibri"/>
          <w:sz w:val="22"/>
          <w:szCs w:val="22"/>
        </w:rPr>
        <w:t xml:space="preserve"> </w:t>
      </w:r>
      <w:r w:rsidR="00541B92" w:rsidRPr="000C56FF">
        <w:rPr>
          <w:rFonts w:ascii="Calibri" w:hAnsi="Calibri" w:cs="Calibri"/>
          <w:sz w:val="22"/>
          <w:szCs w:val="22"/>
          <w:shd w:val="clear" w:color="auto" w:fill="FFFFFF"/>
        </w:rPr>
        <w:t>4</w:t>
      </w:r>
      <w:r w:rsidR="00541B92" w:rsidRPr="000C56FF">
        <w:rPr>
          <w:rFonts w:ascii="Calibri" w:hAnsi="Calibri" w:cs="Calibri"/>
          <w:sz w:val="22"/>
          <w:szCs w:val="22"/>
          <w:shd w:val="clear" w:color="auto" w:fill="FFFFFF"/>
          <w:vertAlign w:val="superscript"/>
        </w:rPr>
        <w:t>th</w:t>
      </w:r>
      <w:r w:rsidR="00541B92" w:rsidRPr="000C56FF">
        <w:rPr>
          <w:rFonts w:ascii="Calibri" w:hAnsi="Calibri" w:cs="Calibri"/>
          <w:sz w:val="22"/>
          <w:szCs w:val="22"/>
          <w:shd w:val="clear" w:color="auto" w:fill="FFFFFF"/>
        </w:rPr>
        <w:t xml:space="preserve"> to 5</w:t>
      </w:r>
      <w:r w:rsidR="00541B92" w:rsidRPr="000C56FF">
        <w:rPr>
          <w:rFonts w:ascii="Calibri" w:hAnsi="Calibri" w:cs="Calibri"/>
          <w:sz w:val="22"/>
          <w:szCs w:val="22"/>
          <w:shd w:val="clear" w:color="auto" w:fill="FFFFFF"/>
          <w:vertAlign w:val="superscript"/>
        </w:rPr>
        <w:t>th</w:t>
      </w:r>
      <w:r w:rsidR="00541B92" w:rsidRPr="000C56FF">
        <w:rPr>
          <w:rFonts w:ascii="Calibri" w:hAnsi="Calibri" w:cs="Calibri"/>
          <w:sz w:val="22"/>
          <w:szCs w:val="22"/>
          <w:shd w:val="clear" w:color="auto" w:fill="FFFFFF"/>
        </w:rPr>
        <w:t xml:space="preserve"> July 2018 in </w:t>
      </w:r>
      <w:r w:rsidR="00541B92" w:rsidRPr="000C56FF">
        <w:rPr>
          <w:rFonts w:ascii="Calibri" w:hAnsi="Calibri" w:cs="Calibri"/>
          <w:sz w:val="22"/>
          <w:szCs w:val="22"/>
        </w:rPr>
        <w:t>Ghent - VIB, Belgium</w:t>
      </w:r>
      <w:r w:rsidR="00541B92" w:rsidRPr="000C56FF">
        <w:rPr>
          <w:rFonts w:ascii="Calibri" w:hAnsi="Calibri" w:cs="Calibri"/>
          <w:b/>
          <w:bCs/>
          <w:sz w:val="22"/>
          <w:szCs w:val="22"/>
        </w:rPr>
        <w:t xml:space="preserve"> </w:t>
      </w:r>
      <w:r w:rsidR="00541B92" w:rsidRPr="000C56FF">
        <w:rPr>
          <w:rFonts w:ascii="Calibri" w:hAnsi="Calibri" w:cs="Calibri"/>
          <w:i/>
          <w:iCs/>
          <w:color w:val="000000"/>
          <w:sz w:val="22"/>
          <w:szCs w:val="22"/>
          <w:shd w:val="clear" w:color="auto" w:fill="FFFFFF"/>
        </w:rPr>
        <w:t xml:space="preserve">Talk: </w:t>
      </w:r>
      <w:r w:rsidRPr="000C56FF">
        <w:rPr>
          <w:rFonts w:ascii="Calibri" w:hAnsi="Calibri" w:cs="Calibri"/>
          <w:i/>
          <w:iCs/>
          <w:color w:val="000000"/>
          <w:sz w:val="22"/>
          <w:szCs w:val="22"/>
        </w:rPr>
        <w:t>A new application of multi angle light scattering coupled to ion-exchange chromatography (IEX-MALS) for protein characterization</w:t>
      </w:r>
      <w:r w:rsidR="00541B92" w:rsidRPr="000C56FF">
        <w:rPr>
          <w:rFonts w:ascii="Calibri" w:hAnsi="Calibri" w:cs="Calibri"/>
          <w:i/>
          <w:iCs/>
          <w:color w:val="000000"/>
          <w:sz w:val="22"/>
          <w:szCs w:val="22"/>
        </w:rPr>
        <w:t xml:space="preserve"> </w:t>
      </w:r>
      <w:r w:rsidR="00541B92" w:rsidRPr="000C56FF">
        <w:rPr>
          <w:rFonts w:asciiTheme="minorHAnsi" w:hAnsiTheme="minorHAnsi" w:cstheme="majorBidi"/>
          <w:i/>
          <w:iCs/>
          <w:sz w:val="22"/>
          <w:szCs w:val="22"/>
        </w:rPr>
        <w:t>(30 min talk)</w:t>
      </w:r>
    </w:p>
    <w:p w14:paraId="7FE1B7B7" w14:textId="77777777" w:rsidR="000C56FF" w:rsidRPr="000C56FF" w:rsidRDefault="000C56FF" w:rsidP="000C56FF">
      <w:pPr>
        <w:pStyle w:val="ListParagraph"/>
        <w:numPr>
          <w:ilvl w:val="0"/>
          <w:numId w:val="8"/>
        </w:numPr>
        <w:ind w:left="0" w:right="-340"/>
        <w:rPr>
          <w:rFonts w:asciiTheme="minorHAnsi" w:hAnsiTheme="minorHAnsi" w:cstheme="minorHAnsi"/>
          <w:i/>
          <w:iCs/>
          <w:sz w:val="22"/>
          <w:szCs w:val="22"/>
        </w:rPr>
      </w:pPr>
      <w:r w:rsidRPr="000C56FF">
        <w:rPr>
          <w:rFonts w:asciiTheme="minorHAnsi" w:hAnsiTheme="minorHAnsi" w:cstheme="minorHAnsi"/>
          <w:color w:val="000000"/>
          <w:sz w:val="22"/>
          <w:szCs w:val="22"/>
        </w:rPr>
        <w:t xml:space="preserve">Protein Design &amp; Engineering Conference (Markets and Markets) - </w:t>
      </w:r>
      <w:r w:rsidRPr="000C56FF">
        <w:rPr>
          <w:rFonts w:asciiTheme="minorHAnsi" w:hAnsiTheme="minorHAnsi" w:cstheme="minorHAnsi"/>
          <w:sz w:val="22"/>
          <w:szCs w:val="22"/>
        </w:rPr>
        <w:t>Frankfurt, Germany 8th &amp; 9th October, 2018</w:t>
      </w:r>
      <w:r w:rsidRPr="000C56FF">
        <w:rPr>
          <w:rFonts w:asciiTheme="minorHAnsi" w:hAnsiTheme="minorHAnsi" w:cstheme="minorHAnsi"/>
          <w:color w:val="000000"/>
          <w:sz w:val="22"/>
          <w:szCs w:val="22"/>
        </w:rPr>
        <w:t xml:space="preserve"> </w:t>
      </w:r>
      <w:r w:rsidRPr="000C56FF">
        <w:rPr>
          <w:rFonts w:asciiTheme="minorHAnsi" w:hAnsiTheme="minorHAnsi" w:cstheme="minorHAnsi"/>
          <w:i/>
          <w:iCs/>
          <w:color w:val="000000"/>
          <w:sz w:val="22"/>
          <w:szCs w:val="22"/>
          <w:shd w:val="clear" w:color="auto" w:fill="FFFFFF"/>
        </w:rPr>
        <w:t>Talk:</w:t>
      </w:r>
      <w:r w:rsidRPr="000C56FF">
        <w:rPr>
          <w:rFonts w:asciiTheme="minorHAnsi" w:hAnsiTheme="minorHAnsi" w:cstheme="minorHAnsi"/>
          <w:color w:val="000000"/>
          <w:sz w:val="22"/>
          <w:szCs w:val="22"/>
        </w:rPr>
        <w:t xml:space="preserve"> </w:t>
      </w:r>
      <w:r w:rsidRPr="000C56FF">
        <w:rPr>
          <w:rFonts w:asciiTheme="minorHAnsi" w:hAnsiTheme="minorHAnsi" w:cstheme="minorHAnsi"/>
          <w:i/>
          <w:iCs/>
          <w:color w:val="000000"/>
          <w:sz w:val="22"/>
          <w:szCs w:val="22"/>
        </w:rPr>
        <w:t>A new application of multi angle light scattering coupled to ion-exchange chromatography (IEX-MALS) for protein characterization</w:t>
      </w:r>
      <w:r>
        <w:rPr>
          <w:rFonts w:ascii="Calibri" w:hAnsi="Calibri" w:cs="Calibri"/>
          <w:i/>
          <w:iCs/>
          <w:color w:val="000000"/>
          <w:sz w:val="22"/>
          <w:szCs w:val="22"/>
        </w:rPr>
        <w:t xml:space="preserve"> </w:t>
      </w:r>
      <w:r w:rsidRPr="000C56FF">
        <w:rPr>
          <w:rFonts w:asciiTheme="minorHAnsi" w:hAnsiTheme="minorHAnsi" w:cstheme="majorBidi"/>
          <w:i/>
          <w:iCs/>
          <w:sz w:val="22"/>
          <w:szCs w:val="22"/>
        </w:rPr>
        <w:t>(30 min talk)</w:t>
      </w:r>
    </w:p>
    <w:p w14:paraId="1151E8BC" w14:textId="77777777" w:rsidR="000C56FF" w:rsidRPr="000C56FF" w:rsidRDefault="000C56FF" w:rsidP="000C56FF">
      <w:pPr>
        <w:pStyle w:val="ListParagraph"/>
        <w:numPr>
          <w:ilvl w:val="0"/>
          <w:numId w:val="8"/>
        </w:numPr>
        <w:tabs>
          <w:tab w:val="clear" w:pos="360"/>
          <w:tab w:val="num" w:pos="-284"/>
        </w:tabs>
        <w:ind w:left="0"/>
        <w:rPr>
          <w:rFonts w:asciiTheme="minorHAnsi" w:hAnsiTheme="minorHAnsi"/>
          <w:sz w:val="22"/>
          <w:szCs w:val="22"/>
        </w:rPr>
      </w:pPr>
      <w:proofErr w:type="gramStart"/>
      <w:r>
        <w:rPr>
          <w:rFonts w:asciiTheme="minorHAnsi" w:hAnsiTheme="minorHAnsi" w:cstheme="minorHAnsi"/>
          <w:sz w:val="22"/>
          <w:szCs w:val="22"/>
        </w:rPr>
        <w:t>10</w:t>
      </w:r>
      <w:r w:rsidRPr="000C56FF">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w:t>
      </w:r>
      <w:r w:rsidRPr="00E555AE">
        <w:rPr>
          <w:rFonts w:asciiTheme="minorHAnsi" w:hAnsiTheme="minorHAnsi" w:cstheme="minorHAnsi"/>
          <w:sz w:val="22"/>
          <w:szCs w:val="22"/>
        </w:rPr>
        <w:t xml:space="preserve">PEGS EUROPE Protein &amp; Antibody Engineering Summit - Lisbon: </w:t>
      </w:r>
      <w:r w:rsidRPr="00E555AE">
        <w:rPr>
          <w:rFonts w:ascii="Calibri" w:hAnsi="Calibri" w:cs="Arial"/>
          <w:i/>
          <w:iCs/>
          <w:sz w:val="22"/>
          <w:szCs w:val="22"/>
          <w:shd w:val="clear" w:color="auto" w:fill="FFFFFF"/>
        </w:rPr>
        <w:t>Basic Technologies in a Protein Production Lab</w:t>
      </w:r>
      <w:r w:rsidRPr="00E555AE">
        <w:rPr>
          <w:rFonts w:ascii="Calibri" w:hAnsi="Calibri" w:cs="Calibri"/>
          <w:i/>
          <w:iCs/>
          <w:sz w:val="22"/>
          <w:szCs w:val="22"/>
        </w:rPr>
        <w:t>.</w:t>
      </w:r>
      <w:r w:rsidRPr="00E555AE">
        <w:rPr>
          <w:rFonts w:ascii="Calibri" w:hAnsi="Calibri" w:cs="Calibri"/>
          <w:b/>
          <w:bCs/>
          <w:sz w:val="22"/>
          <w:szCs w:val="22"/>
        </w:rPr>
        <w:t xml:space="preserve"> </w:t>
      </w:r>
      <w:r w:rsidRPr="00E555AE">
        <w:rPr>
          <w:rFonts w:ascii="Calibri" w:hAnsi="Calibri" w:cs="Arial"/>
          <w:i/>
          <w:iCs/>
          <w:sz w:val="22"/>
          <w:szCs w:val="22"/>
          <w:bdr w:val="none" w:sz="0" w:space="0" w:color="auto" w:frame="1"/>
        </w:rPr>
        <w:t>Two days  Training Seminar 1</w:t>
      </w:r>
      <w:r>
        <w:rPr>
          <w:rFonts w:ascii="Calibri" w:hAnsi="Calibri" w:cs="Arial"/>
          <w:i/>
          <w:iCs/>
          <w:sz w:val="22"/>
          <w:szCs w:val="22"/>
          <w:bdr w:val="none" w:sz="0" w:space="0" w:color="auto" w:frame="1"/>
        </w:rPr>
        <w:t>2</w:t>
      </w:r>
      <w:r w:rsidRPr="00E555AE">
        <w:rPr>
          <w:rFonts w:ascii="Calibri" w:hAnsi="Calibri" w:cs="Arial"/>
          <w:i/>
          <w:iCs/>
          <w:sz w:val="22"/>
          <w:szCs w:val="22"/>
          <w:bdr w:val="none" w:sz="0" w:space="0" w:color="auto" w:frame="1"/>
        </w:rPr>
        <w:t>/11</w:t>
      </w:r>
      <w:r>
        <w:rPr>
          <w:rFonts w:ascii="Calibri" w:hAnsi="Calibri" w:cs="Arial"/>
          <w:i/>
          <w:iCs/>
          <w:sz w:val="22"/>
          <w:szCs w:val="22"/>
          <w:bdr w:val="none" w:sz="0" w:space="0" w:color="auto" w:frame="1"/>
        </w:rPr>
        <w:t xml:space="preserve"> </w:t>
      </w:r>
      <w:r w:rsidRPr="00E555AE">
        <w:rPr>
          <w:rFonts w:ascii="Calibri" w:hAnsi="Calibri" w:cs="Arial"/>
          <w:i/>
          <w:iCs/>
          <w:sz w:val="22"/>
          <w:szCs w:val="22"/>
          <w:bdr w:val="none" w:sz="0" w:space="0" w:color="auto" w:frame="1"/>
        </w:rPr>
        <w:t>to 1</w:t>
      </w:r>
      <w:r>
        <w:rPr>
          <w:rFonts w:ascii="Calibri" w:hAnsi="Calibri" w:cs="Arial"/>
          <w:i/>
          <w:iCs/>
          <w:sz w:val="22"/>
          <w:szCs w:val="22"/>
          <w:bdr w:val="none" w:sz="0" w:space="0" w:color="auto" w:frame="1"/>
        </w:rPr>
        <w:t>3</w:t>
      </w:r>
      <w:r w:rsidRPr="00E555AE">
        <w:rPr>
          <w:rFonts w:ascii="Calibri" w:hAnsi="Calibri" w:cs="Arial"/>
          <w:i/>
          <w:iCs/>
          <w:sz w:val="22"/>
          <w:szCs w:val="22"/>
          <w:bdr w:val="none" w:sz="0" w:space="0" w:color="auto" w:frame="1"/>
        </w:rPr>
        <w:t>/11/201</w:t>
      </w:r>
      <w:r>
        <w:rPr>
          <w:rFonts w:ascii="Calibri" w:hAnsi="Calibri" w:cs="Arial"/>
          <w:i/>
          <w:iCs/>
          <w:sz w:val="22"/>
          <w:szCs w:val="22"/>
          <w:bdr w:val="none" w:sz="0" w:space="0" w:color="auto" w:frame="1"/>
        </w:rPr>
        <w:t>8</w:t>
      </w:r>
      <w:r w:rsidRPr="00E555AE">
        <w:rPr>
          <w:rFonts w:ascii="Calibri" w:hAnsi="Calibri" w:cs="Arial"/>
          <w:i/>
          <w:iCs/>
          <w:sz w:val="22"/>
          <w:szCs w:val="22"/>
          <w:bdr w:val="none" w:sz="0" w:space="0" w:color="auto" w:frame="1"/>
        </w:rPr>
        <w:t xml:space="preserve"> </w:t>
      </w:r>
      <w:r w:rsidRPr="00A92CF5">
        <w:rPr>
          <w:rFonts w:ascii="Calibri" w:hAnsi="Calibri" w:cs="Calibri"/>
          <w:i/>
          <w:iCs/>
          <w:sz w:val="22"/>
          <w:szCs w:val="22"/>
        </w:rPr>
        <w:t>(</w:t>
      </w:r>
      <w:r>
        <w:rPr>
          <w:rFonts w:ascii="Calibri" w:hAnsi="Calibri" w:cs="Calibri"/>
          <w:i/>
          <w:iCs/>
          <w:sz w:val="22"/>
          <w:szCs w:val="22"/>
        </w:rPr>
        <w:t>6</w:t>
      </w:r>
      <w:r w:rsidRPr="00A92CF5">
        <w:rPr>
          <w:rFonts w:ascii="Calibri" w:hAnsi="Calibri" w:cs="Calibri"/>
          <w:i/>
          <w:iCs/>
          <w:sz w:val="22"/>
          <w:szCs w:val="22"/>
        </w:rPr>
        <w:t>hr course)</w:t>
      </w:r>
    </w:p>
    <w:p w14:paraId="0E5A3484" w14:textId="77777777" w:rsidR="008463A8" w:rsidRPr="008463A8" w:rsidRDefault="000C56FF" w:rsidP="00403E92">
      <w:pPr>
        <w:pStyle w:val="ListParagraph"/>
        <w:numPr>
          <w:ilvl w:val="0"/>
          <w:numId w:val="8"/>
        </w:numPr>
        <w:tabs>
          <w:tab w:val="clear" w:pos="360"/>
          <w:tab w:val="num" w:pos="-284"/>
        </w:tabs>
        <w:ind w:left="0"/>
        <w:rPr>
          <w:rFonts w:asciiTheme="minorHAnsi" w:hAnsiTheme="minorHAnsi"/>
          <w:sz w:val="22"/>
          <w:szCs w:val="22"/>
        </w:rPr>
      </w:pPr>
      <w:r w:rsidRPr="000C56FF">
        <w:rPr>
          <w:rFonts w:asciiTheme="minorHAnsi" w:hAnsiTheme="minorHAnsi" w:cstheme="minorHAnsi"/>
          <w:sz w:val="22"/>
          <w:szCs w:val="22"/>
        </w:rPr>
        <w:t>10</w:t>
      </w:r>
      <w:r w:rsidRPr="000C56FF">
        <w:rPr>
          <w:rFonts w:asciiTheme="minorHAnsi" w:hAnsiTheme="minorHAnsi" w:cstheme="minorHAnsi"/>
          <w:sz w:val="22"/>
          <w:szCs w:val="22"/>
          <w:vertAlign w:val="superscript"/>
        </w:rPr>
        <w:t>th</w:t>
      </w:r>
      <w:r w:rsidRPr="000C56FF">
        <w:rPr>
          <w:rFonts w:asciiTheme="minorHAnsi" w:hAnsiTheme="minorHAnsi" w:cstheme="minorHAnsi"/>
          <w:sz w:val="22"/>
          <w:szCs w:val="22"/>
        </w:rPr>
        <w:t xml:space="preserve">  PEGS EUROPE Protein &amp; Antibody Engineering Summit – Lisbon - </w:t>
      </w:r>
      <w:r w:rsidRPr="000C56FF">
        <w:rPr>
          <w:rStyle w:val="Strong"/>
          <w:rFonts w:ascii="Calibri" w:hAnsi="Calibri" w:cs="Calibri"/>
          <w:b w:val="0"/>
          <w:bCs w:val="0"/>
          <w:color w:val="000000"/>
          <w:sz w:val="22"/>
          <w:szCs w:val="22"/>
          <w:shd w:val="clear" w:color="auto" w:fill="FFFFFF"/>
        </w:rPr>
        <w:t xml:space="preserve">Analytical </w:t>
      </w:r>
      <w:proofErr w:type="spellStart"/>
      <w:r w:rsidRPr="000C56FF">
        <w:rPr>
          <w:rStyle w:val="Strong"/>
          <w:rFonts w:ascii="Calibri" w:hAnsi="Calibri" w:cs="Calibri"/>
          <w:b w:val="0"/>
          <w:bCs w:val="0"/>
          <w:color w:val="000000"/>
          <w:sz w:val="22"/>
          <w:szCs w:val="22"/>
          <w:shd w:val="clear" w:color="auto" w:fill="FFFFFF"/>
        </w:rPr>
        <w:t>Characterisation</w:t>
      </w:r>
      <w:proofErr w:type="spellEnd"/>
      <w:r w:rsidRPr="000C56FF">
        <w:rPr>
          <w:rStyle w:val="Strong"/>
          <w:rFonts w:ascii="Calibri" w:hAnsi="Calibri" w:cs="Calibri"/>
          <w:b w:val="0"/>
          <w:bCs w:val="0"/>
          <w:color w:val="000000"/>
          <w:sz w:val="22"/>
          <w:szCs w:val="22"/>
          <w:shd w:val="clear" w:color="auto" w:fill="FFFFFF"/>
        </w:rPr>
        <w:t xml:space="preserve"> of Biotherapeutics Meeting</w:t>
      </w:r>
      <w:r w:rsidRPr="000C56FF">
        <w:rPr>
          <w:rFonts w:ascii="Calibri" w:hAnsi="Calibri" w:cs="Calibri"/>
          <w:color w:val="000000"/>
          <w:sz w:val="22"/>
          <w:szCs w:val="22"/>
        </w:rPr>
        <w:t xml:space="preserve">: </w:t>
      </w:r>
    </w:p>
    <w:p w14:paraId="359D529E" w14:textId="77777777" w:rsidR="00403E92" w:rsidRPr="00403E92" w:rsidRDefault="000C56FF" w:rsidP="008463A8">
      <w:pPr>
        <w:pStyle w:val="ListParagraph"/>
        <w:ind w:left="0"/>
        <w:rPr>
          <w:rFonts w:asciiTheme="minorHAnsi" w:hAnsiTheme="minorHAnsi"/>
          <w:sz w:val="22"/>
          <w:szCs w:val="22"/>
        </w:rPr>
      </w:pPr>
      <w:r w:rsidRPr="000C56FF">
        <w:rPr>
          <w:rFonts w:ascii="Calibri" w:hAnsi="Calibri" w:cs="Calibri"/>
          <w:i/>
          <w:iCs/>
          <w:color w:val="000000"/>
          <w:sz w:val="22"/>
          <w:szCs w:val="22"/>
        </w:rPr>
        <w:t xml:space="preserve">A new application of multi angle light scattering coupled to ion-exchange chromatography (IEX-MALS) for protein characterization </w:t>
      </w:r>
      <w:r w:rsidRPr="000C56FF">
        <w:rPr>
          <w:rFonts w:ascii="Calibri" w:hAnsi="Calibri" w:cs="Calibri"/>
          <w:color w:val="000000"/>
          <w:sz w:val="22"/>
          <w:szCs w:val="22"/>
        </w:rPr>
        <w:t>15/11/2018</w:t>
      </w:r>
      <w:r>
        <w:rPr>
          <w:rFonts w:ascii="Calibri" w:hAnsi="Calibri" w:cs="Calibri"/>
          <w:color w:val="000000"/>
          <w:sz w:val="22"/>
          <w:szCs w:val="22"/>
        </w:rPr>
        <w:t xml:space="preserve"> </w:t>
      </w:r>
      <w:r w:rsidRPr="000C56FF">
        <w:rPr>
          <w:rFonts w:asciiTheme="minorHAnsi" w:hAnsiTheme="minorHAnsi" w:cstheme="majorBidi"/>
          <w:i/>
          <w:iCs/>
          <w:sz w:val="22"/>
          <w:szCs w:val="22"/>
        </w:rPr>
        <w:t>(30 min talk)</w:t>
      </w:r>
    </w:p>
    <w:p w14:paraId="6F7746BF" w14:textId="77777777" w:rsidR="008463A8" w:rsidRPr="008463A8" w:rsidRDefault="00403E92" w:rsidP="00403E92">
      <w:pPr>
        <w:pStyle w:val="ListParagraph"/>
        <w:numPr>
          <w:ilvl w:val="0"/>
          <w:numId w:val="8"/>
        </w:numPr>
        <w:tabs>
          <w:tab w:val="clear" w:pos="360"/>
          <w:tab w:val="num" w:pos="-284"/>
        </w:tabs>
        <w:ind w:left="0"/>
        <w:rPr>
          <w:rFonts w:asciiTheme="minorHAnsi" w:hAnsiTheme="minorHAnsi"/>
          <w:i/>
          <w:iCs/>
          <w:sz w:val="22"/>
          <w:szCs w:val="22"/>
        </w:rPr>
      </w:pPr>
      <w:r w:rsidRPr="00403E92">
        <w:rPr>
          <w:rFonts w:ascii="Calibri" w:hAnsi="Calibri" w:cs="Calibri"/>
          <w:color w:val="000000"/>
          <w:sz w:val="22"/>
          <w:szCs w:val="22"/>
        </w:rPr>
        <w:t>14</w:t>
      </w:r>
      <w:r w:rsidRPr="00403E92">
        <w:rPr>
          <w:rFonts w:ascii="Calibri" w:hAnsi="Calibri" w:cs="Calibri"/>
          <w:color w:val="000000"/>
          <w:sz w:val="22"/>
          <w:szCs w:val="22"/>
          <w:vertAlign w:val="superscript"/>
        </w:rPr>
        <w:t>th</w:t>
      </w:r>
      <w:r w:rsidRPr="00403E92">
        <w:rPr>
          <w:rFonts w:ascii="Calibri" w:hAnsi="Calibri" w:cs="Calibri"/>
          <w:color w:val="000000"/>
          <w:sz w:val="22"/>
          <w:szCs w:val="22"/>
        </w:rPr>
        <w:t xml:space="preserve"> P4EU Meeting </w:t>
      </w:r>
      <w:r w:rsidRPr="00403E92">
        <w:rPr>
          <w:rFonts w:ascii="Calibri" w:hAnsi="Calibri" w:cs="Calibri"/>
          <w:sz w:val="22"/>
          <w:szCs w:val="22"/>
        </w:rPr>
        <w:t xml:space="preserve"> 3</w:t>
      </w:r>
      <w:r w:rsidRPr="00403E92">
        <w:rPr>
          <w:rFonts w:ascii="Calibri" w:hAnsi="Calibri" w:cs="Calibri"/>
          <w:sz w:val="22"/>
          <w:szCs w:val="22"/>
          <w:vertAlign w:val="superscript"/>
        </w:rPr>
        <w:t>rd</w:t>
      </w:r>
      <w:r w:rsidRPr="00403E92">
        <w:rPr>
          <w:rFonts w:ascii="Calibri" w:hAnsi="Calibri" w:cs="Calibri"/>
          <w:sz w:val="22"/>
          <w:szCs w:val="22"/>
        </w:rPr>
        <w:t xml:space="preserve"> to 4</w:t>
      </w:r>
      <w:r w:rsidRPr="00403E92">
        <w:rPr>
          <w:rFonts w:ascii="Calibri" w:hAnsi="Calibri" w:cs="Calibri"/>
          <w:sz w:val="22"/>
          <w:szCs w:val="22"/>
          <w:vertAlign w:val="superscript"/>
        </w:rPr>
        <w:t>th</w:t>
      </w:r>
      <w:r w:rsidRPr="00403E92">
        <w:rPr>
          <w:rFonts w:ascii="Calibri" w:hAnsi="Calibri" w:cs="Calibri"/>
          <w:sz w:val="22"/>
          <w:szCs w:val="22"/>
        </w:rPr>
        <w:t xml:space="preserve"> December 2018</w:t>
      </w:r>
      <w:r w:rsidR="0056571F">
        <w:rPr>
          <w:rFonts w:ascii="Calibri" w:hAnsi="Calibri" w:cs="Calibri"/>
          <w:sz w:val="22"/>
          <w:szCs w:val="22"/>
        </w:rPr>
        <w:t>, London</w:t>
      </w:r>
      <w:r w:rsidRPr="00403E92">
        <w:rPr>
          <w:rFonts w:ascii="Calibri" w:hAnsi="Calibri" w:cs="Calibri"/>
          <w:sz w:val="22"/>
          <w:szCs w:val="22"/>
        </w:rPr>
        <w:t xml:space="preserve">: </w:t>
      </w:r>
    </w:p>
    <w:p w14:paraId="4DE1F4F0" w14:textId="77777777" w:rsidR="000C56FF" w:rsidRPr="00D16435" w:rsidRDefault="00403E92" w:rsidP="008463A8">
      <w:pPr>
        <w:pStyle w:val="ListParagraph"/>
        <w:ind w:left="0"/>
        <w:rPr>
          <w:rFonts w:asciiTheme="minorHAnsi" w:hAnsiTheme="minorHAnsi"/>
          <w:i/>
          <w:iCs/>
          <w:sz w:val="22"/>
          <w:szCs w:val="22"/>
        </w:rPr>
      </w:pPr>
      <w:r w:rsidRPr="00403E92">
        <w:rPr>
          <w:rFonts w:ascii="Calibri" w:hAnsi="Calibri" w:cs="Calibri"/>
          <w:i/>
          <w:iCs/>
          <w:sz w:val="22"/>
          <w:szCs w:val="22"/>
        </w:rPr>
        <w:t>New insights in IEX-MALS, a recent analytical application coupling Ion Exchange Chromatography to Multi Angle Light Scattering</w:t>
      </w:r>
      <w:r>
        <w:rPr>
          <w:rFonts w:ascii="Calibri" w:hAnsi="Calibri" w:cs="Calibri"/>
          <w:i/>
          <w:iCs/>
          <w:sz w:val="22"/>
          <w:szCs w:val="22"/>
        </w:rPr>
        <w:t xml:space="preserve"> </w:t>
      </w:r>
      <w:r w:rsidRPr="000C56FF">
        <w:rPr>
          <w:rFonts w:asciiTheme="minorHAnsi" w:hAnsiTheme="minorHAnsi" w:cstheme="majorBidi"/>
          <w:i/>
          <w:iCs/>
          <w:sz w:val="22"/>
          <w:szCs w:val="22"/>
        </w:rPr>
        <w:t>(30 min talk)</w:t>
      </w:r>
    </w:p>
    <w:p w14:paraId="707E7639" w14:textId="77777777" w:rsidR="008463A8" w:rsidRPr="008463A8" w:rsidRDefault="00D16435" w:rsidP="00D16435">
      <w:pPr>
        <w:pStyle w:val="ListParagraph"/>
        <w:numPr>
          <w:ilvl w:val="0"/>
          <w:numId w:val="8"/>
        </w:numPr>
        <w:tabs>
          <w:tab w:val="clear" w:pos="360"/>
          <w:tab w:val="num" w:pos="-284"/>
        </w:tabs>
        <w:ind w:left="0"/>
        <w:rPr>
          <w:rFonts w:asciiTheme="minorHAnsi" w:hAnsiTheme="minorHAnsi" w:cstheme="minorHAnsi"/>
          <w:sz w:val="22"/>
          <w:szCs w:val="22"/>
        </w:rPr>
      </w:pPr>
      <w:r w:rsidRPr="00BE477E">
        <w:rPr>
          <w:rFonts w:asciiTheme="minorHAnsi" w:hAnsiTheme="minorHAnsi" w:cstheme="minorHAnsi"/>
          <w:sz w:val="22"/>
          <w:szCs w:val="22"/>
        </w:rPr>
        <w:t xml:space="preserve">Protein Production &amp; </w:t>
      </w:r>
      <w:proofErr w:type="spellStart"/>
      <w:r w:rsidRPr="00BE477E">
        <w:rPr>
          <w:rFonts w:asciiTheme="minorHAnsi" w:hAnsiTheme="minorHAnsi" w:cstheme="minorHAnsi"/>
          <w:sz w:val="22"/>
          <w:szCs w:val="22"/>
        </w:rPr>
        <w:t>Characterisation</w:t>
      </w:r>
      <w:proofErr w:type="spellEnd"/>
      <w:r w:rsidRPr="00BE477E">
        <w:rPr>
          <w:rFonts w:asciiTheme="minorHAnsi" w:hAnsiTheme="minorHAnsi" w:cstheme="minorHAnsi"/>
          <w:sz w:val="22"/>
          <w:szCs w:val="22"/>
        </w:rPr>
        <w:t xml:space="preserve">:  Towards Structural and Functional Biology – WIS 9-10/01/2019  </w:t>
      </w:r>
      <w:r w:rsidRPr="00BE477E">
        <w:rPr>
          <w:rFonts w:asciiTheme="minorHAnsi" w:hAnsiTheme="minorHAnsi" w:cstheme="minorHAnsi"/>
          <w:i/>
          <w:iCs/>
          <w:sz w:val="22"/>
          <w:szCs w:val="22"/>
        </w:rPr>
        <w:t xml:space="preserve">Hadar Amartely, HUJ </w:t>
      </w:r>
    </w:p>
    <w:p w14:paraId="3E8A5D25" w14:textId="77777777" w:rsidR="00D16435" w:rsidRPr="00BE477E" w:rsidRDefault="00D16435" w:rsidP="008463A8">
      <w:pPr>
        <w:pStyle w:val="ListParagraph"/>
        <w:ind w:left="0"/>
        <w:rPr>
          <w:rFonts w:asciiTheme="minorHAnsi" w:hAnsiTheme="minorHAnsi" w:cstheme="minorHAnsi"/>
          <w:sz w:val="22"/>
          <w:szCs w:val="22"/>
        </w:rPr>
      </w:pPr>
      <w:r w:rsidRPr="00BE477E">
        <w:rPr>
          <w:rFonts w:asciiTheme="minorHAnsi" w:hAnsiTheme="minorHAnsi" w:cstheme="minorHAnsi"/>
          <w:i/>
          <w:iCs/>
          <w:sz w:val="22"/>
          <w:szCs w:val="22"/>
        </w:rPr>
        <w:t xml:space="preserve">High resolution Ion Exchange chromatography (IEX) coupled to Multi Angle Light Scattering (MALS) </w:t>
      </w:r>
      <w:proofErr w:type="gramStart"/>
      <w:r w:rsidRPr="00BE477E">
        <w:rPr>
          <w:rFonts w:asciiTheme="minorHAnsi" w:hAnsiTheme="minorHAnsi" w:cstheme="minorHAnsi"/>
          <w:i/>
          <w:iCs/>
          <w:sz w:val="22"/>
          <w:szCs w:val="22"/>
        </w:rPr>
        <w:t>–  A</w:t>
      </w:r>
      <w:proofErr w:type="gramEnd"/>
      <w:r w:rsidRPr="00BE477E">
        <w:rPr>
          <w:rFonts w:asciiTheme="minorHAnsi" w:hAnsiTheme="minorHAnsi" w:cstheme="minorHAnsi"/>
          <w:i/>
          <w:iCs/>
          <w:sz w:val="22"/>
          <w:szCs w:val="22"/>
        </w:rPr>
        <w:t xml:space="preserve"> method for protein separation and characterization (30 min talk)</w:t>
      </w:r>
    </w:p>
    <w:p w14:paraId="5D2438C5" w14:textId="77777777" w:rsidR="008463A8" w:rsidRDefault="00BE477E" w:rsidP="00BE477E">
      <w:pPr>
        <w:pStyle w:val="ListParagraph"/>
        <w:numPr>
          <w:ilvl w:val="0"/>
          <w:numId w:val="8"/>
        </w:numPr>
        <w:tabs>
          <w:tab w:val="clear" w:pos="360"/>
          <w:tab w:val="num" w:pos="-284"/>
        </w:tabs>
        <w:ind w:left="0"/>
        <w:rPr>
          <w:rFonts w:asciiTheme="minorHAnsi" w:hAnsiTheme="minorHAnsi" w:cstheme="minorHAnsi"/>
          <w:sz w:val="22"/>
          <w:szCs w:val="22"/>
        </w:rPr>
      </w:pPr>
      <w:r w:rsidRPr="008463A8">
        <w:rPr>
          <w:rFonts w:asciiTheme="minorHAnsi" w:hAnsiTheme="minorHAnsi" w:cstheme="minorHAnsi"/>
          <w:sz w:val="22"/>
          <w:szCs w:val="22"/>
        </w:rPr>
        <w:t xml:space="preserve">Light Scattering User Meeting &amp; Workshop – Rehovot – 03/04/2019 </w:t>
      </w:r>
    </w:p>
    <w:p w14:paraId="51A2BFB9" w14:textId="77777777" w:rsidR="00D16435" w:rsidRPr="008463A8" w:rsidRDefault="00BE477E" w:rsidP="008463A8">
      <w:pPr>
        <w:pStyle w:val="ListParagraph"/>
        <w:ind w:left="0"/>
        <w:rPr>
          <w:rFonts w:asciiTheme="minorHAnsi" w:hAnsiTheme="minorHAnsi" w:cstheme="minorHAnsi"/>
          <w:sz w:val="22"/>
          <w:szCs w:val="22"/>
        </w:rPr>
      </w:pPr>
      <w:r w:rsidRPr="008463A8">
        <w:rPr>
          <w:rFonts w:asciiTheme="minorHAnsi" w:hAnsiTheme="minorHAnsi" w:cstheme="minorHAnsi"/>
          <w:i/>
          <w:iCs/>
          <w:sz w:val="22"/>
          <w:szCs w:val="22"/>
        </w:rPr>
        <w:t>SEC and IEX MALS examples from The Protein Purification Facility in HUJI (30 min talk)</w:t>
      </w:r>
    </w:p>
    <w:p w14:paraId="6BA1F418" w14:textId="77777777" w:rsidR="008463A8" w:rsidRPr="008463A8" w:rsidRDefault="008463A8" w:rsidP="008463A8">
      <w:pPr>
        <w:pStyle w:val="ListParagraph"/>
        <w:numPr>
          <w:ilvl w:val="0"/>
          <w:numId w:val="8"/>
        </w:numPr>
        <w:tabs>
          <w:tab w:val="clear" w:pos="360"/>
          <w:tab w:val="num" w:pos="-284"/>
        </w:tabs>
        <w:ind w:left="0"/>
        <w:rPr>
          <w:rFonts w:asciiTheme="minorHAnsi" w:hAnsiTheme="minorHAnsi" w:cstheme="minorHAnsi"/>
          <w:bCs/>
          <w:iCs/>
          <w:sz w:val="22"/>
          <w:szCs w:val="22"/>
        </w:rPr>
      </w:pPr>
      <w:r w:rsidRPr="008463A8">
        <w:rPr>
          <w:rFonts w:ascii="Calibri" w:eastAsia="Times" w:hAnsi="Calibri" w:cs="Calibri"/>
          <w:bCs/>
          <w:iCs/>
          <w:noProof/>
          <w:sz w:val="22"/>
          <w:szCs w:val="22"/>
        </w:rPr>
        <w:t xml:space="preserve">EMBO course: High-throughput protein production and crystallization </w:t>
      </w:r>
      <w:r w:rsidRPr="008463A8">
        <w:rPr>
          <w:rFonts w:ascii="Calibri" w:hAnsi="Calibri" w:cs="Calibri"/>
          <w:bCs/>
          <w:sz w:val="22"/>
          <w:szCs w:val="22"/>
          <w:shd w:val="clear" w:color="auto" w:fill="FFFFFF"/>
        </w:rPr>
        <w:t>11</w:t>
      </w:r>
      <w:r w:rsidRPr="008463A8">
        <w:rPr>
          <w:rFonts w:ascii="Calibri" w:hAnsi="Calibri" w:cs="Calibri"/>
          <w:bCs/>
          <w:sz w:val="22"/>
          <w:szCs w:val="22"/>
          <w:shd w:val="clear" w:color="auto" w:fill="FFFFFF"/>
          <w:vertAlign w:val="superscript"/>
        </w:rPr>
        <w:t>th</w:t>
      </w:r>
      <w:r w:rsidRPr="008463A8">
        <w:rPr>
          <w:rFonts w:ascii="Calibri" w:hAnsi="Calibri" w:cs="Calibri"/>
          <w:bCs/>
          <w:sz w:val="22"/>
          <w:szCs w:val="22"/>
          <w:shd w:val="clear" w:color="auto" w:fill="FFFFFF"/>
        </w:rPr>
        <w:t xml:space="preserve"> to 14</w:t>
      </w:r>
      <w:r w:rsidRPr="008463A8">
        <w:rPr>
          <w:rFonts w:ascii="Calibri" w:hAnsi="Calibri" w:cs="Calibri"/>
          <w:bCs/>
          <w:sz w:val="22"/>
          <w:szCs w:val="22"/>
          <w:shd w:val="clear" w:color="auto" w:fill="FFFFFF"/>
          <w:vertAlign w:val="superscript"/>
        </w:rPr>
        <w:t>th</w:t>
      </w:r>
      <w:r w:rsidRPr="008463A8">
        <w:rPr>
          <w:rFonts w:ascii="Calibri" w:hAnsi="Calibri" w:cs="Calibri"/>
          <w:bCs/>
          <w:sz w:val="22"/>
          <w:szCs w:val="22"/>
          <w:shd w:val="clear" w:color="auto" w:fill="FFFFFF"/>
        </w:rPr>
        <w:t xml:space="preserve"> June 2019 in </w:t>
      </w:r>
      <w:r w:rsidRPr="008463A8">
        <w:rPr>
          <w:rFonts w:ascii="Calibri" w:hAnsi="Calibri" w:cs="Calibri"/>
          <w:bCs/>
          <w:sz w:val="22"/>
          <w:szCs w:val="22"/>
        </w:rPr>
        <w:t xml:space="preserve">Oxford, England: </w:t>
      </w:r>
    </w:p>
    <w:p w14:paraId="3F1E3F65" w14:textId="77777777" w:rsidR="008463A8" w:rsidRPr="008463A8" w:rsidRDefault="008463A8" w:rsidP="008463A8">
      <w:pPr>
        <w:pStyle w:val="ListParagraph"/>
        <w:ind w:left="0"/>
        <w:rPr>
          <w:rFonts w:asciiTheme="minorHAnsi" w:hAnsiTheme="minorHAnsi" w:cstheme="minorHAnsi"/>
          <w:bCs/>
          <w:iCs/>
          <w:sz w:val="22"/>
          <w:szCs w:val="22"/>
        </w:rPr>
      </w:pPr>
      <w:r w:rsidRPr="008463A8">
        <w:rPr>
          <w:rFonts w:ascii="Calibri" w:hAnsi="Calibri" w:cs="Calibri"/>
          <w:bCs/>
          <w:color w:val="000000"/>
          <w:sz w:val="22"/>
          <w:szCs w:val="22"/>
        </w:rPr>
        <w:t>"</w:t>
      </w:r>
      <w:r w:rsidRPr="008463A8">
        <w:rPr>
          <w:rFonts w:ascii="Calibri" w:hAnsi="Calibri" w:cs="Calibri"/>
          <w:bCs/>
          <w:i/>
          <w:iCs/>
          <w:color w:val="000000"/>
          <w:sz w:val="22"/>
          <w:szCs w:val="22"/>
        </w:rPr>
        <w:t xml:space="preserve">Major requirements for purification of proteins for structural studies – strategies and tips" </w:t>
      </w:r>
      <w:r w:rsidRPr="008463A8">
        <w:rPr>
          <w:rFonts w:asciiTheme="minorHAnsi" w:hAnsiTheme="minorHAnsi" w:cstheme="minorHAnsi"/>
          <w:i/>
          <w:iCs/>
          <w:sz w:val="22"/>
          <w:szCs w:val="22"/>
        </w:rPr>
        <w:t>(</w:t>
      </w:r>
      <w:r>
        <w:rPr>
          <w:rFonts w:asciiTheme="minorHAnsi" w:hAnsiTheme="minorHAnsi" w:cstheme="minorHAnsi"/>
          <w:i/>
          <w:iCs/>
          <w:sz w:val="22"/>
          <w:szCs w:val="22"/>
        </w:rPr>
        <w:t>6</w:t>
      </w:r>
      <w:r w:rsidRPr="008463A8">
        <w:rPr>
          <w:rFonts w:asciiTheme="minorHAnsi" w:hAnsiTheme="minorHAnsi" w:cstheme="minorHAnsi"/>
          <w:i/>
          <w:iCs/>
          <w:sz w:val="22"/>
          <w:szCs w:val="22"/>
        </w:rPr>
        <w:t>0 min talk)</w:t>
      </w:r>
    </w:p>
    <w:p w14:paraId="0672D724" w14:textId="77777777" w:rsidR="00C859CE" w:rsidRPr="00BE477E" w:rsidRDefault="0056571F" w:rsidP="0056571F">
      <w:pPr>
        <w:pStyle w:val="ListParagraph"/>
        <w:numPr>
          <w:ilvl w:val="0"/>
          <w:numId w:val="8"/>
        </w:numPr>
        <w:tabs>
          <w:tab w:val="clear" w:pos="360"/>
          <w:tab w:val="num" w:pos="-284"/>
        </w:tabs>
        <w:ind w:left="0"/>
        <w:rPr>
          <w:rFonts w:asciiTheme="minorHAnsi" w:hAnsiTheme="minorHAnsi" w:cstheme="minorHAnsi"/>
          <w:sz w:val="22"/>
          <w:szCs w:val="22"/>
        </w:rPr>
      </w:pPr>
      <w:r w:rsidRPr="00403E92">
        <w:rPr>
          <w:rFonts w:ascii="Calibri" w:hAnsi="Calibri" w:cs="Calibri"/>
          <w:color w:val="000000"/>
          <w:sz w:val="22"/>
          <w:szCs w:val="22"/>
        </w:rPr>
        <w:t>1</w:t>
      </w:r>
      <w:r>
        <w:rPr>
          <w:rFonts w:ascii="Calibri" w:hAnsi="Calibri" w:cs="Calibri"/>
          <w:color w:val="000000"/>
          <w:sz w:val="22"/>
          <w:szCs w:val="22"/>
        </w:rPr>
        <w:t>5</w:t>
      </w:r>
      <w:r w:rsidRPr="00403E92">
        <w:rPr>
          <w:rFonts w:ascii="Calibri" w:hAnsi="Calibri" w:cs="Calibri"/>
          <w:color w:val="000000"/>
          <w:sz w:val="22"/>
          <w:szCs w:val="22"/>
          <w:vertAlign w:val="superscript"/>
        </w:rPr>
        <w:t>th</w:t>
      </w:r>
      <w:r w:rsidRPr="00403E92">
        <w:rPr>
          <w:rFonts w:ascii="Calibri" w:hAnsi="Calibri" w:cs="Calibri"/>
          <w:color w:val="000000"/>
          <w:sz w:val="22"/>
          <w:szCs w:val="22"/>
        </w:rPr>
        <w:t xml:space="preserve"> P4EU Meeting </w:t>
      </w:r>
      <w:r>
        <w:rPr>
          <w:rFonts w:ascii="Calibri" w:hAnsi="Calibri" w:cs="Calibri"/>
          <w:color w:val="000000"/>
          <w:sz w:val="22"/>
          <w:szCs w:val="22"/>
        </w:rPr>
        <w:t>and Workshop</w:t>
      </w:r>
      <w:r w:rsidRPr="00403E92">
        <w:rPr>
          <w:rFonts w:ascii="Calibri" w:hAnsi="Calibri" w:cs="Calibri"/>
          <w:sz w:val="22"/>
          <w:szCs w:val="22"/>
        </w:rPr>
        <w:t xml:space="preserve"> </w:t>
      </w:r>
      <w:r>
        <w:rPr>
          <w:rFonts w:ascii="Calibri" w:hAnsi="Calibri" w:cs="Calibri"/>
          <w:sz w:val="22"/>
          <w:szCs w:val="22"/>
        </w:rPr>
        <w:t>6</w:t>
      </w:r>
      <w:r>
        <w:rPr>
          <w:rFonts w:ascii="Calibri" w:hAnsi="Calibri" w:cs="Calibri"/>
          <w:sz w:val="22"/>
          <w:szCs w:val="22"/>
          <w:vertAlign w:val="superscript"/>
        </w:rPr>
        <w:t>th</w:t>
      </w:r>
      <w:r w:rsidRPr="00403E92">
        <w:rPr>
          <w:rFonts w:ascii="Calibri" w:hAnsi="Calibri" w:cs="Calibri"/>
          <w:sz w:val="22"/>
          <w:szCs w:val="22"/>
        </w:rPr>
        <w:t xml:space="preserve"> to </w:t>
      </w:r>
      <w:r>
        <w:rPr>
          <w:rFonts w:ascii="Calibri" w:hAnsi="Calibri" w:cs="Calibri"/>
          <w:sz w:val="22"/>
          <w:szCs w:val="22"/>
        </w:rPr>
        <w:t>8</w:t>
      </w:r>
      <w:r w:rsidRPr="00403E92">
        <w:rPr>
          <w:rFonts w:ascii="Calibri" w:hAnsi="Calibri" w:cs="Calibri"/>
          <w:sz w:val="22"/>
          <w:szCs w:val="22"/>
          <w:vertAlign w:val="superscript"/>
        </w:rPr>
        <w:t>th</w:t>
      </w:r>
      <w:r w:rsidRPr="00403E92">
        <w:rPr>
          <w:rFonts w:ascii="Calibri" w:hAnsi="Calibri" w:cs="Calibri"/>
          <w:sz w:val="22"/>
          <w:szCs w:val="22"/>
        </w:rPr>
        <w:t xml:space="preserve"> </w:t>
      </w:r>
      <w:r>
        <w:rPr>
          <w:rFonts w:ascii="Calibri" w:hAnsi="Calibri" w:cs="Calibri"/>
          <w:sz w:val="22"/>
          <w:szCs w:val="22"/>
        </w:rPr>
        <w:t>Nov</w:t>
      </w:r>
      <w:r w:rsidRPr="00403E92">
        <w:rPr>
          <w:rFonts w:ascii="Calibri" w:hAnsi="Calibri" w:cs="Calibri"/>
          <w:sz w:val="22"/>
          <w:szCs w:val="22"/>
        </w:rPr>
        <w:t>ember 201</w:t>
      </w:r>
      <w:r>
        <w:rPr>
          <w:rFonts w:ascii="Calibri" w:hAnsi="Calibri" w:cs="Calibri"/>
          <w:sz w:val="22"/>
          <w:szCs w:val="22"/>
        </w:rPr>
        <w:t>9, Amsterdam NKI</w:t>
      </w:r>
    </w:p>
    <w:p w14:paraId="7EB4448F" w14:textId="77777777" w:rsidR="00350FF9" w:rsidRPr="006D3AAF" w:rsidRDefault="00350FF9" w:rsidP="00350FF9">
      <w:pPr>
        <w:rPr>
          <w:rFonts w:asciiTheme="minorHAnsi" w:hAnsiTheme="minorHAnsi"/>
          <w:i/>
          <w:iCs/>
          <w:sz w:val="22"/>
          <w:szCs w:val="22"/>
        </w:rPr>
      </w:pPr>
    </w:p>
    <w:p w14:paraId="64B722E6" w14:textId="77777777" w:rsidR="006447E7" w:rsidRPr="00571723" w:rsidRDefault="006447E7" w:rsidP="006447E7">
      <w:pPr>
        <w:ind w:left="360"/>
        <w:rPr>
          <w:rFonts w:asciiTheme="minorHAnsi" w:hAnsiTheme="minorHAnsi" w:cstheme="majorBidi"/>
          <w:i/>
          <w:iCs/>
          <w:color w:val="000000"/>
          <w:sz w:val="22"/>
          <w:szCs w:val="22"/>
          <w:shd w:val="clear" w:color="auto" w:fill="FFFFFF"/>
        </w:rPr>
      </w:pPr>
    </w:p>
    <w:p w14:paraId="60C2C29F" w14:textId="1CD55091" w:rsidR="009321ED" w:rsidRPr="00F523C1" w:rsidRDefault="00576C2C" w:rsidP="00576C2C">
      <w:pPr>
        <w:rPr>
          <w:rFonts w:asciiTheme="minorHAnsi" w:hAnsiTheme="minorHAnsi"/>
          <w:b/>
          <w:bCs/>
          <w:sz w:val="22"/>
          <w:szCs w:val="22"/>
        </w:rPr>
      </w:pPr>
      <w:r w:rsidRPr="00F523C1">
        <w:rPr>
          <w:rFonts w:asciiTheme="minorHAnsi" w:hAnsiTheme="minorHAnsi"/>
          <w:b/>
          <w:bCs/>
          <w:sz w:val="22"/>
          <w:szCs w:val="22"/>
        </w:rPr>
        <w:t>COURSES</w:t>
      </w:r>
      <w:r w:rsidR="009321ED" w:rsidRPr="00F523C1">
        <w:rPr>
          <w:rFonts w:asciiTheme="minorHAnsi" w:hAnsiTheme="minorHAnsi"/>
          <w:b/>
          <w:bCs/>
          <w:sz w:val="22"/>
          <w:szCs w:val="22"/>
        </w:rPr>
        <w:t xml:space="preserve"> in ISRAEL B</w:t>
      </w:r>
      <w:r w:rsidRPr="00F523C1">
        <w:rPr>
          <w:rFonts w:asciiTheme="minorHAnsi" w:hAnsiTheme="minorHAnsi"/>
          <w:b/>
          <w:bCs/>
          <w:sz w:val="22"/>
          <w:szCs w:val="22"/>
        </w:rPr>
        <w:t>IOTECH COMPANIES</w:t>
      </w:r>
    </w:p>
    <w:p w14:paraId="33925A09" w14:textId="77777777" w:rsidR="00576C2C" w:rsidRPr="00F523C1" w:rsidRDefault="00576C2C" w:rsidP="00731DBC">
      <w:pPr>
        <w:rPr>
          <w:rFonts w:asciiTheme="minorHAnsi" w:hAnsiTheme="minorHAnsi"/>
          <w:b/>
          <w:bCs/>
          <w:sz w:val="22"/>
          <w:szCs w:val="22"/>
        </w:rPr>
      </w:pPr>
    </w:p>
    <w:p w14:paraId="2AB12B46" w14:textId="77777777" w:rsidR="009321ED" w:rsidRPr="00F523C1" w:rsidRDefault="009321ED"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January 2009 12hr course organized by Danyel Biotech for different biotech</w:t>
      </w:r>
    </w:p>
    <w:p w14:paraId="69D5EA47" w14:textId="77777777" w:rsidR="009321ED" w:rsidRPr="00F523C1" w:rsidRDefault="009321ED"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December 2010 12hr course organized by Danyel Biotech for different biotech</w:t>
      </w:r>
    </w:p>
    <w:p w14:paraId="4E899B6E" w14:textId="77777777" w:rsidR="009321ED" w:rsidRPr="00F523C1" w:rsidRDefault="009321ED"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April 201</w:t>
      </w:r>
      <w:r w:rsidR="00036F5A" w:rsidRPr="00F523C1">
        <w:rPr>
          <w:rFonts w:asciiTheme="minorHAnsi" w:hAnsiTheme="minorHAnsi"/>
          <w:sz w:val="22"/>
          <w:szCs w:val="22"/>
        </w:rPr>
        <w:t>1</w:t>
      </w:r>
      <w:r w:rsidRPr="00F523C1">
        <w:rPr>
          <w:rFonts w:asciiTheme="minorHAnsi" w:hAnsiTheme="minorHAnsi"/>
          <w:sz w:val="22"/>
          <w:szCs w:val="22"/>
        </w:rPr>
        <w:t xml:space="preserve"> 12hr course OMRIX</w:t>
      </w:r>
    </w:p>
    <w:p w14:paraId="101CAB8C" w14:textId="77777777" w:rsidR="009321ED" w:rsidRPr="00F523C1" w:rsidRDefault="00036F5A"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January 2012 12hr course INSIGHT</w:t>
      </w:r>
    </w:p>
    <w:p w14:paraId="36EDD282" w14:textId="77777777" w:rsidR="0027328A" w:rsidRPr="00F523C1" w:rsidRDefault="0027328A"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February 2012 12hr course KAMADA</w:t>
      </w:r>
    </w:p>
    <w:p w14:paraId="5CB184FD" w14:textId="77777777" w:rsidR="00036F5A" w:rsidRPr="00F523C1" w:rsidRDefault="00036F5A"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 xml:space="preserve">March 2012 12hr course organized by </w:t>
      </w:r>
      <w:proofErr w:type="spellStart"/>
      <w:r w:rsidRPr="00F523C1">
        <w:rPr>
          <w:rFonts w:asciiTheme="minorHAnsi" w:hAnsiTheme="minorHAnsi"/>
          <w:sz w:val="22"/>
          <w:szCs w:val="22"/>
        </w:rPr>
        <w:t>Bioforum</w:t>
      </w:r>
      <w:proofErr w:type="spellEnd"/>
      <w:r w:rsidRPr="00F523C1">
        <w:rPr>
          <w:rFonts w:asciiTheme="minorHAnsi" w:hAnsiTheme="minorHAnsi"/>
          <w:sz w:val="22"/>
          <w:szCs w:val="22"/>
        </w:rPr>
        <w:t xml:space="preserve"> for different biotech companies</w:t>
      </w:r>
    </w:p>
    <w:p w14:paraId="2147CDDB" w14:textId="77777777" w:rsidR="00036F5A" w:rsidRPr="00F523C1" w:rsidRDefault="00036F5A"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December 2012 12hr course SIGMA</w:t>
      </w:r>
    </w:p>
    <w:p w14:paraId="5AB10C45" w14:textId="77777777" w:rsidR="00036F5A" w:rsidRPr="00F523C1" w:rsidRDefault="00036F5A"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April 2017 12hr course BTG</w:t>
      </w:r>
      <w:r w:rsidR="0027328A" w:rsidRPr="00F523C1">
        <w:rPr>
          <w:rFonts w:asciiTheme="minorHAnsi" w:hAnsiTheme="minorHAnsi"/>
          <w:sz w:val="22"/>
          <w:szCs w:val="22"/>
        </w:rPr>
        <w:t xml:space="preserve"> / FERRING Holding</w:t>
      </w:r>
    </w:p>
    <w:p w14:paraId="5530985E" w14:textId="77777777" w:rsidR="00036F5A" w:rsidRPr="00F523C1" w:rsidRDefault="0027328A"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November 2017 12hr course BTG / FERRING Holding</w:t>
      </w:r>
    </w:p>
    <w:p w14:paraId="44523E2B" w14:textId="77777777" w:rsidR="0056571F" w:rsidRPr="00F523C1" w:rsidRDefault="0056571F" w:rsidP="00F523C1">
      <w:pPr>
        <w:pStyle w:val="ListParagraph"/>
        <w:numPr>
          <w:ilvl w:val="0"/>
          <w:numId w:val="19"/>
        </w:numPr>
        <w:spacing w:line="276" w:lineRule="auto"/>
        <w:rPr>
          <w:rFonts w:asciiTheme="minorHAnsi" w:hAnsiTheme="minorHAnsi"/>
          <w:sz w:val="22"/>
          <w:szCs w:val="22"/>
        </w:rPr>
      </w:pPr>
      <w:r w:rsidRPr="00F523C1">
        <w:rPr>
          <w:rFonts w:asciiTheme="minorHAnsi" w:hAnsiTheme="minorHAnsi"/>
          <w:sz w:val="22"/>
          <w:szCs w:val="22"/>
        </w:rPr>
        <w:t xml:space="preserve">November 2019 5hr course Biological Industries, Beit Ha </w:t>
      </w:r>
      <w:proofErr w:type="spellStart"/>
      <w:r w:rsidRPr="00F523C1">
        <w:rPr>
          <w:rFonts w:asciiTheme="minorHAnsi" w:hAnsiTheme="minorHAnsi"/>
          <w:sz w:val="22"/>
          <w:szCs w:val="22"/>
        </w:rPr>
        <w:t>Emeq</w:t>
      </w:r>
      <w:proofErr w:type="spellEnd"/>
    </w:p>
    <w:p w14:paraId="2227C04E" w14:textId="77777777" w:rsidR="009321ED" w:rsidRPr="00F523C1" w:rsidRDefault="009321ED" w:rsidP="00731DBC">
      <w:pPr>
        <w:rPr>
          <w:rFonts w:asciiTheme="minorHAnsi" w:hAnsiTheme="minorHAnsi"/>
          <w:b/>
          <w:bCs/>
          <w:sz w:val="22"/>
          <w:szCs w:val="22"/>
          <w:u w:val="single"/>
        </w:rPr>
      </w:pPr>
    </w:p>
    <w:p w14:paraId="73BC16F1" w14:textId="77777777" w:rsidR="00576C2C" w:rsidRDefault="00576C2C" w:rsidP="00731DBC">
      <w:pPr>
        <w:rPr>
          <w:rFonts w:asciiTheme="minorHAnsi" w:hAnsiTheme="minorHAnsi"/>
          <w:b/>
          <w:bCs/>
          <w:sz w:val="22"/>
          <w:szCs w:val="22"/>
        </w:rPr>
      </w:pPr>
    </w:p>
    <w:p w14:paraId="69912000" w14:textId="77777777" w:rsidR="00576C2C" w:rsidRDefault="00576C2C" w:rsidP="00731DBC">
      <w:pPr>
        <w:rPr>
          <w:rFonts w:asciiTheme="minorHAnsi" w:hAnsiTheme="minorHAnsi"/>
          <w:b/>
          <w:bCs/>
          <w:sz w:val="22"/>
          <w:szCs w:val="22"/>
        </w:rPr>
      </w:pPr>
    </w:p>
    <w:p w14:paraId="6A092B27" w14:textId="11C910AB" w:rsidR="00731DBC" w:rsidRPr="00F523C1" w:rsidRDefault="00576C2C" w:rsidP="00731DBC">
      <w:pPr>
        <w:rPr>
          <w:rFonts w:asciiTheme="minorHAnsi" w:hAnsiTheme="minorHAnsi"/>
          <w:b/>
          <w:bCs/>
          <w:sz w:val="22"/>
          <w:szCs w:val="22"/>
        </w:rPr>
      </w:pPr>
      <w:r w:rsidRPr="00F523C1">
        <w:rPr>
          <w:rFonts w:asciiTheme="minorHAnsi" w:hAnsiTheme="minorHAnsi"/>
          <w:b/>
          <w:bCs/>
          <w:sz w:val="22"/>
          <w:szCs w:val="22"/>
        </w:rPr>
        <w:lastRenderedPageBreak/>
        <w:t>MEMBERSHIPS</w:t>
      </w:r>
    </w:p>
    <w:p w14:paraId="7125A3FB" w14:textId="77777777" w:rsidR="00576C2C" w:rsidRPr="00F523C1" w:rsidRDefault="00576C2C" w:rsidP="00731DBC">
      <w:pPr>
        <w:rPr>
          <w:rFonts w:asciiTheme="minorHAnsi" w:hAnsiTheme="minorHAnsi"/>
          <w:b/>
          <w:bCs/>
          <w:sz w:val="22"/>
          <w:szCs w:val="22"/>
        </w:rPr>
      </w:pPr>
    </w:p>
    <w:p w14:paraId="7CC9678F" w14:textId="77777777" w:rsidR="00731DBC" w:rsidRPr="00F523C1" w:rsidRDefault="00731DBC" w:rsidP="00731DBC">
      <w:pPr>
        <w:pStyle w:val="ListParagraph"/>
        <w:numPr>
          <w:ilvl w:val="0"/>
          <w:numId w:val="9"/>
        </w:numPr>
        <w:rPr>
          <w:rFonts w:asciiTheme="minorHAnsi" w:hAnsiTheme="minorHAnsi" w:cstheme="minorHAnsi"/>
          <w:sz w:val="22"/>
          <w:szCs w:val="22"/>
        </w:rPr>
      </w:pPr>
      <w:r w:rsidRPr="00F523C1">
        <w:rPr>
          <w:rFonts w:asciiTheme="minorHAnsi" w:hAnsiTheme="minorHAnsi" w:cstheme="minorHAnsi"/>
          <w:sz w:val="22"/>
          <w:szCs w:val="22"/>
        </w:rPr>
        <w:t>Active member and one of the founders of P4EU: Protein Production Partnership for Europe.</w:t>
      </w:r>
      <w:r w:rsidR="006F5471" w:rsidRPr="00F523C1">
        <w:rPr>
          <w:rFonts w:asciiTheme="minorHAnsi" w:hAnsiTheme="minorHAnsi" w:cstheme="minorHAnsi"/>
          <w:sz w:val="22"/>
          <w:szCs w:val="22"/>
        </w:rPr>
        <w:t xml:space="preserve"> </w:t>
      </w:r>
      <w:r w:rsidR="006F5471" w:rsidRPr="00F523C1">
        <w:rPr>
          <w:rFonts w:asciiTheme="minorHAnsi" w:hAnsiTheme="minorHAnsi" w:cstheme="minorHAnsi"/>
          <w:b/>
          <w:bCs/>
          <w:sz w:val="22"/>
          <w:szCs w:val="22"/>
          <w:shd w:val="clear" w:color="auto" w:fill="FFFFFF"/>
        </w:rPr>
        <w:t>Executive Board Members since December 2016</w:t>
      </w:r>
    </w:p>
    <w:p w14:paraId="5596C478" w14:textId="77777777" w:rsidR="006447E7" w:rsidRPr="00F523C1" w:rsidRDefault="00731DBC" w:rsidP="00731DBC">
      <w:pPr>
        <w:pStyle w:val="ListParagraph"/>
        <w:numPr>
          <w:ilvl w:val="0"/>
          <w:numId w:val="9"/>
        </w:numPr>
        <w:rPr>
          <w:rFonts w:asciiTheme="minorHAnsi" w:hAnsiTheme="minorHAnsi" w:cstheme="majorBidi"/>
          <w:color w:val="000000"/>
          <w:sz w:val="22"/>
          <w:szCs w:val="22"/>
          <w:shd w:val="clear" w:color="auto" w:fill="FFFFFF"/>
        </w:rPr>
      </w:pPr>
      <w:r w:rsidRPr="00F523C1">
        <w:rPr>
          <w:rFonts w:asciiTheme="minorHAnsi" w:hAnsiTheme="minorHAnsi"/>
          <w:sz w:val="22"/>
          <w:szCs w:val="22"/>
        </w:rPr>
        <w:t>Member of the recently founded CTLS: Core Technologies for Life Science</w:t>
      </w:r>
    </w:p>
    <w:p w14:paraId="13FC229D" w14:textId="77777777" w:rsidR="006447E7" w:rsidRPr="00B41564" w:rsidRDefault="006447E7" w:rsidP="006447E7">
      <w:pPr>
        <w:ind w:left="360"/>
        <w:rPr>
          <w:rStyle w:val="Strong"/>
          <w:rFonts w:asciiTheme="minorHAnsi" w:hAnsiTheme="minorHAnsi" w:cs="Times New Roman"/>
          <w:b w:val="0"/>
          <w:bCs w:val="0"/>
          <w:sz w:val="24"/>
          <w:szCs w:val="24"/>
        </w:rPr>
      </w:pPr>
    </w:p>
    <w:p w14:paraId="201AA4D2" w14:textId="4CF8AE32" w:rsidR="00563C75" w:rsidRPr="00F523C1" w:rsidRDefault="00563C75" w:rsidP="00F523C1">
      <w:pPr>
        <w:spacing w:line="276" w:lineRule="auto"/>
        <w:rPr>
          <w:rFonts w:asciiTheme="minorHAnsi" w:hAnsiTheme="minorHAnsi" w:cstheme="minorHAnsi"/>
          <w:b/>
          <w:bCs/>
          <w:sz w:val="22"/>
          <w:szCs w:val="22"/>
        </w:rPr>
      </w:pPr>
      <w:r w:rsidRPr="00F523C1">
        <w:rPr>
          <w:rFonts w:asciiTheme="minorHAnsi" w:hAnsiTheme="minorHAnsi" w:cstheme="minorHAnsi"/>
          <w:b/>
          <w:bCs/>
          <w:sz w:val="22"/>
          <w:szCs w:val="22"/>
        </w:rPr>
        <w:t>CONSULTANT</w:t>
      </w:r>
    </w:p>
    <w:p w14:paraId="7B3F8981" w14:textId="77777777" w:rsidR="00576C2C" w:rsidRPr="00F523C1" w:rsidRDefault="00576C2C" w:rsidP="00F523C1">
      <w:pPr>
        <w:spacing w:line="276" w:lineRule="auto"/>
        <w:rPr>
          <w:rFonts w:asciiTheme="minorHAnsi" w:hAnsiTheme="minorHAnsi" w:cstheme="minorHAnsi"/>
          <w:b/>
          <w:bCs/>
          <w:sz w:val="22"/>
          <w:szCs w:val="22"/>
        </w:rPr>
      </w:pPr>
    </w:p>
    <w:p w14:paraId="64E3A73D" w14:textId="04C51387" w:rsidR="00563C75" w:rsidRPr="00F523C1" w:rsidRDefault="00563C75" w:rsidP="00F523C1">
      <w:pPr>
        <w:spacing w:line="276" w:lineRule="auto"/>
        <w:ind w:left="360"/>
        <w:rPr>
          <w:rStyle w:val="Strong"/>
          <w:rFonts w:asciiTheme="minorHAnsi" w:hAnsiTheme="minorHAnsi" w:cstheme="minorHAnsi"/>
          <w:b w:val="0"/>
          <w:bCs w:val="0"/>
          <w:sz w:val="22"/>
          <w:szCs w:val="22"/>
        </w:rPr>
      </w:pPr>
      <w:r w:rsidRPr="00F523C1">
        <w:rPr>
          <w:rStyle w:val="Strong"/>
          <w:rFonts w:asciiTheme="minorHAnsi" w:hAnsiTheme="minorHAnsi" w:cstheme="minorHAnsi"/>
          <w:b w:val="0"/>
          <w:bCs w:val="0"/>
          <w:sz w:val="22"/>
          <w:szCs w:val="22"/>
        </w:rPr>
        <w:t xml:space="preserve">AMAI Proteins </w:t>
      </w:r>
      <w:r w:rsidR="00F523C1">
        <w:rPr>
          <w:rStyle w:val="Strong"/>
          <w:rFonts w:asciiTheme="minorHAnsi" w:hAnsiTheme="minorHAnsi" w:cstheme="minorHAnsi"/>
          <w:b w:val="0"/>
          <w:bCs w:val="0"/>
          <w:sz w:val="22"/>
          <w:szCs w:val="22"/>
        </w:rPr>
        <w:tab/>
      </w:r>
      <w:hyperlink r:id="rId33" w:history="1">
        <w:r w:rsidRPr="00F523C1">
          <w:rPr>
            <w:rStyle w:val="Hyperlink"/>
            <w:rFonts w:asciiTheme="minorHAnsi" w:hAnsiTheme="minorHAnsi" w:cstheme="minorHAnsi"/>
            <w:sz w:val="22"/>
            <w:szCs w:val="22"/>
          </w:rPr>
          <w:t>https://www.amaiproteins.com/</w:t>
        </w:r>
      </w:hyperlink>
      <w:r w:rsidRPr="00F523C1">
        <w:rPr>
          <w:rStyle w:val="Strong"/>
          <w:rFonts w:asciiTheme="minorHAnsi" w:hAnsiTheme="minorHAnsi" w:cstheme="minorHAnsi"/>
          <w:b w:val="0"/>
          <w:bCs w:val="0"/>
          <w:sz w:val="22"/>
          <w:szCs w:val="22"/>
        </w:rPr>
        <w:t xml:space="preserve"> </w:t>
      </w:r>
    </w:p>
    <w:p w14:paraId="74981307" w14:textId="41E97B1D" w:rsidR="00563C75" w:rsidRPr="00F523C1" w:rsidRDefault="00563C75" w:rsidP="00F523C1">
      <w:pPr>
        <w:spacing w:line="276" w:lineRule="auto"/>
        <w:ind w:left="360"/>
        <w:rPr>
          <w:rStyle w:val="Strong"/>
          <w:rFonts w:asciiTheme="minorHAnsi" w:hAnsiTheme="minorHAnsi" w:cstheme="minorHAnsi"/>
          <w:b w:val="0"/>
          <w:bCs w:val="0"/>
          <w:sz w:val="22"/>
          <w:szCs w:val="22"/>
        </w:rPr>
      </w:pPr>
      <w:proofErr w:type="spellStart"/>
      <w:r w:rsidRPr="00F523C1">
        <w:rPr>
          <w:rStyle w:val="Strong"/>
          <w:rFonts w:asciiTheme="minorHAnsi" w:hAnsiTheme="minorHAnsi" w:cstheme="minorHAnsi"/>
          <w:b w:val="0"/>
          <w:bCs w:val="0"/>
          <w:sz w:val="22"/>
          <w:szCs w:val="22"/>
        </w:rPr>
        <w:t>CollPlant</w:t>
      </w:r>
      <w:proofErr w:type="spellEnd"/>
      <w:r w:rsidRPr="00F523C1">
        <w:rPr>
          <w:rStyle w:val="Strong"/>
          <w:rFonts w:asciiTheme="minorHAnsi" w:hAnsiTheme="minorHAnsi" w:cstheme="minorHAnsi"/>
          <w:b w:val="0"/>
          <w:bCs w:val="0"/>
          <w:sz w:val="22"/>
          <w:szCs w:val="22"/>
        </w:rPr>
        <w:t xml:space="preserve"> </w:t>
      </w:r>
      <w:r w:rsidR="00F523C1">
        <w:rPr>
          <w:rStyle w:val="Strong"/>
          <w:rFonts w:asciiTheme="minorHAnsi" w:hAnsiTheme="minorHAnsi" w:cstheme="minorHAnsi"/>
          <w:b w:val="0"/>
          <w:bCs w:val="0"/>
          <w:sz w:val="22"/>
          <w:szCs w:val="22"/>
        </w:rPr>
        <w:tab/>
      </w:r>
      <w:r w:rsidR="00F523C1">
        <w:rPr>
          <w:rStyle w:val="Strong"/>
          <w:rFonts w:asciiTheme="minorHAnsi" w:hAnsiTheme="minorHAnsi" w:cstheme="minorHAnsi"/>
          <w:b w:val="0"/>
          <w:bCs w:val="0"/>
          <w:sz w:val="22"/>
          <w:szCs w:val="22"/>
        </w:rPr>
        <w:tab/>
      </w:r>
      <w:hyperlink r:id="rId34" w:history="1">
        <w:r w:rsidRPr="00F523C1">
          <w:rPr>
            <w:rStyle w:val="Hyperlink"/>
            <w:rFonts w:asciiTheme="minorHAnsi" w:hAnsiTheme="minorHAnsi" w:cstheme="minorHAnsi"/>
            <w:sz w:val="22"/>
            <w:szCs w:val="22"/>
          </w:rPr>
          <w:t>http://collplant.com/</w:t>
        </w:r>
      </w:hyperlink>
      <w:r w:rsidRPr="00F523C1">
        <w:rPr>
          <w:rStyle w:val="Strong"/>
          <w:rFonts w:asciiTheme="minorHAnsi" w:hAnsiTheme="minorHAnsi" w:cstheme="minorHAnsi"/>
          <w:b w:val="0"/>
          <w:bCs w:val="0"/>
          <w:sz w:val="22"/>
          <w:szCs w:val="22"/>
        </w:rPr>
        <w:t xml:space="preserve"> </w:t>
      </w:r>
    </w:p>
    <w:p w14:paraId="2A594409" w14:textId="3524D563" w:rsidR="00496C1B" w:rsidRPr="00F523C1" w:rsidRDefault="00496C1B" w:rsidP="00F523C1">
      <w:pPr>
        <w:spacing w:line="276" w:lineRule="auto"/>
        <w:ind w:left="360"/>
        <w:rPr>
          <w:rStyle w:val="Hyperlink"/>
          <w:rFonts w:asciiTheme="minorHAnsi" w:hAnsiTheme="minorHAnsi" w:cstheme="minorHAnsi"/>
          <w:sz w:val="22"/>
          <w:szCs w:val="22"/>
        </w:rPr>
      </w:pPr>
      <w:r w:rsidRPr="00F523C1">
        <w:rPr>
          <w:rStyle w:val="Strong"/>
          <w:rFonts w:asciiTheme="minorHAnsi" w:hAnsiTheme="minorHAnsi" w:cstheme="minorHAnsi"/>
          <w:b w:val="0"/>
          <w:bCs w:val="0"/>
          <w:sz w:val="22"/>
          <w:szCs w:val="22"/>
        </w:rPr>
        <w:t xml:space="preserve">Future Meat </w:t>
      </w:r>
      <w:r w:rsidR="00F523C1">
        <w:rPr>
          <w:rStyle w:val="Strong"/>
          <w:rFonts w:asciiTheme="minorHAnsi" w:hAnsiTheme="minorHAnsi" w:cstheme="minorHAnsi"/>
          <w:b w:val="0"/>
          <w:bCs w:val="0"/>
          <w:sz w:val="22"/>
          <w:szCs w:val="22"/>
        </w:rPr>
        <w:tab/>
      </w:r>
      <w:hyperlink r:id="rId35" w:history="1">
        <w:r w:rsidRPr="00F523C1">
          <w:rPr>
            <w:rStyle w:val="Hyperlink"/>
            <w:rFonts w:asciiTheme="minorHAnsi" w:hAnsiTheme="minorHAnsi" w:cstheme="minorHAnsi"/>
            <w:sz w:val="22"/>
            <w:szCs w:val="22"/>
          </w:rPr>
          <w:t>https://future-meat.com/</w:t>
        </w:r>
      </w:hyperlink>
    </w:p>
    <w:p w14:paraId="670E37C4" w14:textId="64CB32BE" w:rsidR="00563C75" w:rsidRPr="00F523C1" w:rsidRDefault="00563C75" w:rsidP="00F523C1">
      <w:pPr>
        <w:spacing w:line="276" w:lineRule="auto"/>
        <w:ind w:left="360"/>
        <w:rPr>
          <w:rStyle w:val="Strong"/>
          <w:rFonts w:asciiTheme="minorHAnsi" w:hAnsiTheme="minorHAnsi" w:cstheme="minorHAnsi"/>
          <w:b w:val="0"/>
          <w:bCs w:val="0"/>
          <w:sz w:val="22"/>
          <w:szCs w:val="22"/>
        </w:rPr>
      </w:pPr>
      <w:proofErr w:type="spellStart"/>
      <w:r w:rsidRPr="00F523C1">
        <w:rPr>
          <w:rStyle w:val="Strong"/>
          <w:rFonts w:asciiTheme="minorHAnsi" w:hAnsiTheme="minorHAnsi" w:cstheme="minorHAnsi"/>
          <w:b w:val="0"/>
          <w:bCs w:val="0"/>
          <w:sz w:val="22"/>
          <w:szCs w:val="22"/>
        </w:rPr>
        <w:t>Phybro</w:t>
      </w:r>
      <w:proofErr w:type="spellEnd"/>
      <w:r w:rsidRPr="00F523C1">
        <w:rPr>
          <w:rStyle w:val="Strong"/>
          <w:rFonts w:asciiTheme="minorHAnsi" w:hAnsiTheme="minorHAnsi" w:cstheme="minorHAnsi"/>
          <w:b w:val="0"/>
          <w:bCs w:val="0"/>
          <w:sz w:val="22"/>
          <w:szCs w:val="22"/>
        </w:rPr>
        <w:t xml:space="preserve"> </w:t>
      </w:r>
      <w:r w:rsidR="00F523C1">
        <w:rPr>
          <w:rStyle w:val="Strong"/>
          <w:rFonts w:asciiTheme="minorHAnsi" w:hAnsiTheme="minorHAnsi" w:cstheme="minorHAnsi"/>
          <w:b w:val="0"/>
          <w:bCs w:val="0"/>
          <w:sz w:val="22"/>
          <w:szCs w:val="22"/>
        </w:rPr>
        <w:tab/>
      </w:r>
      <w:r w:rsidR="00F523C1">
        <w:rPr>
          <w:rStyle w:val="Strong"/>
          <w:rFonts w:asciiTheme="minorHAnsi" w:hAnsiTheme="minorHAnsi" w:cstheme="minorHAnsi"/>
          <w:b w:val="0"/>
          <w:bCs w:val="0"/>
          <w:sz w:val="22"/>
          <w:szCs w:val="22"/>
        </w:rPr>
        <w:tab/>
      </w:r>
      <w:hyperlink r:id="rId36" w:history="1">
        <w:r w:rsidRPr="00F523C1">
          <w:rPr>
            <w:rStyle w:val="Hyperlink"/>
            <w:rFonts w:asciiTheme="minorHAnsi" w:hAnsiTheme="minorHAnsi" w:cstheme="minorHAnsi"/>
            <w:sz w:val="22"/>
            <w:szCs w:val="22"/>
          </w:rPr>
          <w:t>https://phibroisrael.com/</w:t>
        </w:r>
      </w:hyperlink>
      <w:r w:rsidRPr="00F523C1">
        <w:rPr>
          <w:rStyle w:val="Strong"/>
          <w:rFonts w:asciiTheme="minorHAnsi" w:hAnsiTheme="minorHAnsi" w:cstheme="minorHAnsi"/>
          <w:b w:val="0"/>
          <w:bCs w:val="0"/>
          <w:sz w:val="22"/>
          <w:szCs w:val="22"/>
        </w:rPr>
        <w:t xml:space="preserve"> </w:t>
      </w:r>
    </w:p>
    <w:p w14:paraId="05EE605E" w14:textId="77777777" w:rsidR="00496C1B" w:rsidRPr="00F523C1" w:rsidRDefault="00496C1B" w:rsidP="00F523C1">
      <w:pPr>
        <w:spacing w:line="276" w:lineRule="auto"/>
        <w:ind w:left="360"/>
        <w:rPr>
          <w:rFonts w:asciiTheme="minorHAnsi" w:hAnsiTheme="minorHAnsi" w:cstheme="minorHAnsi"/>
          <w:sz w:val="22"/>
          <w:szCs w:val="22"/>
          <w:shd w:val="clear" w:color="auto" w:fill="FFFFFF"/>
        </w:rPr>
      </w:pPr>
      <w:r w:rsidRPr="00F523C1">
        <w:rPr>
          <w:rStyle w:val="Strong"/>
          <w:rFonts w:asciiTheme="minorHAnsi" w:hAnsiTheme="minorHAnsi" w:cstheme="minorHAnsi"/>
          <w:b w:val="0"/>
          <w:bCs w:val="0"/>
          <w:sz w:val="22"/>
          <w:szCs w:val="22"/>
        </w:rPr>
        <w:t>SciVac (</w:t>
      </w:r>
      <w:r w:rsidRPr="00F523C1">
        <w:rPr>
          <w:rFonts w:asciiTheme="minorHAnsi" w:hAnsiTheme="minorHAnsi" w:cstheme="minorHAnsi"/>
          <w:sz w:val="22"/>
          <w:szCs w:val="22"/>
          <w:shd w:val="clear" w:color="auto" w:fill="FFFFFF"/>
        </w:rPr>
        <w:t xml:space="preserve">subsidiary of VBI Vaccines </w:t>
      </w:r>
      <w:proofErr w:type="spellStart"/>
      <w:r w:rsidRPr="00F523C1">
        <w:rPr>
          <w:rFonts w:asciiTheme="minorHAnsi" w:hAnsiTheme="minorHAnsi" w:cstheme="minorHAnsi"/>
          <w:sz w:val="22"/>
          <w:szCs w:val="22"/>
          <w:shd w:val="clear" w:color="auto" w:fill="FFFFFF"/>
        </w:rPr>
        <w:t>Inc</w:t>
      </w:r>
      <w:proofErr w:type="spellEnd"/>
      <w:proofErr w:type="gramStart"/>
      <w:r w:rsidRPr="00F523C1">
        <w:rPr>
          <w:rFonts w:asciiTheme="minorHAnsi" w:hAnsiTheme="minorHAnsi" w:cstheme="minorHAnsi"/>
          <w:sz w:val="22"/>
          <w:szCs w:val="22"/>
          <w:shd w:val="clear" w:color="auto" w:fill="FFFFFF"/>
        </w:rPr>
        <w:t xml:space="preserve">)  </w:t>
      </w:r>
      <w:proofErr w:type="gramEnd"/>
      <w:hyperlink r:id="rId37" w:history="1">
        <w:r w:rsidRPr="00F523C1">
          <w:rPr>
            <w:rStyle w:val="Hyperlink"/>
            <w:rFonts w:asciiTheme="minorHAnsi" w:hAnsiTheme="minorHAnsi" w:cstheme="minorHAnsi"/>
            <w:sz w:val="22"/>
            <w:szCs w:val="22"/>
            <w:shd w:val="clear" w:color="auto" w:fill="FFFFFF"/>
          </w:rPr>
          <w:t>https://www.vbivaccines.com/</w:t>
        </w:r>
      </w:hyperlink>
    </w:p>
    <w:p w14:paraId="719F689F" w14:textId="6BFE15B6" w:rsidR="00205413" w:rsidRPr="00576C2C" w:rsidRDefault="00205413" w:rsidP="00576C2C">
      <w:pPr>
        <w:spacing w:line="276" w:lineRule="auto"/>
        <w:ind w:left="360"/>
        <w:rPr>
          <w:rStyle w:val="Strong"/>
          <w:rFonts w:asciiTheme="minorHAnsi" w:hAnsiTheme="minorHAnsi" w:cstheme="minorHAnsi"/>
          <w:b w:val="0"/>
          <w:bCs w:val="0"/>
          <w:sz w:val="22"/>
          <w:szCs w:val="22"/>
        </w:rPr>
      </w:pPr>
    </w:p>
    <w:p w14:paraId="4AC88D8B" w14:textId="77777777" w:rsidR="007D1B1D" w:rsidRPr="00B41564" w:rsidRDefault="007D1B1D">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imes New Roman"/>
          <w:b/>
          <w:bCs/>
          <w:sz w:val="24"/>
          <w:szCs w:val="24"/>
          <w:lang w:eastAsia="en-US"/>
        </w:rPr>
      </w:pPr>
    </w:p>
    <w:sectPr w:rsidR="007D1B1D" w:rsidRPr="00B41564" w:rsidSect="00171ED1">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Times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charset w:val="00"/>
    <w:family w:val="auto"/>
    <w:pitch w:val="variable"/>
    <w:sig w:usb0="00000003" w:usb1="00000000" w:usb2="00000000" w:usb3="00000000" w:csb0="00000001" w:csb1="00000000"/>
  </w:font>
  <w:font w:name="Howie's_Funhouse">
    <w:altName w:val="Arial"/>
    <w:panose1 w:val="00000000000000000000"/>
    <w:charset w:val="00"/>
    <w:family w:val="swiss"/>
    <w:notTrueType/>
    <w:pitch w:val="default"/>
    <w:sig w:usb0="00000003" w:usb1="00000000" w:usb2="00000000" w:usb3="00000000" w:csb0="00000001" w:csb1="00000000"/>
  </w:font>
  <w:font w:name="QuadraatSans-Regular">
    <w:altName w:val="Cambria"/>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fixed"/>
    <w:sig w:usb0="00000003" w:usb1="00000000" w:usb2="00000000" w:usb3="00000000" w:csb0="00000001" w:csb1="00000000"/>
  </w:font>
  <w:font w:name="AdvP41461E">
    <w:altName w:val="Times New Roman"/>
    <w:panose1 w:val="00000000000000000000"/>
    <w:charset w:val="00"/>
    <w:family w:val="roman"/>
    <w:notTrueType/>
    <w:pitch w:val="default"/>
  </w:font>
  <w:font w:name="ArialUnicodeMS">
    <w:altName w:val="Malgun Gothic"/>
    <w:panose1 w:val="00000000000000000000"/>
    <w:charset w:val="81"/>
    <w:family w:val="auto"/>
    <w:notTrueType/>
    <w:pitch w:val="default"/>
    <w:sig w:usb0="00000001" w:usb1="09060000" w:usb2="00000010" w:usb3="00000000" w:csb0="00080000" w:csb1="00000000"/>
  </w:font>
  <w:font w:name="Times New Roman'''">
    <w:panose1 w:val="00000000000000000000"/>
    <w:charset w:val="00"/>
    <w:family w:val="roman"/>
    <w:notTrueType/>
    <w:pitch w:val="default"/>
  </w:font>
  <w:font w:name="Calibri-Bold">
    <w:panose1 w:val="00000000000000000000"/>
    <w:charset w:val="B1"/>
    <w:family w:val="auto"/>
    <w:notTrueType/>
    <w:pitch w:val="default"/>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7FFA"/>
    <w:multiLevelType w:val="hybridMultilevel"/>
    <w:tmpl w:val="7764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D7250"/>
    <w:multiLevelType w:val="hybridMultilevel"/>
    <w:tmpl w:val="2C6EE3BA"/>
    <w:lvl w:ilvl="0" w:tplc="28964E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614A7"/>
    <w:multiLevelType w:val="hybridMultilevel"/>
    <w:tmpl w:val="E000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E5A5F"/>
    <w:multiLevelType w:val="hybridMultilevel"/>
    <w:tmpl w:val="3F10BF66"/>
    <w:lvl w:ilvl="0" w:tplc="BB8ED3DE">
      <w:start w:val="33"/>
      <w:numFmt w:val="decimal"/>
      <w:lvlText w:val="%1"/>
      <w:lvlJc w:val="left"/>
      <w:pPr>
        <w:tabs>
          <w:tab w:val="num" w:pos="644"/>
        </w:tabs>
        <w:ind w:left="644" w:hanging="360"/>
      </w:pPr>
      <w:rPr>
        <w:rFonts w:hint="default"/>
        <w:b w:val="0"/>
        <w:i w:val="0"/>
        <w:color w:val="auto"/>
        <w:sz w:val="24"/>
        <w:szCs w:val="24"/>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15:restartNumberingAfterBreak="0">
    <w:nsid w:val="255615E6"/>
    <w:multiLevelType w:val="hybridMultilevel"/>
    <w:tmpl w:val="0CB26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42A86"/>
    <w:multiLevelType w:val="singleLevel"/>
    <w:tmpl w:val="10C002FE"/>
    <w:lvl w:ilvl="0">
      <w:start w:val="29"/>
      <w:numFmt w:val="decimal"/>
      <w:lvlText w:val="%1."/>
      <w:lvlJc w:val="left"/>
      <w:pPr>
        <w:tabs>
          <w:tab w:val="num" w:pos="390"/>
        </w:tabs>
        <w:ind w:left="390" w:right="390" w:hanging="390"/>
      </w:pPr>
      <w:rPr>
        <w:rFonts w:hint="default"/>
      </w:rPr>
    </w:lvl>
  </w:abstractNum>
  <w:abstractNum w:abstractNumId="6" w15:restartNumberingAfterBreak="0">
    <w:nsid w:val="356A604C"/>
    <w:multiLevelType w:val="singleLevel"/>
    <w:tmpl w:val="1B3895DC"/>
    <w:lvl w:ilvl="0">
      <w:start w:val="7"/>
      <w:numFmt w:val="decimal"/>
      <w:lvlText w:val="%1."/>
      <w:lvlJc w:val="left"/>
      <w:pPr>
        <w:tabs>
          <w:tab w:val="num" w:pos="360"/>
        </w:tabs>
        <w:ind w:left="360" w:right="360" w:hanging="360"/>
      </w:pPr>
      <w:rPr>
        <w:rFonts w:hint="default"/>
      </w:rPr>
    </w:lvl>
  </w:abstractNum>
  <w:abstractNum w:abstractNumId="7" w15:restartNumberingAfterBreak="0">
    <w:nsid w:val="36510AF3"/>
    <w:multiLevelType w:val="multilevel"/>
    <w:tmpl w:val="56B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405CF"/>
    <w:multiLevelType w:val="singleLevel"/>
    <w:tmpl w:val="0366D594"/>
    <w:lvl w:ilvl="0">
      <w:start w:val="1"/>
      <w:numFmt w:val="cardinalText"/>
      <w:lvlText w:val="%1)"/>
      <w:lvlJc w:val="left"/>
      <w:pPr>
        <w:tabs>
          <w:tab w:val="num" w:pos="360"/>
        </w:tabs>
        <w:ind w:left="360" w:right="360" w:hanging="360"/>
      </w:pPr>
      <w:rPr>
        <w:rFonts w:hint="default"/>
      </w:rPr>
    </w:lvl>
  </w:abstractNum>
  <w:abstractNum w:abstractNumId="9" w15:restartNumberingAfterBreak="0">
    <w:nsid w:val="45994E2C"/>
    <w:multiLevelType w:val="hybridMultilevel"/>
    <w:tmpl w:val="6C0213AC"/>
    <w:lvl w:ilvl="0" w:tplc="1BA84890">
      <w:start w:val="1"/>
      <w:numFmt w:val="decimal"/>
      <w:lvlText w:val="%1."/>
      <w:lvlJc w:val="left"/>
      <w:pPr>
        <w:ind w:left="36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564C6"/>
    <w:multiLevelType w:val="hybridMultilevel"/>
    <w:tmpl w:val="85CE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C63B7"/>
    <w:multiLevelType w:val="hybridMultilevel"/>
    <w:tmpl w:val="77162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C668A"/>
    <w:multiLevelType w:val="hybridMultilevel"/>
    <w:tmpl w:val="8C46F220"/>
    <w:lvl w:ilvl="0" w:tplc="61F0C1F2">
      <w:start w:val="1"/>
      <w:numFmt w:val="decimal"/>
      <w:lvlText w:val="%1)"/>
      <w:lvlJc w:val="left"/>
      <w:pPr>
        <w:tabs>
          <w:tab w:val="num" w:pos="360"/>
        </w:tabs>
        <w:ind w:left="360" w:hanging="360"/>
      </w:pPr>
      <w:rPr>
        <w:rFonts w:hint="default"/>
        <w:i w:val="0"/>
        <w:iCs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85969AE"/>
    <w:multiLevelType w:val="hybridMultilevel"/>
    <w:tmpl w:val="A44202D0"/>
    <w:lvl w:ilvl="0" w:tplc="2C04EFF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C34ACA"/>
    <w:multiLevelType w:val="singleLevel"/>
    <w:tmpl w:val="7F461E26"/>
    <w:lvl w:ilvl="0">
      <w:start w:val="20"/>
      <w:numFmt w:val="decimal"/>
      <w:lvlText w:val="%1"/>
      <w:lvlJc w:val="left"/>
      <w:pPr>
        <w:tabs>
          <w:tab w:val="num" w:pos="360"/>
        </w:tabs>
        <w:ind w:left="360" w:right="360" w:hanging="360"/>
      </w:pPr>
      <w:rPr>
        <w:rFonts w:hint="default"/>
        <w:i w:val="0"/>
        <w:iCs/>
      </w:rPr>
    </w:lvl>
  </w:abstractNum>
  <w:abstractNum w:abstractNumId="15" w15:restartNumberingAfterBreak="0">
    <w:nsid w:val="6C124ABB"/>
    <w:multiLevelType w:val="hybridMultilevel"/>
    <w:tmpl w:val="621AFCA2"/>
    <w:lvl w:ilvl="0" w:tplc="822AF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D121A"/>
    <w:multiLevelType w:val="hybridMultilevel"/>
    <w:tmpl w:val="A56A5B7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6E0962"/>
    <w:multiLevelType w:val="hybridMultilevel"/>
    <w:tmpl w:val="21D2F946"/>
    <w:lvl w:ilvl="0" w:tplc="BBA2CA6A">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144F6"/>
    <w:multiLevelType w:val="multilevel"/>
    <w:tmpl w:val="AFBE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1547F"/>
    <w:multiLevelType w:val="singleLevel"/>
    <w:tmpl w:val="0409000F"/>
    <w:lvl w:ilvl="0">
      <w:start w:val="1"/>
      <w:numFmt w:val="decimal"/>
      <w:lvlText w:val="%1."/>
      <w:lvlJc w:val="center"/>
      <w:pPr>
        <w:tabs>
          <w:tab w:val="num" w:pos="648"/>
        </w:tabs>
        <w:ind w:left="360" w:right="360" w:hanging="72"/>
      </w:pPr>
    </w:lvl>
  </w:abstractNum>
  <w:abstractNum w:abstractNumId="20" w15:restartNumberingAfterBreak="0">
    <w:nsid w:val="773571F4"/>
    <w:multiLevelType w:val="hybridMultilevel"/>
    <w:tmpl w:val="395AB200"/>
    <w:lvl w:ilvl="0" w:tplc="D8AE3EF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14"/>
  </w:num>
  <w:num w:numId="2">
    <w:abstractNumId w:val="8"/>
  </w:num>
  <w:num w:numId="3">
    <w:abstractNumId w:val="5"/>
  </w:num>
  <w:num w:numId="4">
    <w:abstractNumId w:val="6"/>
  </w:num>
  <w:num w:numId="5">
    <w:abstractNumId w:val="19"/>
  </w:num>
  <w:num w:numId="6">
    <w:abstractNumId w:val="3"/>
  </w:num>
  <w:num w:numId="7">
    <w:abstractNumId w:val="16"/>
  </w:num>
  <w:num w:numId="8">
    <w:abstractNumId w:val="12"/>
  </w:num>
  <w:num w:numId="9">
    <w:abstractNumId w:val="4"/>
  </w:num>
  <w:num w:numId="10">
    <w:abstractNumId w:val="10"/>
  </w:num>
  <w:num w:numId="11">
    <w:abstractNumId w:val="15"/>
  </w:num>
  <w:num w:numId="12">
    <w:abstractNumId w:val="13"/>
  </w:num>
  <w:num w:numId="13">
    <w:abstractNumId w:val="1"/>
  </w:num>
  <w:num w:numId="14">
    <w:abstractNumId w:val="11"/>
  </w:num>
  <w:num w:numId="15">
    <w:abstractNumId w:val="9"/>
  </w:num>
  <w:num w:numId="16">
    <w:abstractNumId w:val="20"/>
  </w:num>
  <w:num w:numId="17">
    <w:abstractNumId w:val="0"/>
  </w:num>
  <w:num w:numId="18">
    <w:abstractNumId w:val="18"/>
  </w:num>
  <w:num w:numId="19">
    <w:abstractNumId w:val="2"/>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8B"/>
    <w:rsid w:val="00004575"/>
    <w:rsid w:val="00005EB7"/>
    <w:rsid w:val="00006923"/>
    <w:rsid w:val="00031363"/>
    <w:rsid w:val="00036F5A"/>
    <w:rsid w:val="00054A1F"/>
    <w:rsid w:val="0005539A"/>
    <w:rsid w:val="00055D73"/>
    <w:rsid w:val="0006222C"/>
    <w:rsid w:val="00071015"/>
    <w:rsid w:val="00077D83"/>
    <w:rsid w:val="000869F5"/>
    <w:rsid w:val="00086CA5"/>
    <w:rsid w:val="00087BF8"/>
    <w:rsid w:val="0009623C"/>
    <w:rsid w:val="000A774E"/>
    <w:rsid w:val="000B6711"/>
    <w:rsid w:val="000C00E8"/>
    <w:rsid w:val="000C56FF"/>
    <w:rsid w:val="000E433B"/>
    <w:rsid w:val="000E71DD"/>
    <w:rsid w:val="000F49B8"/>
    <w:rsid w:val="000F599B"/>
    <w:rsid w:val="000F7864"/>
    <w:rsid w:val="00123CA3"/>
    <w:rsid w:val="0012426C"/>
    <w:rsid w:val="001262E5"/>
    <w:rsid w:val="00141B97"/>
    <w:rsid w:val="00171520"/>
    <w:rsid w:val="00171ED1"/>
    <w:rsid w:val="00190DCF"/>
    <w:rsid w:val="001A6791"/>
    <w:rsid w:val="001C4750"/>
    <w:rsid w:val="001C68BD"/>
    <w:rsid w:val="001D418D"/>
    <w:rsid w:val="001D498E"/>
    <w:rsid w:val="001D5952"/>
    <w:rsid w:val="001E4C32"/>
    <w:rsid w:val="001F1BA1"/>
    <w:rsid w:val="001F4D89"/>
    <w:rsid w:val="00200E99"/>
    <w:rsid w:val="00202E05"/>
    <w:rsid w:val="00205413"/>
    <w:rsid w:val="00210D9C"/>
    <w:rsid w:val="0022134E"/>
    <w:rsid w:val="0023180D"/>
    <w:rsid w:val="00237854"/>
    <w:rsid w:val="002413BC"/>
    <w:rsid w:val="002459A2"/>
    <w:rsid w:val="002461FC"/>
    <w:rsid w:val="002471C6"/>
    <w:rsid w:val="00262EFA"/>
    <w:rsid w:val="002667F7"/>
    <w:rsid w:val="0027328A"/>
    <w:rsid w:val="0028587F"/>
    <w:rsid w:val="002858F0"/>
    <w:rsid w:val="00285C7B"/>
    <w:rsid w:val="00291B8B"/>
    <w:rsid w:val="002A353D"/>
    <w:rsid w:val="002B20FD"/>
    <w:rsid w:val="002B7446"/>
    <w:rsid w:val="002C101A"/>
    <w:rsid w:val="002C23B7"/>
    <w:rsid w:val="002D4518"/>
    <w:rsid w:val="0030632D"/>
    <w:rsid w:val="003117D0"/>
    <w:rsid w:val="00317B71"/>
    <w:rsid w:val="00327B39"/>
    <w:rsid w:val="00336FF1"/>
    <w:rsid w:val="00350FF9"/>
    <w:rsid w:val="00365BFC"/>
    <w:rsid w:val="00393331"/>
    <w:rsid w:val="003A1A3D"/>
    <w:rsid w:val="003A2533"/>
    <w:rsid w:val="003B69D9"/>
    <w:rsid w:val="003D3ECC"/>
    <w:rsid w:val="003D682A"/>
    <w:rsid w:val="003F1230"/>
    <w:rsid w:val="003F6D41"/>
    <w:rsid w:val="00401C6D"/>
    <w:rsid w:val="00403E92"/>
    <w:rsid w:val="00450100"/>
    <w:rsid w:val="00462AAB"/>
    <w:rsid w:val="00463749"/>
    <w:rsid w:val="00464851"/>
    <w:rsid w:val="004748F8"/>
    <w:rsid w:val="004961A6"/>
    <w:rsid w:val="00496C1B"/>
    <w:rsid w:val="004A1855"/>
    <w:rsid w:val="004B165E"/>
    <w:rsid w:val="004B448F"/>
    <w:rsid w:val="004D3D7A"/>
    <w:rsid w:val="004E0C00"/>
    <w:rsid w:val="00502762"/>
    <w:rsid w:val="0050371C"/>
    <w:rsid w:val="0051489A"/>
    <w:rsid w:val="00515C61"/>
    <w:rsid w:val="0052751D"/>
    <w:rsid w:val="00541B92"/>
    <w:rsid w:val="005444A9"/>
    <w:rsid w:val="00554AF1"/>
    <w:rsid w:val="00554BC3"/>
    <w:rsid w:val="00563C75"/>
    <w:rsid w:val="0056571F"/>
    <w:rsid w:val="00571723"/>
    <w:rsid w:val="00576C2C"/>
    <w:rsid w:val="005771D3"/>
    <w:rsid w:val="005852C6"/>
    <w:rsid w:val="00586C7F"/>
    <w:rsid w:val="005913B7"/>
    <w:rsid w:val="005C02F7"/>
    <w:rsid w:val="005D1400"/>
    <w:rsid w:val="005D4060"/>
    <w:rsid w:val="005D4069"/>
    <w:rsid w:val="005F3FB4"/>
    <w:rsid w:val="005F49E1"/>
    <w:rsid w:val="005F5743"/>
    <w:rsid w:val="00607271"/>
    <w:rsid w:val="00613F19"/>
    <w:rsid w:val="00615E9F"/>
    <w:rsid w:val="0062093C"/>
    <w:rsid w:val="00631116"/>
    <w:rsid w:val="00641EA7"/>
    <w:rsid w:val="006447E7"/>
    <w:rsid w:val="006507FD"/>
    <w:rsid w:val="00656A3B"/>
    <w:rsid w:val="00681410"/>
    <w:rsid w:val="006838AF"/>
    <w:rsid w:val="00687F42"/>
    <w:rsid w:val="0069067C"/>
    <w:rsid w:val="006969F9"/>
    <w:rsid w:val="00696D38"/>
    <w:rsid w:val="00697FD1"/>
    <w:rsid w:val="006C0FC4"/>
    <w:rsid w:val="006C4F7D"/>
    <w:rsid w:val="006C7D8F"/>
    <w:rsid w:val="006D3AAF"/>
    <w:rsid w:val="006D618C"/>
    <w:rsid w:val="006E2336"/>
    <w:rsid w:val="006F5471"/>
    <w:rsid w:val="00712809"/>
    <w:rsid w:val="00712829"/>
    <w:rsid w:val="007245AC"/>
    <w:rsid w:val="00731DBC"/>
    <w:rsid w:val="007322F9"/>
    <w:rsid w:val="00733235"/>
    <w:rsid w:val="00734E97"/>
    <w:rsid w:val="007371A8"/>
    <w:rsid w:val="00741B1D"/>
    <w:rsid w:val="007652DA"/>
    <w:rsid w:val="00765C06"/>
    <w:rsid w:val="007660BB"/>
    <w:rsid w:val="00770B27"/>
    <w:rsid w:val="00771176"/>
    <w:rsid w:val="0078016F"/>
    <w:rsid w:val="00780E64"/>
    <w:rsid w:val="00786BA2"/>
    <w:rsid w:val="007919F9"/>
    <w:rsid w:val="007A3480"/>
    <w:rsid w:val="007A619D"/>
    <w:rsid w:val="007B5A75"/>
    <w:rsid w:val="007C46CC"/>
    <w:rsid w:val="007D1B1D"/>
    <w:rsid w:val="007D1B35"/>
    <w:rsid w:val="007E00A4"/>
    <w:rsid w:val="007F1873"/>
    <w:rsid w:val="00812D8C"/>
    <w:rsid w:val="00845343"/>
    <w:rsid w:val="008463A8"/>
    <w:rsid w:val="00853A00"/>
    <w:rsid w:val="00855478"/>
    <w:rsid w:val="00864EBC"/>
    <w:rsid w:val="00874BE8"/>
    <w:rsid w:val="0089041C"/>
    <w:rsid w:val="00892E8A"/>
    <w:rsid w:val="00893DEE"/>
    <w:rsid w:val="00895E00"/>
    <w:rsid w:val="008A3106"/>
    <w:rsid w:val="008B7732"/>
    <w:rsid w:val="008C087E"/>
    <w:rsid w:val="008D25BF"/>
    <w:rsid w:val="008D727F"/>
    <w:rsid w:val="008E48A0"/>
    <w:rsid w:val="008E729D"/>
    <w:rsid w:val="00913F30"/>
    <w:rsid w:val="00930F15"/>
    <w:rsid w:val="009321ED"/>
    <w:rsid w:val="00950EB3"/>
    <w:rsid w:val="00964675"/>
    <w:rsid w:val="00980EC9"/>
    <w:rsid w:val="00985A27"/>
    <w:rsid w:val="009A1EEF"/>
    <w:rsid w:val="009A55AF"/>
    <w:rsid w:val="009D0335"/>
    <w:rsid w:val="009D15E8"/>
    <w:rsid w:val="009E74BD"/>
    <w:rsid w:val="00A052F8"/>
    <w:rsid w:val="00A14757"/>
    <w:rsid w:val="00A25748"/>
    <w:rsid w:val="00A35435"/>
    <w:rsid w:val="00A52907"/>
    <w:rsid w:val="00A545D0"/>
    <w:rsid w:val="00A57415"/>
    <w:rsid w:val="00A775B7"/>
    <w:rsid w:val="00A84C16"/>
    <w:rsid w:val="00A92CF5"/>
    <w:rsid w:val="00AA2B4C"/>
    <w:rsid w:val="00AC3C1B"/>
    <w:rsid w:val="00AC7B9C"/>
    <w:rsid w:val="00AE143E"/>
    <w:rsid w:val="00AE64C3"/>
    <w:rsid w:val="00B20594"/>
    <w:rsid w:val="00B35325"/>
    <w:rsid w:val="00B41564"/>
    <w:rsid w:val="00B616DF"/>
    <w:rsid w:val="00B657D4"/>
    <w:rsid w:val="00B661EA"/>
    <w:rsid w:val="00B66FDC"/>
    <w:rsid w:val="00B8457C"/>
    <w:rsid w:val="00B95871"/>
    <w:rsid w:val="00BA1BDC"/>
    <w:rsid w:val="00BA4463"/>
    <w:rsid w:val="00BB5230"/>
    <w:rsid w:val="00BB593C"/>
    <w:rsid w:val="00BC7787"/>
    <w:rsid w:val="00BD78D7"/>
    <w:rsid w:val="00BE1370"/>
    <w:rsid w:val="00BE477E"/>
    <w:rsid w:val="00BF585C"/>
    <w:rsid w:val="00BF72B5"/>
    <w:rsid w:val="00C04624"/>
    <w:rsid w:val="00C05CE4"/>
    <w:rsid w:val="00C12007"/>
    <w:rsid w:val="00C218AC"/>
    <w:rsid w:val="00C24978"/>
    <w:rsid w:val="00C26E53"/>
    <w:rsid w:val="00C31CE3"/>
    <w:rsid w:val="00C365AF"/>
    <w:rsid w:val="00C81616"/>
    <w:rsid w:val="00C83312"/>
    <w:rsid w:val="00C84601"/>
    <w:rsid w:val="00C859CE"/>
    <w:rsid w:val="00C864E8"/>
    <w:rsid w:val="00CA0117"/>
    <w:rsid w:val="00CA3A16"/>
    <w:rsid w:val="00CA5833"/>
    <w:rsid w:val="00CB385B"/>
    <w:rsid w:val="00CD747B"/>
    <w:rsid w:val="00CF7FF5"/>
    <w:rsid w:val="00D14218"/>
    <w:rsid w:val="00D16435"/>
    <w:rsid w:val="00D321A0"/>
    <w:rsid w:val="00D34696"/>
    <w:rsid w:val="00D3476B"/>
    <w:rsid w:val="00D62779"/>
    <w:rsid w:val="00D62AD3"/>
    <w:rsid w:val="00D65118"/>
    <w:rsid w:val="00D80967"/>
    <w:rsid w:val="00D811CE"/>
    <w:rsid w:val="00D8550B"/>
    <w:rsid w:val="00D9438B"/>
    <w:rsid w:val="00DB48AB"/>
    <w:rsid w:val="00DC22B9"/>
    <w:rsid w:val="00DC4149"/>
    <w:rsid w:val="00DC5327"/>
    <w:rsid w:val="00DD2753"/>
    <w:rsid w:val="00DF2D0A"/>
    <w:rsid w:val="00DF40FF"/>
    <w:rsid w:val="00DF56A4"/>
    <w:rsid w:val="00E005EE"/>
    <w:rsid w:val="00E06005"/>
    <w:rsid w:val="00E13D61"/>
    <w:rsid w:val="00E15F21"/>
    <w:rsid w:val="00E225A4"/>
    <w:rsid w:val="00E2577E"/>
    <w:rsid w:val="00E26B35"/>
    <w:rsid w:val="00E31298"/>
    <w:rsid w:val="00E32BBE"/>
    <w:rsid w:val="00E4154B"/>
    <w:rsid w:val="00E43414"/>
    <w:rsid w:val="00E555AE"/>
    <w:rsid w:val="00E93EB7"/>
    <w:rsid w:val="00E94052"/>
    <w:rsid w:val="00EA25BC"/>
    <w:rsid w:val="00EA406E"/>
    <w:rsid w:val="00EA594A"/>
    <w:rsid w:val="00EB5685"/>
    <w:rsid w:val="00EC2F57"/>
    <w:rsid w:val="00ED39EC"/>
    <w:rsid w:val="00F03B5D"/>
    <w:rsid w:val="00F14F9D"/>
    <w:rsid w:val="00F1558D"/>
    <w:rsid w:val="00F20FDB"/>
    <w:rsid w:val="00F307B0"/>
    <w:rsid w:val="00F523C1"/>
    <w:rsid w:val="00F54DC6"/>
    <w:rsid w:val="00F56EB9"/>
    <w:rsid w:val="00F746E8"/>
    <w:rsid w:val="00F84E6E"/>
    <w:rsid w:val="00F8538B"/>
    <w:rsid w:val="00F96B2D"/>
    <w:rsid w:val="00FA3E4D"/>
    <w:rsid w:val="00FA6C86"/>
    <w:rsid w:val="00FC099B"/>
    <w:rsid w:val="00FF76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01E66E5"/>
  <w15:docId w15:val="{9C37DAB8-1C7A-47D2-8869-43F4E59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75"/>
    <w:rPr>
      <w:lang w:eastAsia="he-IL"/>
    </w:rPr>
  </w:style>
  <w:style w:type="paragraph" w:styleId="Heading1">
    <w:name w:val="heading 1"/>
    <w:basedOn w:val="Normal"/>
    <w:link w:val="Heading1Char"/>
    <w:uiPriority w:val="9"/>
    <w:qFormat/>
    <w:rsid w:val="00F20FDB"/>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1F1B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2907"/>
    <w:rPr>
      <w:color w:val="0000FF"/>
      <w:u w:val="single"/>
    </w:rPr>
  </w:style>
  <w:style w:type="paragraph" w:styleId="NormalWeb">
    <w:name w:val="Normal (Web)"/>
    <w:basedOn w:val="Normal"/>
    <w:uiPriority w:val="99"/>
    <w:rsid w:val="00F96B2D"/>
    <w:pPr>
      <w:spacing w:before="100" w:beforeAutospacing="1" w:after="100" w:afterAutospacing="1"/>
    </w:pPr>
    <w:rPr>
      <w:rFonts w:ascii="Times New Roman" w:hAnsi="Times New Roman" w:cs="Times New Roman"/>
      <w:sz w:val="24"/>
      <w:szCs w:val="24"/>
      <w:lang w:eastAsia="en-US" w:bidi="ar-SA"/>
    </w:rPr>
  </w:style>
  <w:style w:type="paragraph" w:customStyle="1" w:styleId="Default">
    <w:name w:val="Default"/>
    <w:rsid w:val="00401C6D"/>
    <w:pPr>
      <w:autoSpaceDE w:val="0"/>
      <w:autoSpaceDN w:val="0"/>
      <w:adjustRightInd w:val="0"/>
    </w:pPr>
    <w:rPr>
      <w:rFonts w:ascii="Adobe Garamond Pro" w:hAnsi="Adobe Garamond Pro" w:cs="Adobe Garamond Pro"/>
      <w:color w:val="000000"/>
      <w:sz w:val="24"/>
      <w:szCs w:val="24"/>
    </w:rPr>
  </w:style>
  <w:style w:type="character" w:customStyle="1" w:styleId="journalname">
    <w:name w:val="journalname"/>
    <w:basedOn w:val="DefaultParagraphFont"/>
    <w:rsid w:val="00AE143E"/>
  </w:style>
  <w:style w:type="character" w:styleId="Strong">
    <w:name w:val="Strong"/>
    <w:basedOn w:val="DefaultParagraphFont"/>
    <w:uiPriority w:val="22"/>
    <w:qFormat/>
    <w:rsid w:val="0028587F"/>
    <w:rPr>
      <w:b/>
      <w:bCs/>
    </w:rPr>
  </w:style>
  <w:style w:type="character" w:customStyle="1" w:styleId="apple-style-span">
    <w:name w:val="apple-style-span"/>
    <w:basedOn w:val="DefaultParagraphFont"/>
    <w:rsid w:val="00D14218"/>
    <w:rPr>
      <w:rFonts w:cs="Times New Roman"/>
    </w:rPr>
  </w:style>
  <w:style w:type="paragraph" w:customStyle="1" w:styleId="session">
    <w:name w:val="session"/>
    <w:basedOn w:val="Normal"/>
    <w:rsid w:val="006447E7"/>
    <w:pPr>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6447E7"/>
    <w:pPr>
      <w:ind w:left="720"/>
      <w:contextualSpacing/>
    </w:pPr>
  </w:style>
  <w:style w:type="character" w:customStyle="1" w:styleId="Heading1Char">
    <w:name w:val="Heading 1 Char"/>
    <w:basedOn w:val="DefaultParagraphFont"/>
    <w:link w:val="Heading1"/>
    <w:uiPriority w:val="9"/>
    <w:rsid w:val="00F20FDB"/>
    <w:rPr>
      <w:rFonts w:ascii="Times New Roman" w:hAnsi="Times New Roman" w:cs="Times New Roman"/>
      <w:b/>
      <w:bCs/>
      <w:kern w:val="36"/>
      <w:sz w:val="48"/>
      <w:szCs w:val="48"/>
    </w:rPr>
  </w:style>
  <w:style w:type="character" w:styleId="Emphasis">
    <w:name w:val="Emphasis"/>
    <w:basedOn w:val="DefaultParagraphFont"/>
    <w:uiPriority w:val="20"/>
    <w:qFormat/>
    <w:rsid w:val="007A3480"/>
    <w:rPr>
      <w:i/>
      <w:iCs/>
    </w:rPr>
  </w:style>
  <w:style w:type="character" w:customStyle="1" w:styleId="apple-converted-space">
    <w:name w:val="apple-converted-space"/>
    <w:basedOn w:val="DefaultParagraphFont"/>
    <w:rsid w:val="00770B27"/>
  </w:style>
  <w:style w:type="character" w:customStyle="1" w:styleId="A0">
    <w:name w:val="A0"/>
    <w:uiPriority w:val="99"/>
    <w:rsid w:val="00687F42"/>
    <w:rPr>
      <w:rFonts w:cs="Howie's_Funhouse"/>
      <w:color w:val="000000"/>
      <w:sz w:val="20"/>
      <w:szCs w:val="20"/>
    </w:rPr>
  </w:style>
  <w:style w:type="paragraph" w:customStyle="1" w:styleId="Body">
    <w:name w:val="Body"/>
    <w:rsid w:val="00F56EB9"/>
    <w:pPr>
      <w:spacing w:after="120" w:line="240" w:lineRule="atLeast"/>
    </w:pPr>
    <w:rPr>
      <w:rFonts w:ascii="QuadraatSans-Regular" w:eastAsia="ヒラギノ角ゴ Pro W3" w:hAnsi="QuadraatSans-Regular" w:cs="Times New Roman"/>
      <w:color w:val="4D4D4D"/>
      <w:lang w:bidi="ar-SA"/>
    </w:rPr>
  </w:style>
  <w:style w:type="character" w:customStyle="1" w:styleId="Heading2Char">
    <w:name w:val="Heading 2 Char"/>
    <w:basedOn w:val="DefaultParagraphFont"/>
    <w:link w:val="Heading2"/>
    <w:uiPriority w:val="9"/>
    <w:semiHidden/>
    <w:rsid w:val="001F1BA1"/>
    <w:rPr>
      <w:rFonts w:asciiTheme="majorHAnsi" w:eastAsiaTheme="majorEastAsia" w:hAnsiTheme="majorHAnsi" w:cstheme="majorBidi"/>
      <w:b/>
      <w:bCs/>
      <w:color w:val="4F81BD" w:themeColor="accent1"/>
      <w:sz w:val="26"/>
      <w:szCs w:val="26"/>
      <w:lang w:eastAsia="he-IL"/>
    </w:rPr>
  </w:style>
  <w:style w:type="paragraph" w:styleId="PlainText">
    <w:name w:val="Plain Text"/>
    <w:basedOn w:val="Normal"/>
    <w:link w:val="PlainTextChar"/>
    <w:uiPriority w:val="99"/>
    <w:semiHidden/>
    <w:unhideWhenUsed/>
    <w:rsid w:val="00365BFC"/>
    <w:rPr>
      <w:rFonts w:ascii="Consolas" w:eastAsia="Calibri" w:hAnsi="Consolas" w:cs="Arial"/>
      <w:sz w:val="21"/>
      <w:szCs w:val="21"/>
      <w:lang w:eastAsia="en-US"/>
    </w:rPr>
  </w:style>
  <w:style w:type="character" w:customStyle="1" w:styleId="PlainTextChar">
    <w:name w:val="Plain Text Char"/>
    <w:basedOn w:val="DefaultParagraphFont"/>
    <w:link w:val="PlainText"/>
    <w:uiPriority w:val="99"/>
    <w:semiHidden/>
    <w:rsid w:val="00365BFC"/>
    <w:rPr>
      <w:rFonts w:ascii="Consolas" w:eastAsia="Calibri" w:hAnsi="Consolas" w:cs="Arial"/>
      <w:sz w:val="21"/>
      <w:szCs w:val="21"/>
    </w:rPr>
  </w:style>
  <w:style w:type="paragraph" w:styleId="Footer">
    <w:name w:val="footer"/>
    <w:basedOn w:val="Normal"/>
    <w:link w:val="FooterChar"/>
    <w:uiPriority w:val="99"/>
    <w:unhideWhenUsed/>
    <w:rsid w:val="00C864E8"/>
    <w:pPr>
      <w:tabs>
        <w:tab w:val="center" w:pos="4513"/>
        <w:tab w:val="right" w:pos="9026"/>
      </w:tabs>
    </w:pPr>
    <w:rPr>
      <w:rFonts w:ascii="Calibri" w:eastAsia="Calibri" w:hAnsi="Calibri" w:cs="Arial"/>
      <w:sz w:val="22"/>
      <w:szCs w:val="22"/>
      <w:lang w:val="en-GB" w:eastAsia="en-US" w:bidi="ar-SA"/>
    </w:rPr>
  </w:style>
  <w:style w:type="character" w:customStyle="1" w:styleId="FooterChar">
    <w:name w:val="Footer Char"/>
    <w:basedOn w:val="DefaultParagraphFont"/>
    <w:link w:val="Footer"/>
    <w:uiPriority w:val="99"/>
    <w:rsid w:val="00C864E8"/>
    <w:rPr>
      <w:rFonts w:ascii="Calibri" w:eastAsia="Calibri" w:hAnsi="Calibri" w:cs="Arial"/>
      <w:sz w:val="22"/>
      <w:szCs w:val="22"/>
      <w:lang w:val="en-GB" w:bidi="ar-SA"/>
    </w:rPr>
  </w:style>
  <w:style w:type="paragraph" w:styleId="BalloonText">
    <w:name w:val="Balloon Text"/>
    <w:basedOn w:val="Normal"/>
    <w:link w:val="BalloonTextChar"/>
    <w:uiPriority w:val="99"/>
    <w:semiHidden/>
    <w:unhideWhenUsed/>
    <w:rsid w:val="00C3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E3"/>
    <w:rPr>
      <w:rFonts w:ascii="Segoe UI" w:hAnsi="Segoe UI" w:cs="Segoe UI"/>
      <w:sz w:val="18"/>
      <w:szCs w:val="18"/>
      <w:lang w:eastAsia="he-IL"/>
    </w:rPr>
  </w:style>
  <w:style w:type="character" w:customStyle="1" w:styleId="UnresolvedMention1">
    <w:name w:val="Unresolved Mention1"/>
    <w:basedOn w:val="DefaultParagraphFont"/>
    <w:uiPriority w:val="99"/>
    <w:semiHidden/>
    <w:unhideWhenUsed/>
    <w:rsid w:val="00853A00"/>
    <w:rPr>
      <w:color w:val="605E5C"/>
      <w:shd w:val="clear" w:color="auto" w:fill="E1DFDD"/>
    </w:rPr>
  </w:style>
  <w:style w:type="character" w:customStyle="1" w:styleId="UnresolvedMention">
    <w:name w:val="Unresolved Mention"/>
    <w:basedOn w:val="DefaultParagraphFont"/>
    <w:uiPriority w:val="99"/>
    <w:semiHidden/>
    <w:unhideWhenUsed/>
    <w:rsid w:val="00317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2232">
      <w:bodyDiv w:val="1"/>
      <w:marLeft w:val="0"/>
      <w:marRight w:val="0"/>
      <w:marTop w:val="0"/>
      <w:marBottom w:val="0"/>
      <w:divBdr>
        <w:top w:val="none" w:sz="0" w:space="0" w:color="auto"/>
        <w:left w:val="none" w:sz="0" w:space="0" w:color="auto"/>
        <w:bottom w:val="none" w:sz="0" w:space="0" w:color="auto"/>
        <w:right w:val="none" w:sz="0" w:space="0" w:color="auto"/>
      </w:divBdr>
    </w:div>
    <w:div w:id="289628521">
      <w:bodyDiv w:val="1"/>
      <w:marLeft w:val="0"/>
      <w:marRight w:val="0"/>
      <w:marTop w:val="0"/>
      <w:marBottom w:val="0"/>
      <w:divBdr>
        <w:top w:val="none" w:sz="0" w:space="0" w:color="auto"/>
        <w:left w:val="none" w:sz="0" w:space="0" w:color="auto"/>
        <w:bottom w:val="none" w:sz="0" w:space="0" w:color="auto"/>
        <w:right w:val="none" w:sz="0" w:space="0" w:color="auto"/>
      </w:divBdr>
      <w:divsChild>
        <w:div w:id="35282260">
          <w:marLeft w:val="0"/>
          <w:marRight w:val="0"/>
          <w:marTop w:val="0"/>
          <w:marBottom w:val="0"/>
          <w:divBdr>
            <w:top w:val="none" w:sz="0" w:space="0" w:color="auto"/>
            <w:left w:val="none" w:sz="0" w:space="0" w:color="auto"/>
            <w:bottom w:val="none" w:sz="0" w:space="0" w:color="auto"/>
            <w:right w:val="none" w:sz="0" w:space="0" w:color="auto"/>
          </w:divBdr>
        </w:div>
      </w:divsChild>
    </w:div>
    <w:div w:id="452022673">
      <w:bodyDiv w:val="1"/>
      <w:marLeft w:val="0"/>
      <w:marRight w:val="0"/>
      <w:marTop w:val="0"/>
      <w:marBottom w:val="0"/>
      <w:divBdr>
        <w:top w:val="none" w:sz="0" w:space="0" w:color="auto"/>
        <w:left w:val="none" w:sz="0" w:space="0" w:color="auto"/>
        <w:bottom w:val="none" w:sz="0" w:space="0" w:color="auto"/>
        <w:right w:val="none" w:sz="0" w:space="0" w:color="auto"/>
      </w:divBdr>
    </w:div>
    <w:div w:id="492530638">
      <w:bodyDiv w:val="1"/>
      <w:marLeft w:val="0"/>
      <w:marRight w:val="0"/>
      <w:marTop w:val="0"/>
      <w:marBottom w:val="0"/>
      <w:divBdr>
        <w:top w:val="none" w:sz="0" w:space="0" w:color="auto"/>
        <w:left w:val="none" w:sz="0" w:space="0" w:color="auto"/>
        <w:bottom w:val="none" w:sz="0" w:space="0" w:color="auto"/>
        <w:right w:val="none" w:sz="0" w:space="0" w:color="auto"/>
      </w:divBdr>
    </w:div>
    <w:div w:id="566845861">
      <w:bodyDiv w:val="1"/>
      <w:marLeft w:val="0"/>
      <w:marRight w:val="0"/>
      <w:marTop w:val="0"/>
      <w:marBottom w:val="0"/>
      <w:divBdr>
        <w:top w:val="none" w:sz="0" w:space="0" w:color="auto"/>
        <w:left w:val="none" w:sz="0" w:space="0" w:color="auto"/>
        <w:bottom w:val="none" w:sz="0" w:space="0" w:color="auto"/>
        <w:right w:val="none" w:sz="0" w:space="0" w:color="auto"/>
      </w:divBdr>
    </w:div>
    <w:div w:id="665212231">
      <w:bodyDiv w:val="1"/>
      <w:marLeft w:val="0"/>
      <w:marRight w:val="0"/>
      <w:marTop w:val="0"/>
      <w:marBottom w:val="0"/>
      <w:divBdr>
        <w:top w:val="none" w:sz="0" w:space="0" w:color="auto"/>
        <w:left w:val="none" w:sz="0" w:space="0" w:color="auto"/>
        <w:bottom w:val="none" w:sz="0" w:space="0" w:color="auto"/>
        <w:right w:val="none" w:sz="0" w:space="0" w:color="auto"/>
      </w:divBdr>
    </w:div>
    <w:div w:id="886448880">
      <w:bodyDiv w:val="1"/>
      <w:marLeft w:val="0"/>
      <w:marRight w:val="0"/>
      <w:marTop w:val="0"/>
      <w:marBottom w:val="0"/>
      <w:divBdr>
        <w:top w:val="none" w:sz="0" w:space="0" w:color="auto"/>
        <w:left w:val="none" w:sz="0" w:space="0" w:color="auto"/>
        <w:bottom w:val="none" w:sz="0" w:space="0" w:color="auto"/>
        <w:right w:val="none" w:sz="0" w:space="0" w:color="auto"/>
      </w:divBdr>
      <w:divsChild>
        <w:div w:id="1423137750">
          <w:marLeft w:val="3000"/>
          <w:marRight w:val="3000"/>
          <w:marTop w:val="0"/>
          <w:marBottom w:val="0"/>
          <w:divBdr>
            <w:top w:val="none" w:sz="0" w:space="0" w:color="auto"/>
            <w:left w:val="none" w:sz="0" w:space="0" w:color="auto"/>
            <w:bottom w:val="none" w:sz="0" w:space="0" w:color="auto"/>
            <w:right w:val="none" w:sz="0" w:space="0" w:color="auto"/>
          </w:divBdr>
          <w:divsChild>
            <w:div w:id="918559751">
              <w:marLeft w:val="3000"/>
              <w:marRight w:val="3000"/>
              <w:marTop w:val="0"/>
              <w:marBottom w:val="0"/>
              <w:divBdr>
                <w:top w:val="none" w:sz="0" w:space="0" w:color="auto"/>
                <w:left w:val="none" w:sz="0" w:space="0" w:color="auto"/>
                <w:bottom w:val="none" w:sz="0" w:space="0" w:color="auto"/>
                <w:right w:val="none" w:sz="0" w:space="0" w:color="auto"/>
              </w:divBdr>
              <w:divsChild>
                <w:div w:id="1397360692">
                  <w:marLeft w:val="0"/>
                  <w:marRight w:val="0"/>
                  <w:marTop w:val="0"/>
                  <w:marBottom w:val="0"/>
                  <w:divBdr>
                    <w:top w:val="single" w:sz="6" w:space="0" w:color="999999"/>
                    <w:left w:val="single" w:sz="6" w:space="0" w:color="999999"/>
                    <w:bottom w:val="single" w:sz="6" w:space="0" w:color="999999"/>
                    <w:right w:val="single" w:sz="6" w:space="0" w:color="999999"/>
                  </w:divBdr>
                  <w:divsChild>
                    <w:div w:id="518274978">
                      <w:marLeft w:val="0"/>
                      <w:marRight w:val="0"/>
                      <w:marTop w:val="0"/>
                      <w:marBottom w:val="0"/>
                      <w:divBdr>
                        <w:top w:val="single" w:sz="6" w:space="3" w:color="FFFFFF"/>
                        <w:left w:val="single" w:sz="6" w:space="3" w:color="FFFFFF"/>
                        <w:bottom w:val="single" w:sz="6" w:space="3" w:color="FFFFFF"/>
                        <w:right w:val="single" w:sz="6" w:space="3" w:color="FFFFFF"/>
                      </w:divBdr>
                      <w:divsChild>
                        <w:div w:id="2084444059">
                          <w:marLeft w:val="3000"/>
                          <w:marRight w:val="300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sChild>
        </w:div>
      </w:divsChild>
    </w:div>
    <w:div w:id="971248721">
      <w:bodyDiv w:val="1"/>
      <w:marLeft w:val="0"/>
      <w:marRight w:val="0"/>
      <w:marTop w:val="0"/>
      <w:marBottom w:val="0"/>
      <w:divBdr>
        <w:top w:val="none" w:sz="0" w:space="0" w:color="auto"/>
        <w:left w:val="none" w:sz="0" w:space="0" w:color="auto"/>
        <w:bottom w:val="none" w:sz="0" w:space="0" w:color="auto"/>
        <w:right w:val="none" w:sz="0" w:space="0" w:color="auto"/>
      </w:divBdr>
    </w:div>
    <w:div w:id="1012680817">
      <w:bodyDiv w:val="1"/>
      <w:marLeft w:val="0"/>
      <w:marRight w:val="0"/>
      <w:marTop w:val="0"/>
      <w:marBottom w:val="0"/>
      <w:divBdr>
        <w:top w:val="none" w:sz="0" w:space="0" w:color="auto"/>
        <w:left w:val="none" w:sz="0" w:space="0" w:color="auto"/>
        <w:bottom w:val="none" w:sz="0" w:space="0" w:color="auto"/>
        <w:right w:val="none" w:sz="0" w:space="0" w:color="auto"/>
      </w:divBdr>
    </w:div>
    <w:div w:id="1035545904">
      <w:bodyDiv w:val="1"/>
      <w:marLeft w:val="0"/>
      <w:marRight w:val="0"/>
      <w:marTop w:val="0"/>
      <w:marBottom w:val="0"/>
      <w:divBdr>
        <w:top w:val="none" w:sz="0" w:space="0" w:color="auto"/>
        <w:left w:val="none" w:sz="0" w:space="0" w:color="auto"/>
        <w:bottom w:val="none" w:sz="0" w:space="0" w:color="auto"/>
        <w:right w:val="none" w:sz="0" w:space="0" w:color="auto"/>
      </w:divBdr>
      <w:divsChild>
        <w:div w:id="535968995">
          <w:marLeft w:val="0"/>
          <w:marRight w:val="0"/>
          <w:marTop w:val="0"/>
          <w:marBottom w:val="0"/>
          <w:divBdr>
            <w:top w:val="none" w:sz="0" w:space="0" w:color="auto"/>
            <w:left w:val="none" w:sz="0" w:space="0" w:color="auto"/>
            <w:bottom w:val="none" w:sz="0" w:space="0" w:color="auto"/>
            <w:right w:val="none" w:sz="0" w:space="0" w:color="auto"/>
          </w:divBdr>
        </w:div>
        <w:div w:id="1149519252">
          <w:marLeft w:val="0"/>
          <w:marRight w:val="0"/>
          <w:marTop w:val="0"/>
          <w:marBottom w:val="0"/>
          <w:divBdr>
            <w:top w:val="none" w:sz="0" w:space="0" w:color="auto"/>
            <w:left w:val="none" w:sz="0" w:space="0" w:color="auto"/>
            <w:bottom w:val="none" w:sz="0" w:space="0" w:color="auto"/>
            <w:right w:val="none" w:sz="0" w:space="0" w:color="auto"/>
          </w:divBdr>
        </w:div>
        <w:div w:id="1660494738">
          <w:marLeft w:val="0"/>
          <w:marRight w:val="0"/>
          <w:marTop w:val="0"/>
          <w:marBottom w:val="0"/>
          <w:divBdr>
            <w:top w:val="none" w:sz="0" w:space="0" w:color="auto"/>
            <w:left w:val="none" w:sz="0" w:space="0" w:color="auto"/>
            <w:bottom w:val="none" w:sz="0" w:space="0" w:color="auto"/>
            <w:right w:val="none" w:sz="0" w:space="0" w:color="auto"/>
          </w:divBdr>
        </w:div>
        <w:div w:id="1940522119">
          <w:marLeft w:val="0"/>
          <w:marRight w:val="0"/>
          <w:marTop w:val="0"/>
          <w:marBottom w:val="0"/>
          <w:divBdr>
            <w:top w:val="none" w:sz="0" w:space="0" w:color="auto"/>
            <w:left w:val="none" w:sz="0" w:space="0" w:color="auto"/>
            <w:bottom w:val="none" w:sz="0" w:space="0" w:color="auto"/>
            <w:right w:val="none" w:sz="0" w:space="0" w:color="auto"/>
          </w:divBdr>
        </w:div>
      </w:divsChild>
    </w:div>
    <w:div w:id="1068921415">
      <w:bodyDiv w:val="1"/>
      <w:marLeft w:val="0"/>
      <w:marRight w:val="0"/>
      <w:marTop w:val="0"/>
      <w:marBottom w:val="0"/>
      <w:divBdr>
        <w:top w:val="none" w:sz="0" w:space="0" w:color="auto"/>
        <w:left w:val="none" w:sz="0" w:space="0" w:color="auto"/>
        <w:bottom w:val="none" w:sz="0" w:space="0" w:color="auto"/>
        <w:right w:val="none" w:sz="0" w:space="0" w:color="auto"/>
      </w:divBdr>
    </w:div>
    <w:div w:id="1175657349">
      <w:bodyDiv w:val="1"/>
      <w:marLeft w:val="0"/>
      <w:marRight w:val="0"/>
      <w:marTop w:val="0"/>
      <w:marBottom w:val="0"/>
      <w:divBdr>
        <w:top w:val="none" w:sz="0" w:space="0" w:color="auto"/>
        <w:left w:val="none" w:sz="0" w:space="0" w:color="auto"/>
        <w:bottom w:val="none" w:sz="0" w:space="0" w:color="auto"/>
        <w:right w:val="none" w:sz="0" w:space="0" w:color="auto"/>
      </w:divBdr>
      <w:divsChild>
        <w:div w:id="1804620721">
          <w:marLeft w:val="0"/>
          <w:marRight w:val="0"/>
          <w:marTop w:val="0"/>
          <w:marBottom w:val="0"/>
          <w:divBdr>
            <w:top w:val="none" w:sz="0" w:space="0" w:color="auto"/>
            <w:left w:val="none" w:sz="0" w:space="0" w:color="auto"/>
            <w:bottom w:val="none" w:sz="0" w:space="0" w:color="auto"/>
            <w:right w:val="none" w:sz="0" w:space="0" w:color="auto"/>
          </w:divBdr>
        </w:div>
      </w:divsChild>
    </w:div>
    <w:div w:id="1338995405">
      <w:bodyDiv w:val="1"/>
      <w:marLeft w:val="0"/>
      <w:marRight w:val="0"/>
      <w:marTop w:val="0"/>
      <w:marBottom w:val="0"/>
      <w:divBdr>
        <w:top w:val="none" w:sz="0" w:space="0" w:color="auto"/>
        <w:left w:val="none" w:sz="0" w:space="0" w:color="auto"/>
        <w:bottom w:val="none" w:sz="0" w:space="0" w:color="auto"/>
        <w:right w:val="none" w:sz="0" w:space="0" w:color="auto"/>
      </w:divBdr>
    </w:div>
    <w:div w:id="1674604910">
      <w:bodyDiv w:val="1"/>
      <w:marLeft w:val="0"/>
      <w:marRight w:val="0"/>
      <w:marTop w:val="0"/>
      <w:marBottom w:val="0"/>
      <w:divBdr>
        <w:top w:val="none" w:sz="0" w:space="0" w:color="auto"/>
        <w:left w:val="none" w:sz="0" w:space="0" w:color="auto"/>
        <w:bottom w:val="none" w:sz="0" w:space="0" w:color="auto"/>
        <w:right w:val="none" w:sz="0" w:space="0" w:color="auto"/>
      </w:divBdr>
      <w:divsChild>
        <w:div w:id="535849393">
          <w:marLeft w:val="0"/>
          <w:marRight w:val="0"/>
          <w:marTop w:val="0"/>
          <w:marBottom w:val="0"/>
          <w:divBdr>
            <w:top w:val="none" w:sz="0" w:space="0" w:color="auto"/>
            <w:left w:val="none" w:sz="0" w:space="0" w:color="auto"/>
            <w:bottom w:val="none" w:sz="0" w:space="0" w:color="auto"/>
            <w:right w:val="none" w:sz="0" w:space="0" w:color="auto"/>
          </w:divBdr>
        </w:div>
      </w:divsChild>
    </w:div>
    <w:div w:id="1748961314">
      <w:bodyDiv w:val="1"/>
      <w:marLeft w:val="0"/>
      <w:marRight w:val="0"/>
      <w:marTop w:val="0"/>
      <w:marBottom w:val="0"/>
      <w:divBdr>
        <w:top w:val="none" w:sz="0" w:space="0" w:color="auto"/>
        <w:left w:val="none" w:sz="0" w:space="0" w:color="auto"/>
        <w:bottom w:val="none" w:sz="0" w:space="0" w:color="auto"/>
        <w:right w:val="none" w:sz="0" w:space="0" w:color="auto"/>
      </w:divBdr>
    </w:div>
    <w:div w:id="1849170789">
      <w:bodyDiv w:val="1"/>
      <w:marLeft w:val="0"/>
      <w:marRight w:val="0"/>
      <w:marTop w:val="0"/>
      <w:marBottom w:val="0"/>
      <w:divBdr>
        <w:top w:val="none" w:sz="0" w:space="0" w:color="auto"/>
        <w:left w:val="none" w:sz="0" w:space="0" w:color="auto"/>
        <w:bottom w:val="none" w:sz="0" w:space="0" w:color="auto"/>
        <w:right w:val="none" w:sz="0" w:space="0" w:color="auto"/>
      </w:divBdr>
      <w:divsChild>
        <w:div w:id="1117678939">
          <w:marLeft w:val="0"/>
          <w:marRight w:val="0"/>
          <w:marTop w:val="0"/>
          <w:marBottom w:val="450"/>
          <w:divBdr>
            <w:top w:val="none" w:sz="0" w:space="0" w:color="auto"/>
            <w:left w:val="none" w:sz="0" w:space="0" w:color="auto"/>
            <w:bottom w:val="none" w:sz="0" w:space="0" w:color="auto"/>
            <w:right w:val="none" w:sz="0" w:space="0" w:color="auto"/>
          </w:divBdr>
        </w:div>
      </w:divsChild>
    </w:div>
    <w:div w:id="2006005222">
      <w:bodyDiv w:val="1"/>
      <w:marLeft w:val="0"/>
      <w:marRight w:val="0"/>
      <w:marTop w:val="0"/>
      <w:marBottom w:val="0"/>
      <w:divBdr>
        <w:top w:val="none" w:sz="0" w:space="0" w:color="auto"/>
        <w:left w:val="none" w:sz="0" w:space="0" w:color="auto"/>
        <w:bottom w:val="none" w:sz="0" w:space="0" w:color="auto"/>
        <w:right w:val="none" w:sz="0" w:space="0" w:color="auto"/>
      </w:divBdr>
    </w:div>
    <w:div w:id="2043478646">
      <w:bodyDiv w:val="1"/>
      <w:marLeft w:val="0"/>
      <w:marRight w:val="0"/>
      <w:marTop w:val="0"/>
      <w:marBottom w:val="0"/>
      <w:divBdr>
        <w:top w:val="none" w:sz="0" w:space="0" w:color="auto"/>
        <w:left w:val="none" w:sz="0" w:space="0" w:color="auto"/>
        <w:bottom w:val="none" w:sz="0" w:space="0" w:color="auto"/>
        <w:right w:val="none" w:sz="0" w:space="0" w:color="auto"/>
      </w:divBdr>
    </w:div>
    <w:div w:id="2075397157">
      <w:bodyDiv w:val="1"/>
      <w:marLeft w:val="0"/>
      <w:marRight w:val="0"/>
      <w:marTop w:val="0"/>
      <w:marBottom w:val="0"/>
      <w:divBdr>
        <w:top w:val="none" w:sz="0" w:space="0" w:color="auto"/>
        <w:left w:val="none" w:sz="0" w:space="0" w:color="auto"/>
        <w:bottom w:val="none" w:sz="0" w:space="0" w:color="auto"/>
        <w:right w:val="none" w:sz="0" w:space="0" w:color="auto"/>
      </w:divBdr>
      <w:divsChild>
        <w:div w:id="929893722">
          <w:marLeft w:val="0"/>
          <w:marRight w:val="0"/>
          <w:marTop w:val="0"/>
          <w:marBottom w:val="0"/>
          <w:divBdr>
            <w:top w:val="none" w:sz="0" w:space="0" w:color="auto"/>
            <w:left w:val="none" w:sz="0" w:space="0" w:color="auto"/>
            <w:bottom w:val="none" w:sz="0" w:space="0" w:color="auto"/>
            <w:right w:val="none" w:sz="0" w:space="0" w:color="auto"/>
          </w:divBdr>
        </w:div>
        <w:div w:id="1298680682">
          <w:marLeft w:val="0"/>
          <w:marRight w:val="0"/>
          <w:marTop w:val="0"/>
          <w:marBottom w:val="0"/>
          <w:divBdr>
            <w:top w:val="none" w:sz="0" w:space="0" w:color="auto"/>
            <w:left w:val="none" w:sz="0" w:space="0" w:color="auto"/>
            <w:bottom w:val="none" w:sz="0" w:space="0" w:color="auto"/>
            <w:right w:val="none" w:sz="0" w:space="0" w:color="auto"/>
          </w:divBdr>
        </w:div>
        <w:div w:id="1307470982">
          <w:marLeft w:val="0"/>
          <w:marRight w:val="0"/>
          <w:marTop w:val="0"/>
          <w:marBottom w:val="0"/>
          <w:divBdr>
            <w:top w:val="none" w:sz="0" w:space="0" w:color="auto"/>
            <w:left w:val="none" w:sz="0" w:space="0" w:color="auto"/>
            <w:bottom w:val="none" w:sz="0" w:space="0" w:color="auto"/>
            <w:right w:val="none" w:sz="0" w:space="0" w:color="auto"/>
          </w:divBdr>
        </w:div>
        <w:div w:id="1702394590">
          <w:marLeft w:val="0"/>
          <w:marRight w:val="0"/>
          <w:marTop w:val="0"/>
          <w:marBottom w:val="0"/>
          <w:divBdr>
            <w:top w:val="none" w:sz="0" w:space="0" w:color="auto"/>
            <w:left w:val="none" w:sz="0" w:space="0" w:color="auto"/>
            <w:bottom w:val="none" w:sz="0" w:space="0" w:color="auto"/>
            <w:right w:val="none" w:sz="0" w:space="0" w:color="auto"/>
          </w:divBdr>
        </w:div>
      </w:divsChild>
    </w:div>
    <w:div w:id="21158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febslet.2013.10.044" TargetMode="External"/><Relationship Id="rId13" Type="http://schemas.openxmlformats.org/officeDocument/2006/relationships/hyperlink" Target="https://www.ncbi.nlm.nih.gov/pubmed/?term=Dekel%20N%5BAuthor%5D&amp;cauthor=true&amp;cauthor_uid=30371005" TargetMode="External"/><Relationship Id="rId18" Type="http://schemas.openxmlformats.org/officeDocument/2006/relationships/hyperlink" Target="https://www.ncbi.nlm.nih.gov/pubmed/?term=Metanis%20N%5BAuthor%5D&amp;cauthor=true&amp;cauthor_uid=30371005" TargetMode="External"/><Relationship Id="rId26" Type="http://schemas.openxmlformats.org/officeDocument/2006/relationships/hyperlink" Target="http://www.ls.huji.ac.il/~purifica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02/cbic.201900009" TargetMode="External"/><Relationship Id="rId34" Type="http://schemas.openxmlformats.org/officeDocument/2006/relationships/hyperlink" Target="http://collplant.com/" TargetMode="External"/><Relationship Id="rId7" Type="http://schemas.openxmlformats.org/officeDocument/2006/relationships/hyperlink" Target="http://arbre-mobieu.eu/" TargetMode="External"/><Relationship Id="rId12" Type="http://schemas.openxmlformats.org/officeDocument/2006/relationships/hyperlink" Target="https://www.ncbi.nlm.nih.gov/pubmed/?term=Mousa%20R%5BAuthor%5D&amp;cauthor=true&amp;cauthor_uid=30371005" TargetMode="External"/><Relationship Id="rId17" Type="http://schemas.openxmlformats.org/officeDocument/2006/relationships/hyperlink" Target="https://www.ncbi.nlm.nih.gov/pubmed/?term=Levi-Kalisman%20Y%5BAuthor%5D&amp;cauthor=true&amp;cauthor_uid=30371005" TargetMode="External"/><Relationship Id="rId25" Type="http://schemas.openxmlformats.org/officeDocument/2006/relationships/hyperlink" Target="https://doi.org/10.1038/s41467-021-23167-z" TargetMode="External"/><Relationship Id="rId33" Type="http://schemas.openxmlformats.org/officeDocument/2006/relationships/hyperlink" Target="https://www.amaiproteins.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term=Lebendiker%20M%5BAuthor%5D&amp;cauthor=true&amp;cauthor_uid=30371005" TargetMode="External"/><Relationship Id="rId20" Type="http://schemas.openxmlformats.org/officeDocument/2006/relationships/hyperlink" Target="https://www.ncbi.nlm.nih.gov/pubmed/30371005" TargetMode="External"/><Relationship Id="rId29" Type="http://schemas.openxmlformats.org/officeDocument/2006/relationships/hyperlink" Target="http://f1000.com/my" TargetMode="External"/><Relationship Id="rId1" Type="http://schemas.openxmlformats.org/officeDocument/2006/relationships/numbering" Target="numbering.xml"/><Relationship Id="rId6" Type="http://schemas.openxmlformats.org/officeDocument/2006/relationships/hyperlink" Target="http://wolfson.huji.ac.il/purification/index.html" TargetMode="External"/><Relationship Id="rId11" Type="http://schemas.openxmlformats.org/officeDocument/2006/relationships/hyperlink" Target="https://dx.doi.org/10.18632%2Foncotarget.15733" TargetMode="External"/><Relationship Id="rId24" Type="http://schemas.openxmlformats.org/officeDocument/2006/relationships/hyperlink" Target="https://doi.org/10.1007/s00249-021-01528-2" TargetMode="External"/><Relationship Id="rId32" Type="http://schemas.openxmlformats.org/officeDocument/2006/relationships/hyperlink" Target="http://sciencedirect.verticalsearchworks.com/EN/Microsites/1/GE+Healthcare/Home" TargetMode="External"/><Relationship Id="rId37" Type="http://schemas.openxmlformats.org/officeDocument/2006/relationships/hyperlink" Target="https://www.vbivaccines.com/" TargetMode="External"/><Relationship Id="rId5" Type="http://schemas.openxmlformats.org/officeDocument/2006/relationships/hyperlink" Target="mailto:mariol@mail.ls.huji.ac.il" TargetMode="External"/><Relationship Id="rId15" Type="http://schemas.openxmlformats.org/officeDocument/2006/relationships/hyperlink" Target="https://www.ncbi.nlm.nih.gov/pubmed/?term=Danieli%20T%5BAuthor%5D&amp;cauthor=true&amp;cauthor_uid=30371005" TargetMode="External"/><Relationship Id="rId23" Type="http://schemas.openxmlformats.org/officeDocument/2006/relationships/hyperlink" Target="https://doi.org/10.1016/j.pep.2020.105742" TargetMode="External"/><Relationship Id="rId28" Type="http://schemas.openxmlformats.org/officeDocument/2006/relationships/hyperlink" Target="http://www.biotechniques.com/BiotechniquesJournal/2009/February/Protein-Isolation-and-Purification/biotechniques-92073.html?service=print" TargetMode="External"/><Relationship Id="rId36" Type="http://schemas.openxmlformats.org/officeDocument/2006/relationships/hyperlink" Target="https://phibroisrael.com/" TargetMode="External"/><Relationship Id="rId10" Type="http://schemas.openxmlformats.org/officeDocument/2006/relationships/hyperlink" Target="http://dx.doi.org/10.3389/fmicb.2015.01499" TargetMode="External"/><Relationship Id="rId19" Type="http://schemas.openxmlformats.org/officeDocument/2006/relationships/hyperlink" Target="https://www.ncbi.nlm.nih.gov/pubmed/?term=Chai%20L%5BAuthor%5D&amp;cauthor=true&amp;cauthor_uid=30371005" TargetMode="External"/><Relationship Id="rId31" Type="http://schemas.openxmlformats.org/officeDocument/2006/relationships/hyperlink" Target="http://www.gelifesciences.com/" TargetMode="External"/><Relationship Id="rId4" Type="http://schemas.openxmlformats.org/officeDocument/2006/relationships/webSettings" Target="webSettings.xml"/><Relationship Id="rId9" Type="http://schemas.openxmlformats.org/officeDocument/2006/relationships/hyperlink" Target="http://www.ncbi.nlm.nih.gov/pubmed/25178166?dopt=Abstract&amp;holding=f1000,f1000m" TargetMode="External"/><Relationship Id="rId14" Type="http://schemas.openxmlformats.org/officeDocument/2006/relationships/hyperlink" Target="https://www.ncbi.nlm.nih.gov/pubmed/?term=Amartely%20H%5BAuthor%5D&amp;cauthor=true&amp;cauthor_uid=30371005" TargetMode="External"/><Relationship Id="rId22" Type="http://schemas.openxmlformats.org/officeDocument/2006/relationships/hyperlink" Target="https://doi.org/10.1016/j.jaut.2020.102462" TargetMode="External"/><Relationship Id="rId27" Type="http://schemas.openxmlformats.org/officeDocument/2006/relationships/hyperlink" Target="https://p4eu.org/" TargetMode="External"/><Relationship Id="rId30" Type="http://schemas.openxmlformats.org/officeDocument/2006/relationships/hyperlink" Target="http://f1000research.com" TargetMode="External"/><Relationship Id="rId35" Type="http://schemas.openxmlformats.org/officeDocument/2006/relationships/hyperlink" Target="https://future-me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6560</Words>
  <Characters>37395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MARIO LEBENDIKER, Ph</vt:lpstr>
    </vt:vector>
  </TitlesOfParts>
  <Company>huji</Company>
  <LinksUpToDate>false</LinksUpToDate>
  <CharactersWithSpaces>43868</CharactersWithSpaces>
  <SharedDoc>false</SharedDoc>
  <HLinks>
    <vt:vector size="36" baseType="variant">
      <vt:variant>
        <vt:i4>8323190</vt:i4>
      </vt:variant>
      <vt:variant>
        <vt:i4>15</vt:i4>
      </vt:variant>
      <vt:variant>
        <vt:i4>0</vt:i4>
      </vt:variant>
      <vt:variant>
        <vt:i4>5</vt:i4>
      </vt:variant>
      <vt:variant>
        <vt:lpwstr>http://sciencedirect.verticalsearchworks.com/EN/Microsites/1/GE+Healthcare/Home</vt:lpwstr>
      </vt:variant>
      <vt:variant>
        <vt:lpwstr/>
      </vt:variant>
      <vt:variant>
        <vt:i4>3735585</vt:i4>
      </vt:variant>
      <vt:variant>
        <vt:i4>12</vt:i4>
      </vt:variant>
      <vt:variant>
        <vt:i4>0</vt:i4>
      </vt:variant>
      <vt:variant>
        <vt:i4>5</vt:i4>
      </vt:variant>
      <vt:variant>
        <vt:lpwstr>http://www.gelifesciences.com/</vt:lpwstr>
      </vt:variant>
      <vt:variant>
        <vt:lpwstr/>
      </vt:variant>
      <vt:variant>
        <vt:i4>6422652</vt:i4>
      </vt:variant>
      <vt:variant>
        <vt:i4>9</vt:i4>
      </vt:variant>
      <vt:variant>
        <vt:i4>0</vt:i4>
      </vt:variant>
      <vt:variant>
        <vt:i4>5</vt:i4>
      </vt:variant>
      <vt:variant>
        <vt:lpwstr>http://www.structuralbiology.eu/networks/p4eu?tab=contacts</vt:lpwstr>
      </vt:variant>
      <vt:variant>
        <vt:lpwstr/>
      </vt:variant>
      <vt:variant>
        <vt:i4>3866678</vt:i4>
      </vt:variant>
      <vt:variant>
        <vt:i4>6</vt:i4>
      </vt:variant>
      <vt:variant>
        <vt:i4>0</vt:i4>
      </vt:variant>
      <vt:variant>
        <vt:i4>5</vt:i4>
      </vt:variant>
      <vt:variant>
        <vt:lpwstr>http://www.ls.huji.ac.il/~purification/</vt:lpwstr>
      </vt:variant>
      <vt:variant>
        <vt:lpwstr/>
      </vt:variant>
      <vt:variant>
        <vt:i4>4653084</vt:i4>
      </vt:variant>
      <vt:variant>
        <vt:i4>3</vt:i4>
      </vt:variant>
      <vt:variant>
        <vt:i4>0</vt:i4>
      </vt:variant>
      <vt:variant>
        <vt:i4>5</vt:i4>
      </vt:variant>
      <vt:variant>
        <vt:lpwstr>http://wolfson.huji.ac.il/purification/index.html</vt:lpwstr>
      </vt:variant>
      <vt:variant>
        <vt:lpwstr/>
      </vt:variant>
      <vt:variant>
        <vt:i4>2228305</vt:i4>
      </vt:variant>
      <vt:variant>
        <vt:i4>0</vt:i4>
      </vt:variant>
      <vt:variant>
        <vt:i4>0</vt:i4>
      </vt:variant>
      <vt:variant>
        <vt:i4>5</vt:i4>
      </vt:variant>
      <vt:variant>
        <vt:lpwstr>mailto:mariol@mail.ls.huji.ac.il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LEBENDIKER, Ph</dc:title>
  <dc:creator>mariol</dc:creator>
  <cp:lastModifiedBy>Mario lebendiker</cp:lastModifiedBy>
  <cp:revision>2</cp:revision>
  <cp:lastPrinted>2019-12-15T08:23:00Z</cp:lastPrinted>
  <dcterms:created xsi:type="dcterms:W3CDTF">2021-07-14T08:43:00Z</dcterms:created>
  <dcterms:modified xsi:type="dcterms:W3CDTF">2021-07-14T08:43:00Z</dcterms:modified>
</cp:coreProperties>
</file>